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1C6C" w14:textId="77777777" w:rsidR="00513C2C" w:rsidRPr="00640E7C" w:rsidRDefault="00513C2C" w:rsidP="00513C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161407" w14:textId="77777777" w:rsidR="00D600F6" w:rsidRDefault="00D600F6" w:rsidP="0051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B449C" w14:textId="77777777" w:rsidR="00170F1C" w:rsidRPr="00170F1C" w:rsidRDefault="00170F1C" w:rsidP="00170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26DD93" wp14:editId="330F0527">
            <wp:extent cx="552450" cy="676275"/>
            <wp:effectExtent l="0" t="0" r="0" b="9525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3D615" w14:textId="77777777" w:rsidR="00170F1C" w:rsidRPr="00170F1C" w:rsidRDefault="00170F1C" w:rsidP="00170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8D36D" w14:textId="77777777" w:rsidR="00170F1C" w:rsidRPr="00170F1C" w:rsidRDefault="00170F1C" w:rsidP="00170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pacing w:val="20"/>
          <w:sz w:val="28"/>
          <w:szCs w:val="28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color w:val="0000FF"/>
          <w:spacing w:val="20"/>
          <w:sz w:val="28"/>
          <w:szCs w:val="28"/>
          <w:lang w:eastAsia="ru-RU"/>
        </w:rPr>
        <w:t xml:space="preserve">АДМИНИСТРАЦИЯ ЗНАМЕНСКОГО РАЙОНА </w:t>
      </w:r>
    </w:p>
    <w:p w14:paraId="03E3B061" w14:textId="77777777" w:rsidR="00170F1C" w:rsidRPr="00170F1C" w:rsidRDefault="00170F1C" w:rsidP="00170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pacing w:val="20"/>
          <w:sz w:val="28"/>
          <w:szCs w:val="28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color w:val="0000FF"/>
          <w:spacing w:val="20"/>
          <w:sz w:val="28"/>
          <w:szCs w:val="28"/>
          <w:lang w:eastAsia="ru-RU"/>
        </w:rPr>
        <w:t>ОРЛОВСКОЙ ОБЛАСТИ</w:t>
      </w:r>
    </w:p>
    <w:p w14:paraId="50F21A0E" w14:textId="77777777" w:rsidR="00170F1C" w:rsidRPr="00170F1C" w:rsidRDefault="00170F1C" w:rsidP="00170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pacing w:val="20"/>
          <w:sz w:val="32"/>
          <w:szCs w:val="32"/>
          <w:lang w:eastAsia="ru-RU"/>
        </w:rPr>
      </w:pPr>
    </w:p>
    <w:p w14:paraId="72DE7A5A" w14:textId="77777777" w:rsidR="00170F1C" w:rsidRPr="00170F1C" w:rsidRDefault="00170F1C" w:rsidP="00170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pacing w:val="20"/>
          <w:sz w:val="36"/>
          <w:szCs w:val="36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color w:val="0000FF"/>
          <w:spacing w:val="20"/>
          <w:sz w:val="36"/>
          <w:szCs w:val="36"/>
          <w:lang w:eastAsia="ru-RU"/>
        </w:rPr>
        <w:t>ПОСТАНОВЛЕНИЕ</w:t>
      </w:r>
    </w:p>
    <w:p w14:paraId="5C08C4C8" w14:textId="77777777" w:rsidR="00170F1C" w:rsidRPr="00170F1C" w:rsidRDefault="00170F1C" w:rsidP="00170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</w:pPr>
    </w:p>
    <w:p w14:paraId="577210AF" w14:textId="77777777" w:rsidR="00170F1C" w:rsidRPr="00170F1C" w:rsidRDefault="00170F1C" w:rsidP="00170F1C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«13» мая 2026</w:t>
      </w:r>
      <w:r w:rsidRPr="00170F1C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года                                             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                                            </w:t>
      </w:r>
      <w:r w:rsidRPr="00170F1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135</w:t>
      </w:r>
      <w:r w:rsidRPr="00170F1C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14:paraId="4DF6F638" w14:textId="77777777" w:rsidR="00170F1C" w:rsidRPr="00170F1C" w:rsidRDefault="00170F1C" w:rsidP="00170F1C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70F1C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 xml:space="preserve">       </w:t>
      </w:r>
      <w:r w:rsidRPr="00170F1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с. Знаменское</w:t>
      </w:r>
    </w:p>
    <w:p w14:paraId="1650AAB9" w14:textId="77777777" w:rsidR="00E014CE" w:rsidRDefault="00E014CE" w:rsidP="0051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B22FA8" w14:textId="77777777" w:rsidR="00E014CE" w:rsidRDefault="00E014CE" w:rsidP="00513C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DB1F90" w14:textId="77777777" w:rsidR="00E014CE" w:rsidRDefault="00946C2E" w:rsidP="00E014CE">
      <w:pPr>
        <w:spacing w:after="0" w:line="240" w:lineRule="auto"/>
        <w:ind w:right="5244"/>
        <w:rPr>
          <w:rFonts w:ascii="Times New Roman" w:hAnsi="Times New Roman" w:cs="Times New Roman"/>
          <w:sz w:val="28"/>
          <w:szCs w:val="28"/>
        </w:rPr>
      </w:pPr>
      <w:r w:rsidRPr="00946C2E">
        <w:rPr>
          <w:rFonts w:ascii="Times New Roman" w:hAnsi="Times New Roman" w:cs="Times New Roman"/>
          <w:sz w:val="28"/>
          <w:szCs w:val="28"/>
        </w:rPr>
        <w:t xml:space="preserve">О </w:t>
      </w:r>
      <w:r w:rsidR="00E014CE">
        <w:rPr>
          <w:rFonts w:ascii="Times New Roman" w:hAnsi="Times New Roman" w:cs="Times New Roman"/>
          <w:sz w:val="28"/>
          <w:szCs w:val="28"/>
        </w:rPr>
        <w:t>назначении инвестиционного уполномоченного Знаменского района Орловской области</w:t>
      </w:r>
    </w:p>
    <w:p w14:paraId="2E56C7DB" w14:textId="77777777" w:rsidR="00513C2C" w:rsidRDefault="00513C2C" w:rsidP="00E014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3DEFA7" w14:textId="77777777" w:rsidR="00513C2C" w:rsidRDefault="00513C2C" w:rsidP="00513C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1FC45E" w14:textId="77777777" w:rsidR="00513C2C" w:rsidRDefault="00513C2C" w:rsidP="00513C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BD16CD" w14:textId="77777777" w:rsidR="00F40FD3" w:rsidRDefault="00010862" w:rsidP="00946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862">
        <w:rPr>
          <w:rFonts w:ascii="Times New Roman" w:hAnsi="Times New Roman" w:cs="Times New Roman"/>
          <w:sz w:val="28"/>
          <w:szCs w:val="28"/>
        </w:rPr>
        <w:t>В</w:t>
      </w:r>
      <w:r w:rsidR="00E014CE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Администрации Знаменского района Орловской области от 12 марта 2024 года № 58 «Об утверждении Положения об инвестиционном уполномоченном Знаменского района Орловской области»</w:t>
      </w:r>
      <w:r w:rsidR="00F40FD3">
        <w:rPr>
          <w:rFonts w:ascii="Times New Roman" w:hAnsi="Times New Roman" w:cs="Times New Roman"/>
          <w:sz w:val="28"/>
          <w:szCs w:val="28"/>
        </w:rPr>
        <w:t xml:space="preserve">, Администрация Знаменского </w:t>
      </w:r>
      <w:r w:rsidRPr="00010862">
        <w:rPr>
          <w:rFonts w:ascii="Times New Roman" w:hAnsi="Times New Roman" w:cs="Times New Roman"/>
          <w:sz w:val="28"/>
          <w:szCs w:val="28"/>
        </w:rPr>
        <w:t>района</w:t>
      </w:r>
      <w:r w:rsidR="00F40FD3">
        <w:rPr>
          <w:rFonts w:ascii="Times New Roman" w:hAnsi="Times New Roman" w:cs="Times New Roman"/>
          <w:sz w:val="28"/>
          <w:szCs w:val="28"/>
        </w:rPr>
        <w:t xml:space="preserve"> Орловской области</w:t>
      </w:r>
    </w:p>
    <w:p w14:paraId="0F208959" w14:textId="77777777" w:rsidR="00F40FD3" w:rsidRDefault="00F40FD3" w:rsidP="00946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41CAC2" w14:textId="77777777" w:rsidR="00946C2E" w:rsidRDefault="00F40FD3" w:rsidP="00F40FD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010862" w:rsidRPr="00010862">
        <w:rPr>
          <w:rFonts w:ascii="Times New Roman" w:hAnsi="Times New Roman" w:cs="Times New Roman"/>
          <w:sz w:val="28"/>
          <w:szCs w:val="28"/>
        </w:rPr>
        <w:t>:</w:t>
      </w:r>
    </w:p>
    <w:p w14:paraId="6D0C73DA" w14:textId="77777777" w:rsidR="00946C2E" w:rsidRPr="00946C2E" w:rsidRDefault="00946C2E" w:rsidP="00946C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C56A4F" w14:textId="77777777" w:rsidR="00946C2E" w:rsidRDefault="00946C2E" w:rsidP="00E014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C2E">
        <w:rPr>
          <w:rFonts w:ascii="Times New Roman" w:hAnsi="Times New Roman" w:cs="Times New Roman"/>
          <w:sz w:val="28"/>
          <w:szCs w:val="28"/>
        </w:rPr>
        <w:t>1.</w:t>
      </w:r>
      <w:r w:rsidRPr="00946C2E">
        <w:rPr>
          <w:rFonts w:ascii="Times New Roman" w:hAnsi="Times New Roman" w:cs="Times New Roman"/>
          <w:sz w:val="28"/>
          <w:szCs w:val="28"/>
        </w:rPr>
        <w:tab/>
      </w:r>
      <w:bookmarkStart w:id="0" w:name="_Hlk163037729"/>
      <w:r w:rsidR="00E014CE">
        <w:rPr>
          <w:rFonts w:ascii="Times New Roman" w:hAnsi="Times New Roman" w:cs="Times New Roman"/>
          <w:sz w:val="28"/>
          <w:szCs w:val="28"/>
        </w:rPr>
        <w:t>Назначить инвестиционным уполномоченным Знаменского района Орловской облас</w:t>
      </w:r>
      <w:r w:rsidR="00AD22A7">
        <w:rPr>
          <w:rFonts w:ascii="Times New Roman" w:hAnsi="Times New Roman" w:cs="Times New Roman"/>
          <w:sz w:val="28"/>
          <w:szCs w:val="28"/>
        </w:rPr>
        <w:t>ти Балабана Юрия Васильевича –</w:t>
      </w:r>
      <w:r w:rsidR="00E014CE">
        <w:rPr>
          <w:rFonts w:ascii="Times New Roman" w:hAnsi="Times New Roman" w:cs="Times New Roman"/>
          <w:sz w:val="28"/>
          <w:szCs w:val="28"/>
        </w:rPr>
        <w:t xml:space="preserve"> </w:t>
      </w:r>
      <w:r w:rsidR="00AD22A7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="00E014CE">
        <w:rPr>
          <w:rFonts w:ascii="Times New Roman" w:hAnsi="Times New Roman" w:cs="Times New Roman"/>
          <w:sz w:val="28"/>
          <w:szCs w:val="28"/>
        </w:rPr>
        <w:t>заместителя главы Администрации Знаменского района Орловской области по социальной работе</w:t>
      </w:r>
      <w:r w:rsidRPr="00946C2E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5D8C12C4" w14:textId="77777777" w:rsidR="00AD22A7" w:rsidRPr="00946C2E" w:rsidRDefault="00AD22A7" w:rsidP="00E014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Постановление Администрации Знаменского района Орловской области от 15 мая 2024 года № 103 «О назначении инвестиционного уполномоченного Знаменского района Орловской области» признать утратившим силу.</w:t>
      </w:r>
    </w:p>
    <w:p w14:paraId="61B8E0A3" w14:textId="77777777" w:rsidR="00513C2C" w:rsidRDefault="00AD22A7" w:rsidP="004365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6C2E" w:rsidRPr="00946C2E">
        <w:rPr>
          <w:rFonts w:ascii="Times New Roman" w:hAnsi="Times New Roman" w:cs="Times New Roman"/>
          <w:sz w:val="28"/>
          <w:szCs w:val="28"/>
        </w:rPr>
        <w:t>.</w:t>
      </w:r>
      <w:r w:rsidR="00946C2E" w:rsidRPr="00946C2E"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настоящего </w:t>
      </w:r>
      <w:r w:rsidR="0043651F">
        <w:rPr>
          <w:rFonts w:ascii="Times New Roman" w:hAnsi="Times New Roman" w:cs="Times New Roman"/>
          <w:sz w:val="28"/>
          <w:szCs w:val="28"/>
        </w:rPr>
        <w:t>постановления</w:t>
      </w:r>
      <w:r w:rsidR="00CA0C2F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946C2E">
        <w:rPr>
          <w:rFonts w:ascii="Times New Roman" w:hAnsi="Times New Roman" w:cs="Times New Roman"/>
          <w:sz w:val="28"/>
          <w:szCs w:val="28"/>
        </w:rPr>
        <w:t>.</w:t>
      </w:r>
    </w:p>
    <w:p w14:paraId="0C8EBB96" w14:textId="77777777" w:rsidR="00CA0C2F" w:rsidRDefault="00CA0C2F" w:rsidP="004365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BF3252" w14:textId="77777777" w:rsidR="00CA0C2F" w:rsidRDefault="00CA0C2F" w:rsidP="004365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Знаменского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С.В. Семочкин</w:t>
      </w:r>
    </w:p>
    <w:p w14:paraId="73FA62E8" w14:textId="77777777" w:rsidR="00D600F6" w:rsidRPr="00AD22A7" w:rsidRDefault="00D600F6" w:rsidP="0043651F">
      <w:pPr>
        <w:tabs>
          <w:tab w:val="left" w:pos="993"/>
        </w:tabs>
        <w:spacing w:after="0" w:line="240" w:lineRule="auto"/>
        <w:ind w:firstLine="709"/>
        <w:jc w:val="both"/>
      </w:pPr>
    </w:p>
    <w:p w14:paraId="67B1466E" w14:textId="77777777" w:rsidR="00D600F6" w:rsidRDefault="00D600F6" w:rsidP="004365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E7D663" w14:textId="77777777" w:rsidR="00D600F6" w:rsidRDefault="00D600F6" w:rsidP="0043651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600F6" w:rsidSect="00574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C2C"/>
    <w:rsid w:val="00010862"/>
    <w:rsid w:val="00010DC4"/>
    <w:rsid w:val="000E3B0C"/>
    <w:rsid w:val="000E4DEB"/>
    <w:rsid w:val="00170F1C"/>
    <w:rsid w:val="001721BA"/>
    <w:rsid w:val="001B2E92"/>
    <w:rsid w:val="00246315"/>
    <w:rsid w:val="00414C7B"/>
    <w:rsid w:val="0043651F"/>
    <w:rsid w:val="00513C2C"/>
    <w:rsid w:val="005178DD"/>
    <w:rsid w:val="00574928"/>
    <w:rsid w:val="005A1260"/>
    <w:rsid w:val="00640E7C"/>
    <w:rsid w:val="007C05A4"/>
    <w:rsid w:val="00946C2E"/>
    <w:rsid w:val="00A44B48"/>
    <w:rsid w:val="00AD22A7"/>
    <w:rsid w:val="00CA0C2F"/>
    <w:rsid w:val="00D600F6"/>
    <w:rsid w:val="00DD3CE4"/>
    <w:rsid w:val="00E014CE"/>
    <w:rsid w:val="00F40FD3"/>
    <w:rsid w:val="00F808F5"/>
    <w:rsid w:val="00FC3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BDAD"/>
  <w15:docId w15:val="{8F2C48C7-D222-4EC5-9471-68E0EE48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C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D2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pnu</dc:creator>
  <cp:lastModifiedBy>Viktoria</cp:lastModifiedBy>
  <cp:revision>2</cp:revision>
  <cp:lastPrinted>2024-05-16T09:28:00Z</cp:lastPrinted>
  <dcterms:created xsi:type="dcterms:W3CDTF">2026-05-19T11:32:00Z</dcterms:created>
  <dcterms:modified xsi:type="dcterms:W3CDTF">2026-05-19T11:32:00Z</dcterms:modified>
</cp:coreProperties>
</file>