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02D4C">
        <w:rPr>
          <w:rFonts w:ascii="Times New Roman" w:hAnsi="Times New Roman"/>
          <w:b/>
          <w:color w:val="000000" w:themeColor="text1"/>
          <w:sz w:val="28"/>
          <w:szCs w:val="28"/>
        </w:rPr>
        <w:t>Коптевского</w:t>
      </w:r>
      <w:proofErr w:type="spellEnd"/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  <w:r w:rsid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AFE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E02D4C">
        <w:rPr>
          <w:rFonts w:ascii="Times New Roman" w:hAnsi="Times New Roman"/>
          <w:b/>
          <w:color w:val="000000" w:themeColor="text1"/>
          <w:sz w:val="28"/>
          <w:szCs w:val="28"/>
        </w:rPr>
        <w:t>Коптевского</w:t>
      </w:r>
      <w:proofErr w:type="spellEnd"/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7E44CE" w:rsidRPr="006160CF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160C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E02D4C" w:rsidRPr="00E02D4C">
        <w:rPr>
          <w:rFonts w:ascii="Times New Roman" w:hAnsi="Times New Roman"/>
          <w:b/>
          <w:color w:val="000000" w:themeColor="text1"/>
          <w:sz w:val="28"/>
          <w:szCs w:val="28"/>
        </w:rPr>
        <w:t>4-15-СС</w:t>
      </w:r>
      <w:r w:rsidR="00E02D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E02D4C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2D4C">
        <w:rPr>
          <w:rFonts w:ascii="Times New Roman" w:hAnsi="Times New Roman"/>
          <w:b/>
          <w:color w:val="000000" w:themeColor="text1"/>
          <w:sz w:val="28"/>
          <w:szCs w:val="28"/>
        </w:rPr>
        <w:t>октября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E02D4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E02D4C" w:rsidP="00E02D4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02D4C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статью 6 главы 2 части II</w:t>
      </w:r>
    </w:p>
    <w:p w:rsidR="006B74BB" w:rsidRPr="00602BBD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26366" w:rsidRPr="00602BBD" w:rsidRDefault="00126366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E02D4C" w:rsidRPr="00602BBD" w:rsidRDefault="00E02D4C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</w:t>
      </w:r>
      <w:r w:rsidR="00126366">
        <w:rPr>
          <w:color w:val="000000" w:themeColor="text1"/>
          <w:sz w:val="28"/>
          <w:szCs w:val="28"/>
        </w:rPr>
        <w:t>8</w:t>
      </w:r>
    </w:p>
    <w:p w:rsidR="00E02D4C" w:rsidRDefault="00E02D4C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E02D4C" w:rsidRPr="00602BBD" w:rsidRDefault="00E02D4C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 w:rsidR="00E02D4C">
        <w:rPr>
          <w:rFonts w:ascii="Times New Roman" w:hAnsi="Times New Roman"/>
          <w:b/>
          <w:color w:val="000000" w:themeColor="text1"/>
          <w:sz w:val="28"/>
          <w:szCs w:val="28"/>
        </w:rPr>
        <w:t>Коптевского</w:t>
      </w:r>
      <w:proofErr w:type="spellEnd"/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>01-18/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года Управления градостроительства, архитектуры и землеустройства Орловской области;</w:t>
      </w:r>
    </w:p>
    <w:p w:rsidR="0098475B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proofErr w:type="spellStart"/>
      <w:r w:rsidR="00312489" w:rsidRPr="00312489">
        <w:rPr>
          <w:rFonts w:ascii="Times New Roman" w:hAnsi="Times New Roman"/>
          <w:color w:val="000000" w:themeColor="text1"/>
          <w:sz w:val="28"/>
          <w:szCs w:val="28"/>
        </w:rPr>
        <w:t>Коптевского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использовались Правил</w:t>
      </w:r>
      <w:r w:rsidR="00B832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 w:rsidR="00312489" w:rsidRPr="00312489">
        <w:rPr>
          <w:rFonts w:ascii="Times New Roman" w:hAnsi="Times New Roman"/>
          <w:color w:val="000000" w:themeColor="text1"/>
          <w:sz w:val="28"/>
          <w:szCs w:val="28"/>
        </w:rPr>
        <w:t>Коптевского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утвержденные решением</w:t>
      </w:r>
      <w:r w:rsidR="007E44CE" w:rsidRPr="007E44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12489" w:rsidRPr="00312489">
        <w:rPr>
          <w:rFonts w:ascii="Times New Roman" w:hAnsi="Times New Roman"/>
          <w:color w:val="000000" w:themeColor="text1"/>
          <w:sz w:val="28"/>
          <w:szCs w:val="28"/>
        </w:rPr>
        <w:t>Коптевского</w:t>
      </w:r>
      <w:proofErr w:type="spellEnd"/>
      <w:r w:rsidR="003124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60CF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312489">
        <w:rPr>
          <w:rFonts w:ascii="Times New Roman" w:hAnsi="Times New Roman"/>
          <w:color w:val="000000" w:themeColor="text1"/>
          <w:sz w:val="28"/>
          <w:szCs w:val="28"/>
        </w:rPr>
        <w:t>4-15-СС от 13 октября 2017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Основная цель разработки изменения документации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предельных (минимальных и (или) максимальных) размеров земельных участков в соответствие с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7 июля 2003 г. N 112-ФЗ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"О личном подсобном хозяйстве",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решением Знаменского районного Совета народн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ых депутатов Орловской области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от 18.09.2003 года № 17-03-РС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«Об установлении предельных (минимальных и максимальных) размеров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и условиях предоставления земельных участков в собственность граждан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из земель муниципальной собственности Знаменского района» (в ред. решения от 28.09.2007 № 11-09-РС).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Default="00BD0830" w:rsidP="00BD08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D0830" w:rsidRPr="00F47BAC" w:rsidRDefault="00BD0830" w:rsidP="00C10B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Pr="00F47BAC" w:rsidRDefault="00C10B16" w:rsidP="00BD08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 стать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2D4C" w:rsidRPr="00E02D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6 главы 2 части II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A67ED" w:rsidRPr="005A67ED" w:rsidRDefault="00B519B7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1.1.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</w:t>
      </w:r>
      <w:r w:rsidR="00AC7D0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гражданам из земель муниципальной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в соответствии с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 законом от 7 июля 2003 г. N 112-ФЗ "О личном подсобном хозяйстве" и решением Знаменского районного Совета народных депутатов Орловской области 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 (в ред. решения от 28.09.2007 № 11-09-РС):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приусадебного земельного участка для личного подсобного хозяйства:</w:t>
      </w:r>
    </w:p>
    <w:p w:rsidR="00F47BAC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 0,5 гектара, в исключительных случаях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1,0 гектар,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испрашиваемому земельному участку не</w:t>
      </w:r>
      <w:r w:rsidR="007F6E3F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спора;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данный земельный участок сложился в таких размерах вследствие естественных границ и более пяти лет находился в фактическом пользовании заявителя и по данному земельному участку производилась оплата земельного налога;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отсутствует возможность использования его другими физическими или юридическими лицами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0,15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2,5 гектар;</w:t>
      </w:r>
    </w:p>
    <w:p w:rsidR="00B519B7" w:rsidRPr="004C3185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0,25 гектара.</w:t>
      </w:r>
    </w:p>
    <w:p w:rsidR="00927D8E" w:rsidRDefault="00927D8E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Pr="009224FE" w:rsidRDefault="00380D61" w:rsidP="009224F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0D61" w:rsidRPr="009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D9"/>
    <w:rsid w:val="00181DD4"/>
    <w:rsid w:val="0018520B"/>
    <w:rsid w:val="001A2D3B"/>
    <w:rsid w:val="001D1DF0"/>
    <w:rsid w:val="001D421C"/>
    <w:rsid w:val="001E57B3"/>
    <w:rsid w:val="001F7EBB"/>
    <w:rsid w:val="00243250"/>
    <w:rsid w:val="00297E1A"/>
    <w:rsid w:val="002D6963"/>
    <w:rsid w:val="002E0099"/>
    <w:rsid w:val="003073FF"/>
    <w:rsid w:val="00312489"/>
    <w:rsid w:val="0031499C"/>
    <w:rsid w:val="003374D8"/>
    <w:rsid w:val="00341449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A5990"/>
    <w:rsid w:val="004B79AB"/>
    <w:rsid w:val="004C3185"/>
    <w:rsid w:val="004C600F"/>
    <w:rsid w:val="00511B40"/>
    <w:rsid w:val="00573DE1"/>
    <w:rsid w:val="00596420"/>
    <w:rsid w:val="005A3F20"/>
    <w:rsid w:val="005A67ED"/>
    <w:rsid w:val="005E00D7"/>
    <w:rsid w:val="00602BBD"/>
    <w:rsid w:val="006160CF"/>
    <w:rsid w:val="00643832"/>
    <w:rsid w:val="006701F0"/>
    <w:rsid w:val="00671604"/>
    <w:rsid w:val="006B01E3"/>
    <w:rsid w:val="006B74BB"/>
    <w:rsid w:val="006D42FE"/>
    <w:rsid w:val="006D5F91"/>
    <w:rsid w:val="006E3062"/>
    <w:rsid w:val="007028EA"/>
    <w:rsid w:val="00734545"/>
    <w:rsid w:val="007348CD"/>
    <w:rsid w:val="007929BF"/>
    <w:rsid w:val="007B290F"/>
    <w:rsid w:val="007C3612"/>
    <w:rsid w:val="007D0260"/>
    <w:rsid w:val="007E44CE"/>
    <w:rsid w:val="007F2E40"/>
    <w:rsid w:val="007F6E3F"/>
    <w:rsid w:val="007F782A"/>
    <w:rsid w:val="00833561"/>
    <w:rsid w:val="00871844"/>
    <w:rsid w:val="008C2758"/>
    <w:rsid w:val="009224FE"/>
    <w:rsid w:val="00927D8E"/>
    <w:rsid w:val="0098475B"/>
    <w:rsid w:val="009E29B0"/>
    <w:rsid w:val="00A0004F"/>
    <w:rsid w:val="00A233D6"/>
    <w:rsid w:val="00A32AAB"/>
    <w:rsid w:val="00A8445A"/>
    <w:rsid w:val="00A90EEB"/>
    <w:rsid w:val="00AC7D0B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C10B16"/>
    <w:rsid w:val="00C755BA"/>
    <w:rsid w:val="00C8330C"/>
    <w:rsid w:val="00C949FC"/>
    <w:rsid w:val="00CE6EA5"/>
    <w:rsid w:val="00D030D7"/>
    <w:rsid w:val="00D1786C"/>
    <w:rsid w:val="00D42F42"/>
    <w:rsid w:val="00E02D4C"/>
    <w:rsid w:val="00E11C90"/>
    <w:rsid w:val="00E20FFC"/>
    <w:rsid w:val="00E4088A"/>
    <w:rsid w:val="00E4369A"/>
    <w:rsid w:val="00E66DFE"/>
    <w:rsid w:val="00E80C28"/>
    <w:rsid w:val="00E82A1C"/>
    <w:rsid w:val="00EA509E"/>
    <w:rsid w:val="00EC3D1B"/>
    <w:rsid w:val="00EC5A23"/>
    <w:rsid w:val="00EE44C0"/>
    <w:rsid w:val="00F15A53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53</cp:revision>
  <cp:lastPrinted>2018-10-24T07:04:00Z</cp:lastPrinted>
  <dcterms:created xsi:type="dcterms:W3CDTF">2015-12-23T07:17:00Z</dcterms:created>
  <dcterms:modified xsi:type="dcterms:W3CDTF">2018-10-29T14:55:00Z</dcterms:modified>
</cp:coreProperties>
</file>