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0" w:rsidRDefault="00052880">
      <w:pPr>
        <w:pStyle w:val="ConsNonformat"/>
        <w:widowControl/>
      </w:pPr>
    </w:p>
    <w:p w:rsidR="009C2590" w:rsidRDefault="009C2590" w:rsidP="009C2590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90" w:rsidRPr="00A21306" w:rsidRDefault="009C2590" w:rsidP="009C2590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szCs w:val="28"/>
        </w:rPr>
      </w:pPr>
    </w:p>
    <w:p w:rsidR="009C2590" w:rsidRPr="00A21306" w:rsidRDefault="009C2590" w:rsidP="009C2590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9C2590" w:rsidRPr="00A21306" w:rsidRDefault="009C2590" w:rsidP="009C2590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9C2590" w:rsidRPr="00A21306" w:rsidRDefault="009C2590" w:rsidP="009C2590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2"/>
          <w:szCs w:val="32"/>
        </w:rPr>
      </w:pPr>
    </w:p>
    <w:p w:rsidR="009C2590" w:rsidRPr="00A21306" w:rsidRDefault="009C2590" w:rsidP="009C2590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9C2590" w:rsidRPr="00A21306" w:rsidRDefault="009C2590" w:rsidP="009C2590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z w:val="32"/>
          <w:szCs w:val="32"/>
        </w:rPr>
      </w:pPr>
    </w:p>
    <w:p w:rsidR="009C2590" w:rsidRPr="00A21306" w:rsidRDefault="009C2590" w:rsidP="009C2590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07 » мая 2024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97</w:t>
      </w:r>
    </w:p>
    <w:p w:rsidR="009C2590" w:rsidRPr="00A21306" w:rsidRDefault="009C2590" w:rsidP="009C2590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9C2590" w:rsidRDefault="009C2590" w:rsidP="009C2590"/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E75A1B" w:rsidRDefault="00E75A1B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E80172" w:rsidRDefault="00714CF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80172">
        <w:rPr>
          <w:sz w:val="28"/>
          <w:szCs w:val="28"/>
        </w:rPr>
        <w:t xml:space="preserve">    </w:t>
      </w:r>
      <w:r>
        <w:rPr>
          <w:sz w:val="28"/>
          <w:szCs w:val="28"/>
        </w:rPr>
        <w:t>внесении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изменений</w:t>
      </w:r>
      <w:r w:rsidR="00E80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постановление</w:t>
      </w:r>
    </w:p>
    <w:p w:rsidR="00E80172" w:rsidRDefault="00BF38E6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80172">
        <w:rPr>
          <w:sz w:val="28"/>
          <w:szCs w:val="28"/>
        </w:rPr>
        <w:t xml:space="preserve">       </w:t>
      </w:r>
      <w:r w:rsidR="00714CF1">
        <w:rPr>
          <w:sz w:val="28"/>
          <w:szCs w:val="28"/>
        </w:rPr>
        <w:t>Знаменского</w:t>
      </w:r>
      <w:r w:rsidR="00E80172">
        <w:rPr>
          <w:sz w:val="28"/>
          <w:szCs w:val="28"/>
        </w:rPr>
        <w:t xml:space="preserve">      </w:t>
      </w:r>
      <w:r w:rsidR="009B1845">
        <w:rPr>
          <w:sz w:val="28"/>
          <w:szCs w:val="28"/>
        </w:rPr>
        <w:t xml:space="preserve"> района</w:t>
      </w:r>
    </w:p>
    <w:p w:rsidR="00E80172" w:rsidRDefault="00714CF1" w:rsidP="00E8471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E8471C" w:rsidRPr="00BF38E6">
        <w:rPr>
          <w:sz w:val="28"/>
          <w:szCs w:val="28"/>
        </w:rPr>
        <w:t xml:space="preserve"> </w:t>
      </w:r>
      <w:r w:rsidR="00E8471C">
        <w:rPr>
          <w:sz w:val="28"/>
          <w:szCs w:val="28"/>
        </w:rPr>
        <w:t xml:space="preserve">от </w:t>
      </w:r>
      <w:r w:rsidR="00BF38E6">
        <w:rPr>
          <w:sz w:val="28"/>
          <w:szCs w:val="28"/>
        </w:rPr>
        <w:t>26 декабря</w:t>
      </w:r>
      <w:r w:rsidR="00E80172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 xml:space="preserve">2016 </w:t>
      </w:r>
      <w:r w:rsidR="00E80172">
        <w:rPr>
          <w:sz w:val="28"/>
          <w:szCs w:val="28"/>
        </w:rPr>
        <w:t>года</w:t>
      </w:r>
    </w:p>
    <w:p w:rsidR="00E80172" w:rsidRDefault="00714CF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BF3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256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r w:rsidR="00BF38E6"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>Об</w:t>
      </w:r>
      <w:r w:rsidR="00BF38E6"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>утверждении</w:t>
      </w:r>
      <w:r w:rsidR="00BF38E6" w:rsidRPr="00BF38E6">
        <w:rPr>
          <w:sz w:val="28"/>
          <w:szCs w:val="28"/>
        </w:rPr>
        <w:t xml:space="preserve"> </w:t>
      </w:r>
      <w:r w:rsidR="00BF38E6">
        <w:rPr>
          <w:sz w:val="28"/>
          <w:szCs w:val="28"/>
        </w:rPr>
        <w:t xml:space="preserve"> </w:t>
      </w:r>
      <w:r w:rsidR="00E80172">
        <w:rPr>
          <w:sz w:val="28"/>
          <w:szCs w:val="28"/>
        </w:rPr>
        <w:t>муниципальной</w:t>
      </w:r>
    </w:p>
    <w:p w:rsidR="00E80172" w:rsidRDefault="00BF38E6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502A4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E80172">
        <w:rPr>
          <w:sz w:val="28"/>
          <w:szCs w:val="28"/>
        </w:rPr>
        <w:t xml:space="preserve">    </w:t>
      </w:r>
      <w:r w:rsidR="00502A49">
        <w:rPr>
          <w:sz w:val="28"/>
          <w:szCs w:val="28"/>
        </w:rPr>
        <w:t>«</w:t>
      </w:r>
      <w:r w:rsidR="000F6232">
        <w:rPr>
          <w:sz w:val="28"/>
          <w:szCs w:val="28"/>
        </w:rPr>
        <w:t>Обеспечение</w:t>
      </w:r>
      <w:r w:rsidR="00E80172">
        <w:rPr>
          <w:sz w:val="28"/>
          <w:szCs w:val="28"/>
        </w:rPr>
        <w:t xml:space="preserve">     содержания,</w:t>
      </w:r>
    </w:p>
    <w:p w:rsidR="00E80172" w:rsidRDefault="00BF38E6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обслуживания 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E80172">
        <w:rPr>
          <w:sz w:val="28"/>
          <w:szCs w:val="28"/>
        </w:rPr>
        <w:t xml:space="preserve">  </w:t>
      </w:r>
      <w:r w:rsidR="000F6232">
        <w:rPr>
          <w:sz w:val="28"/>
          <w:szCs w:val="28"/>
        </w:rPr>
        <w:t xml:space="preserve">распоряжения </w:t>
      </w:r>
      <w:r w:rsidR="00E80172">
        <w:rPr>
          <w:sz w:val="28"/>
          <w:szCs w:val="28"/>
        </w:rPr>
        <w:t>объектами</w:t>
      </w:r>
    </w:p>
    <w:p w:rsidR="003D198F" w:rsidRDefault="000F6232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BF38E6" w:rsidRPr="00BF38E6">
        <w:rPr>
          <w:sz w:val="28"/>
          <w:szCs w:val="28"/>
        </w:rPr>
        <w:t xml:space="preserve"> </w:t>
      </w:r>
      <w:r w:rsidR="00BF38E6">
        <w:rPr>
          <w:sz w:val="28"/>
          <w:szCs w:val="28"/>
        </w:rPr>
        <w:t>собственности</w:t>
      </w:r>
      <w:r w:rsidR="00E80172">
        <w:rPr>
          <w:sz w:val="28"/>
          <w:szCs w:val="28"/>
        </w:rPr>
        <w:t xml:space="preserve"> Знаменского</w:t>
      </w:r>
    </w:p>
    <w:p w:rsidR="000F6232" w:rsidRDefault="000F6232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B12BFB" w:rsidRDefault="009E23A4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 w:rsidR="00E8471C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от 26 декабря 2016  года  № 256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B12BFB">
        <w:rPr>
          <w:sz w:val="28"/>
          <w:szCs w:val="28"/>
        </w:rPr>
        <w:t>приложение</w:t>
      </w:r>
      <w:r w:rsidR="00CF11EA">
        <w:rPr>
          <w:sz w:val="28"/>
          <w:szCs w:val="28"/>
        </w:rPr>
        <w:t xml:space="preserve"> к постановлению</w:t>
      </w:r>
      <w:r w:rsidR="00753A89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 </w:t>
      </w:r>
      <w:r w:rsidR="00B12BFB">
        <w:rPr>
          <w:sz w:val="28"/>
          <w:szCs w:val="28"/>
        </w:rPr>
        <w:t>части приложения 2 и 3 к муниципальной программе     «Обеспечение     содержания, обслуживания   и  распоряжения объектами муниципальной</w:t>
      </w:r>
      <w:r w:rsidR="00B12BFB" w:rsidRPr="00BF38E6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>собственности Знаменского района Орловской области» в</w:t>
      </w:r>
    </w:p>
    <w:p w:rsidR="00176303" w:rsidRDefault="00714CF1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</w:t>
      </w:r>
      <w:r w:rsidR="00F0531B">
        <w:rPr>
          <w:sz w:val="28"/>
          <w:szCs w:val="28"/>
        </w:rPr>
        <w:lastRenderedPageBreak/>
        <w:t xml:space="preserve">предложения о внесении изменений в решение Знаменского районного Совета народных депутатов Орловской области от </w:t>
      </w:r>
      <w:r w:rsidR="00052411">
        <w:rPr>
          <w:sz w:val="28"/>
          <w:szCs w:val="28"/>
        </w:rPr>
        <w:t>2</w:t>
      </w:r>
      <w:r w:rsidR="00D90F2D">
        <w:rPr>
          <w:sz w:val="28"/>
          <w:szCs w:val="28"/>
        </w:rPr>
        <w:t>7</w:t>
      </w:r>
      <w:r w:rsidR="000F6232">
        <w:rPr>
          <w:sz w:val="28"/>
          <w:szCs w:val="28"/>
        </w:rPr>
        <w:t xml:space="preserve"> декабря 20</w:t>
      </w:r>
      <w:r w:rsidR="00D90F2D">
        <w:rPr>
          <w:sz w:val="28"/>
          <w:szCs w:val="28"/>
        </w:rPr>
        <w:t>21</w:t>
      </w:r>
      <w:r w:rsidR="00F0531B">
        <w:rPr>
          <w:sz w:val="28"/>
          <w:szCs w:val="28"/>
        </w:rPr>
        <w:t xml:space="preserve"> года № </w:t>
      </w:r>
      <w:r w:rsidR="00D90F2D">
        <w:rPr>
          <w:sz w:val="28"/>
          <w:szCs w:val="28"/>
        </w:rPr>
        <w:t>04</w:t>
      </w:r>
      <w:r w:rsidR="000F6232">
        <w:rPr>
          <w:sz w:val="28"/>
          <w:szCs w:val="28"/>
        </w:rPr>
        <w:t>-0</w:t>
      </w:r>
      <w:r w:rsidR="00D90F2D">
        <w:rPr>
          <w:sz w:val="28"/>
          <w:szCs w:val="28"/>
        </w:rPr>
        <w:t>4</w:t>
      </w:r>
      <w:r w:rsidR="00F0531B">
        <w:rPr>
          <w:sz w:val="28"/>
          <w:szCs w:val="28"/>
        </w:rPr>
        <w:t>-РС «О бюджете Знаменского муниципального района Орловской области на 20</w:t>
      </w:r>
      <w:r w:rsidR="00052880">
        <w:rPr>
          <w:sz w:val="28"/>
          <w:szCs w:val="28"/>
        </w:rPr>
        <w:t>2</w:t>
      </w:r>
      <w:r w:rsidR="00D90F2D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 год</w:t>
      </w:r>
      <w:r w:rsidR="001B61E1">
        <w:rPr>
          <w:sz w:val="28"/>
          <w:szCs w:val="28"/>
        </w:rPr>
        <w:t xml:space="preserve"> и </w:t>
      </w:r>
      <w:r w:rsidR="00E729C6">
        <w:rPr>
          <w:sz w:val="28"/>
          <w:szCs w:val="28"/>
        </w:rPr>
        <w:t xml:space="preserve">на </w:t>
      </w:r>
      <w:r w:rsidR="001B61E1">
        <w:rPr>
          <w:sz w:val="28"/>
          <w:szCs w:val="28"/>
        </w:rPr>
        <w:t>плановый период 20</w:t>
      </w:r>
      <w:r w:rsidR="00BF38E6">
        <w:rPr>
          <w:sz w:val="28"/>
          <w:szCs w:val="28"/>
        </w:rPr>
        <w:t>2</w:t>
      </w:r>
      <w:r w:rsidR="00052880">
        <w:rPr>
          <w:sz w:val="28"/>
          <w:szCs w:val="28"/>
        </w:rPr>
        <w:t>3</w:t>
      </w:r>
      <w:r w:rsidR="00052411">
        <w:rPr>
          <w:sz w:val="28"/>
          <w:szCs w:val="28"/>
        </w:rPr>
        <w:t xml:space="preserve"> и </w:t>
      </w:r>
      <w:r w:rsidR="001B61E1">
        <w:rPr>
          <w:sz w:val="28"/>
          <w:szCs w:val="28"/>
        </w:rPr>
        <w:t>20</w:t>
      </w:r>
      <w:r w:rsidR="00F55D82">
        <w:rPr>
          <w:sz w:val="28"/>
          <w:szCs w:val="28"/>
        </w:rPr>
        <w:t>2</w:t>
      </w:r>
      <w:r w:rsidR="00052880">
        <w:rPr>
          <w:sz w:val="28"/>
          <w:szCs w:val="28"/>
        </w:rPr>
        <w:t>4</w:t>
      </w:r>
      <w:r w:rsidR="00974A13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г</w:t>
      </w:r>
      <w:r w:rsidR="00E729C6">
        <w:rPr>
          <w:sz w:val="28"/>
          <w:szCs w:val="28"/>
        </w:rPr>
        <w:t>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</w:t>
      </w:r>
      <w:r w:rsidR="00C25545">
        <w:rPr>
          <w:sz w:val="28"/>
          <w:szCs w:val="28"/>
        </w:rPr>
        <w:t>А</w:t>
      </w:r>
      <w:r w:rsidR="00D724D9">
        <w:rPr>
          <w:sz w:val="28"/>
          <w:szCs w:val="28"/>
        </w:rPr>
        <w:t>.Н.</w:t>
      </w:r>
      <w:r w:rsidR="00E75A1B">
        <w:rPr>
          <w:sz w:val="28"/>
          <w:szCs w:val="28"/>
        </w:rPr>
        <w:t xml:space="preserve"> </w:t>
      </w:r>
      <w:r w:rsidR="00C25545">
        <w:rPr>
          <w:sz w:val="28"/>
          <w:szCs w:val="28"/>
        </w:rPr>
        <w:t>Глух</w:t>
      </w:r>
      <w:r w:rsidR="00D724D9">
        <w:rPr>
          <w:sz w:val="28"/>
          <w:szCs w:val="28"/>
        </w:rPr>
        <w:t>ова) внести соответствующие изменения в бюджетную роспись учреждения.</w:t>
      </w:r>
    </w:p>
    <w:p w:rsidR="00AB0E11" w:rsidRDefault="00D724D9" w:rsidP="00E7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r w:rsidR="00E75A1B">
        <w:rPr>
          <w:sz w:val="28"/>
          <w:szCs w:val="28"/>
        </w:rPr>
        <w:t>Н</w:t>
      </w:r>
      <w:r w:rsidR="00AB0E11">
        <w:rPr>
          <w:sz w:val="28"/>
          <w:szCs w:val="28"/>
        </w:rPr>
        <w:t>.</w:t>
      </w:r>
      <w:r w:rsidR="00E75A1B">
        <w:rPr>
          <w:sz w:val="28"/>
          <w:szCs w:val="28"/>
        </w:rPr>
        <w:t>В</w:t>
      </w:r>
      <w:r w:rsidR="00AB0E11">
        <w:rPr>
          <w:sz w:val="28"/>
          <w:szCs w:val="28"/>
        </w:rPr>
        <w:t>.</w:t>
      </w:r>
      <w:r w:rsidR="00E75A1B">
        <w:rPr>
          <w:sz w:val="28"/>
          <w:szCs w:val="28"/>
        </w:rPr>
        <w:t xml:space="preserve"> Коровина</w:t>
      </w:r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(Л.В.</w:t>
      </w:r>
      <w:r w:rsidR="00E75A1B">
        <w:rPr>
          <w:sz w:val="28"/>
          <w:szCs w:val="28"/>
        </w:rPr>
        <w:t xml:space="preserve"> </w:t>
      </w:r>
      <w:r w:rsidR="00AB0E11">
        <w:rPr>
          <w:sz w:val="28"/>
          <w:szCs w:val="28"/>
        </w:rPr>
        <w:t>Скрипченко)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>. Настоящее постановление вступает в силу с даты принятия.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r w:rsidR="00777CD0" w:rsidRPr="00777CD0">
        <w:rPr>
          <w:sz w:val="28"/>
          <w:szCs w:val="28"/>
        </w:rPr>
        <w:t xml:space="preserve">Контроль за исполнением настоящего постановления </w:t>
      </w:r>
      <w:r w:rsidR="001979AD">
        <w:rPr>
          <w:sz w:val="28"/>
          <w:szCs w:val="28"/>
        </w:rPr>
        <w:t>оставляю за собой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D0706D" w:rsidRDefault="00777CD0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EC1" w:rsidRPr="00D605DC" w:rsidRDefault="00777CD0" w:rsidP="009B1845">
      <w:pPr>
        <w:ind w:firstLine="708"/>
        <w:jc w:val="both"/>
        <w:rPr>
          <w:sz w:val="28"/>
          <w:szCs w:val="28"/>
        </w:rPr>
      </w:pPr>
      <w:r w:rsidRPr="00777CD0">
        <w:rPr>
          <w:sz w:val="28"/>
          <w:szCs w:val="28"/>
        </w:rPr>
        <w:t>Г</w:t>
      </w:r>
      <w:r w:rsidR="00502A49" w:rsidRPr="00777CD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02A49">
        <w:rPr>
          <w:sz w:val="28"/>
          <w:szCs w:val="28"/>
        </w:rPr>
        <w:t xml:space="preserve">Знаменского  района                               </w:t>
      </w:r>
      <w:r w:rsidR="009B18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С</w:t>
      </w:r>
      <w:r w:rsidR="007B43A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B43A0">
        <w:rPr>
          <w:sz w:val="28"/>
          <w:szCs w:val="28"/>
        </w:rPr>
        <w:t xml:space="preserve">. </w:t>
      </w:r>
      <w:r>
        <w:rPr>
          <w:sz w:val="28"/>
          <w:szCs w:val="28"/>
        </w:rPr>
        <w:t>Семочкин</w:t>
      </w:r>
    </w:p>
    <w:p w:rsidR="007934B5" w:rsidRDefault="007934B5">
      <w:pPr>
        <w:pStyle w:val="ad"/>
        <w:ind w:firstLine="0"/>
      </w:pPr>
    </w:p>
    <w:p w:rsidR="007E358B" w:rsidRDefault="007E358B">
      <w:pPr>
        <w:pStyle w:val="ad"/>
        <w:ind w:firstLine="0"/>
      </w:pP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Pr="000F2B8E" w:rsidRDefault="00E75A1B" w:rsidP="00E75A1B">
      <w:pPr>
        <w:ind w:left="60" w:hanging="360"/>
        <w:rPr>
          <w:sz w:val="28"/>
          <w:szCs w:val="28"/>
        </w:rPr>
      </w:pPr>
    </w:p>
    <w:p w:rsidR="00E75A1B" w:rsidRPr="000F2B8E" w:rsidRDefault="00E75A1B" w:rsidP="00E75A1B">
      <w:pPr>
        <w:rPr>
          <w:sz w:val="28"/>
          <w:szCs w:val="28"/>
        </w:rPr>
      </w:pPr>
    </w:p>
    <w:p w:rsidR="00E75A1B" w:rsidRDefault="00E75A1B" w:rsidP="00E75A1B">
      <w:pPr>
        <w:ind w:left="1005"/>
      </w:pPr>
    </w:p>
    <w:p w:rsidR="00E75A1B" w:rsidRPr="004B53E4" w:rsidRDefault="00E75A1B" w:rsidP="00E75A1B">
      <w:pPr>
        <w:ind w:hanging="142"/>
        <w:rPr>
          <w:sz w:val="28"/>
          <w:szCs w:val="28"/>
        </w:rPr>
      </w:pPr>
    </w:p>
    <w:p w:rsidR="00E75A1B" w:rsidRDefault="00E75A1B" w:rsidP="00E75A1B">
      <w:pPr>
        <w:ind w:firstLine="709"/>
        <w:jc w:val="center"/>
        <w:rPr>
          <w:sz w:val="28"/>
        </w:rPr>
      </w:pPr>
    </w:p>
    <w:p w:rsidR="00260570" w:rsidRDefault="00260570" w:rsidP="00260570">
      <w:pPr>
        <w:rPr>
          <w:sz w:val="28"/>
        </w:rPr>
        <w:sectPr w:rsidR="00260570" w:rsidSect="00E729C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  <w:r>
        <w:lastRenderedPageBreak/>
        <w:t>Приложение № 1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260570" w:rsidRDefault="00260570" w:rsidP="00260570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</w:p>
    <w:p w:rsidR="00260570" w:rsidRDefault="00260570" w:rsidP="00260570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  <w:r w:rsidRPr="00973144">
        <w:rPr>
          <w:b/>
          <w:sz w:val="28"/>
          <w:szCs w:val="28"/>
        </w:rPr>
        <w:t>СВЕДЕНИЯ О ПОКАЗАТЕЛЯХ (ИНДИКАТОРАХ) ПРОГРАММЫ И ИХ ЗНАЧЕНИЯХ</w:t>
      </w:r>
    </w:p>
    <w:p w:rsidR="00260570" w:rsidRPr="00973144" w:rsidRDefault="00260570" w:rsidP="00260570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7"/>
        <w:gridCol w:w="1496"/>
        <w:gridCol w:w="851"/>
        <w:gridCol w:w="709"/>
        <w:gridCol w:w="708"/>
        <w:gridCol w:w="709"/>
        <w:gridCol w:w="851"/>
        <w:gridCol w:w="850"/>
        <w:gridCol w:w="851"/>
        <w:gridCol w:w="850"/>
      </w:tblGrid>
      <w:tr w:rsidR="00260570" w:rsidTr="00052880">
        <w:tc>
          <w:tcPr>
            <w:tcW w:w="7117" w:type="dxa"/>
            <w:vMerge w:val="restart"/>
          </w:tcPr>
          <w:p w:rsidR="00260570" w:rsidRPr="00012737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 w:rsidRPr="00012737">
              <w:t>Наименование целевых индикаторов и показателей Программы</w:t>
            </w:r>
          </w:p>
        </w:tc>
        <w:tc>
          <w:tcPr>
            <w:tcW w:w="1496" w:type="dxa"/>
            <w:vMerge w:val="restart"/>
          </w:tcPr>
          <w:p w:rsidR="00260570" w:rsidRPr="00012737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 w:rsidRPr="00012737">
              <w:t>Единица измерения</w:t>
            </w:r>
          </w:p>
        </w:tc>
        <w:tc>
          <w:tcPr>
            <w:tcW w:w="6379" w:type="dxa"/>
            <w:gridSpan w:val="8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Плановый период</w:t>
            </w:r>
          </w:p>
        </w:tc>
      </w:tr>
      <w:tr w:rsidR="00052880" w:rsidTr="00052880">
        <w:trPr>
          <w:trHeight w:val="285"/>
        </w:trPr>
        <w:tc>
          <w:tcPr>
            <w:tcW w:w="7117" w:type="dxa"/>
            <w:vMerge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</w:p>
        </w:tc>
        <w:tc>
          <w:tcPr>
            <w:tcW w:w="1496" w:type="dxa"/>
            <w:vMerge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2017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2018</w:t>
            </w:r>
          </w:p>
        </w:tc>
        <w:tc>
          <w:tcPr>
            <w:tcW w:w="708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2019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2020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2021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2022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left="177" w:right="-31"/>
              <w:jc w:val="center"/>
              <w:outlineLvl w:val="1"/>
            </w:pPr>
            <w:r>
              <w:t>2023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left="177" w:right="-31"/>
              <w:jc w:val="center"/>
              <w:outlineLvl w:val="1"/>
            </w:pPr>
            <w:r>
              <w:t>2024</w:t>
            </w:r>
          </w:p>
        </w:tc>
      </w:tr>
      <w:tr w:rsidR="00052880" w:rsidTr="00052880">
        <w:trPr>
          <w:trHeight w:val="465"/>
        </w:trPr>
        <w:tc>
          <w:tcPr>
            <w:tcW w:w="7117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 w:rsidRPr="000136F4">
              <w:t>Изготовление технической документации на объекты муниципально</w:t>
            </w:r>
            <w:r>
              <w:t xml:space="preserve">го имущества Администрации Знаменского района Орловской  </w:t>
            </w:r>
          </w:p>
        </w:tc>
        <w:tc>
          <w:tcPr>
            <w:tcW w:w="1496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8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</w:tr>
      <w:tr w:rsidR="00052880" w:rsidTr="00052880">
        <w:tc>
          <w:tcPr>
            <w:tcW w:w="7117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>
              <w:t>О</w:t>
            </w:r>
            <w:r w:rsidRPr="000136F4">
              <w:t>ценк</w:t>
            </w:r>
            <w:r>
              <w:t>а</w:t>
            </w:r>
            <w:r w:rsidRPr="000136F4">
              <w:t xml:space="preserve"> рыночной стоимости объектов</w:t>
            </w:r>
          </w:p>
        </w:tc>
        <w:tc>
          <w:tcPr>
            <w:tcW w:w="1496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8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3 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3 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</w:tr>
      <w:tr w:rsidR="00052880" w:rsidTr="00052880">
        <w:tc>
          <w:tcPr>
            <w:tcW w:w="7117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 w:rsidRPr="000136F4">
              <w:t>Землеустроительные работы 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    <w:tcPr>
            <w:tcW w:w="1496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4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8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</w:tr>
    </w:tbl>
    <w:p w:rsidR="00260570" w:rsidRDefault="00260570" w:rsidP="00260570">
      <w:pPr>
        <w:autoSpaceDE w:val="0"/>
        <w:autoSpaceDN w:val="0"/>
        <w:adjustRightInd w:val="0"/>
        <w:ind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F1355">
        <w:rPr>
          <w:sz w:val="24"/>
          <w:szCs w:val="24"/>
        </w:rPr>
        <w:t xml:space="preserve">                                         Приложение 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F1355">
        <w:rPr>
          <w:sz w:val="24"/>
          <w:szCs w:val="24"/>
        </w:rPr>
        <w:t xml:space="preserve">    к постановлению Администрации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F1355">
        <w:rPr>
          <w:sz w:val="24"/>
          <w:szCs w:val="24"/>
        </w:rPr>
        <w:t xml:space="preserve">  Знаменского района Орловской области 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386E79">
        <w:rPr>
          <w:sz w:val="24"/>
          <w:szCs w:val="24"/>
        </w:rPr>
        <w:t xml:space="preserve">  от « 23</w:t>
      </w:r>
      <w:r w:rsidR="00D90F2D">
        <w:rPr>
          <w:sz w:val="24"/>
          <w:szCs w:val="24"/>
        </w:rPr>
        <w:t>» марта</w:t>
      </w:r>
      <w:r w:rsidRPr="007F135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D90F2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386E79">
        <w:rPr>
          <w:sz w:val="24"/>
          <w:szCs w:val="24"/>
        </w:rPr>
        <w:t xml:space="preserve"> 124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2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260570" w:rsidRPr="009B5137" w:rsidRDefault="00260570" w:rsidP="002605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37">
        <w:rPr>
          <w:rFonts w:ascii="Times New Roman" w:hAnsi="Times New Roman" w:cs="Times New Roman"/>
          <w:sz w:val="28"/>
          <w:szCs w:val="28"/>
        </w:rPr>
        <w:t>ПЕРЕЧЕНЬ</w:t>
      </w:r>
    </w:p>
    <w:p w:rsidR="00260570" w:rsidRPr="009B5137" w:rsidRDefault="00260570" w:rsidP="002605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3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</w:t>
      </w:r>
    </w:p>
    <w:p w:rsidR="00260570" w:rsidRPr="009B5137" w:rsidRDefault="00260570" w:rsidP="00260570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8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1417"/>
        <w:gridCol w:w="1134"/>
        <w:gridCol w:w="992"/>
        <w:gridCol w:w="993"/>
        <w:gridCol w:w="992"/>
        <w:gridCol w:w="992"/>
        <w:gridCol w:w="992"/>
        <w:gridCol w:w="709"/>
        <w:gridCol w:w="921"/>
        <w:gridCol w:w="780"/>
      </w:tblGrid>
      <w:tr w:rsidR="00260570" w:rsidRPr="00A16231" w:rsidTr="00A16231">
        <w:trPr>
          <w:trHeight w:val="557"/>
        </w:trPr>
        <w:tc>
          <w:tcPr>
            <w:tcW w:w="534" w:type="dxa"/>
            <w:vMerge w:val="restart"/>
            <w:vAlign w:val="center"/>
          </w:tcPr>
          <w:p w:rsidR="00260570" w:rsidRPr="00A16231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260570" w:rsidRPr="00A16231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260570" w:rsidRPr="00A16231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Срок</w:t>
            </w:r>
          </w:p>
          <w:p w:rsidR="00260570" w:rsidRPr="00A16231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134" w:type="dxa"/>
          </w:tcPr>
          <w:p w:rsidR="00260570" w:rsidRPr="00A16231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260570" w:rsidRPr="00A16231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Объем финансирования</w:t>
            </w:r>
          </w:p>
          <w:p w:rsidR="00260570" w:rsidRPr="00A16231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 xml:space="preserve"> (тыс. руб.)</w:t>
            </w:r>
          </w:p>
        </w:tc>
      </w:tr>
      <w:tr w:rsidR="00D90F2D" w:rsidRPr="00A16231" w:rsidTr="00A16231">
        <w:trPr>
          <w:trHeight w:val="414"/>
        </w:trPr>
        <w:tc>
          <w:tcPr>
            <w:tcW w:w="534" w:type="dxa"/>
            <w:vMerge/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 xml:space="preserve">2022   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2024</w:t>
            </w:r>
          </w:p>
        </w:tc>
      </w:tr>
      <w:tr w:rsidR="00D90F2D" w:rsidRPr="00A16231" w:rsidTr="00A16231">
        <w:tc>
          <w:tcPr>
            <w:tcW w:w="534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Оценка рыночной  стоимости объектов</w:t>
            </w:r>
          </w:p>
        </w:tc>
        <w:tc>
          <w:tcPr>
            <w:tcW w:w="1417" w:type="dxa"/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</w:t>
            </w:r>
            <w:r w:rsidR="00A16231" w:rsidRPr="00A162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0F2D" w:rsidRPr="00A16231" w:rsidRDefault="00240B46" w:rsidP="00827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</w:t>
            </w:r>
            <w:r w:rsidR="00827B22" w:rsidRPr="00A16231">
              <w:rPr>
                <w:sz w:val="20"/>
                <w:szCs w:val="20"/>
              </w:rPr>
              <w:t>08</w:t>
            </w:r>
            <w:r w:rsidR="00D90F2D" w:rsidRPr="00A16231">
              <w:rPr>
                <w:sz w:val="20"/>
                <w:szCs w:val="20"/>
              </w:rPr>
              <w:t>,</w:t>
            </w:r>
            <w:r w:rsidR="00A16231" w:rsidRPr="00A1623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A16231" w:rsidRDefault="00827B22" w:rsidP="00827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90F2D" w:rsidRPr="00A16231" w:rsidRDefault="006567AF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</w:tr>
      <w:tr w:rsidR="00D90F2D" w:rsidRPr="00A16231" w:rsidTr="00A16231">
        <w:tc>
          <w:tcPr>
            <w:tcW w:w="534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417" w:type="dxa"/>
          </w:tcPr>
          <w:p w:rsidR="00D90F2D" w:rsidRPr="00A16231" w:rsidRDefault="00D90F2D" w:rsidP="00BB7171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</w:t>
            </w:r>
            <w:r w:rsidR="00A16231" w:rsidRPr="00A162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0F2D" w:rsidRPr="00A16231" w:rsidRDefault="00827B22" w:rsidP="00240B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176,334</w:t>
            </w:r>
          </w:p>
        </w:tc>
        <w:tc>
          <w:tcPr>
            <w:tcW w:w="992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35,034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A16231" w:rsidRDefault="00827B22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26</w:t>
            </w:r>
            <w:r w:rsidR="00D90F2D" w:rsidRPr="00A1623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90F2D" w:rsidRPr="00A16231" w:rsidRDefault="006567AF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</w:tr>
      <w:tr w:rsidR="00D90F2D" w:rsidRPr="00A16231" w:rsidTr="00A16231">
        <w:tc>
          <w:tcPr>
            <w:tcW w:w="534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Оплата технического обслуживания за газопроводы, находящиеся в собственности Знаменского района</w:t>
            </w:r>
          </w:p>
        </w:tc>
        <w:tc>
          <w:tcPr>
            <w:tcW w:w="1417" w:type="dxa"/>
          </w:tcPr>
          <w:p w:rsidR="00D90F2D" w:rsidRPr="00A16231" w:rsidRDefault="00D90F2D" w:rsidP="00BB7171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</w:t>
            </w:r>
            <w:r w:rsidR="00A16231" w:rsidRPr="00A162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0F2D" w:rsidRPr="00A16231" w:rsidRDefault="00827B22" w:rsidP="00240B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553,67</w:t>
            </w:r>
          </w:p>
        </w:tc>
        <w:tc>
          <w:tcPr>
            <w:tcW w:w="992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74,97</w:t>
            </w:r>
          </w:p>
        </w:tc>
        <w:tc>
          <w:tcPr>
            <w:tcW w:w="992" w:type="dxa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A16231" w:rsidRDefault="00827B22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90F2D" w:rsidRPr="00A16231" w:rsidRDefault="006567AF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</w:tr>
      <w:tr w:rsidR="00D90F2D" w:rsidRPr="00A16231" w:rsidTr="00A16231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</w:t>
            </w:r>
            <w:r w:rsidR="00A16231" w:rsidRPr="00A162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F2D" w:rsidRPr="00A16231" w:rsidRDefault="00827B22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915,802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139,902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827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</w:t>
            </w:r>
            <w:r w:rsidR="00827B22" w:rsidRPr="00A16231">
              <w:rPr>
                <w:sz w:val="20"/>
                <w:szCs w:val="20"/>
              </w:rPr>
              <w:t>0</w:t>
            </w:r>
            <w:r w:rsidRPr="00A1623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D90F2D" w:rsidRPr="00A16231" w:rsidRDefault="006567AF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</w:tr>
      <w:tr w:rsidR="00D90F2D" w:rsidRPr="00A16231" w:rsidTr="00A16231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Оформление сметной документации и получение заключения эксперта (проведение обследования строительных конструкций на предмет определения степени износа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</w:t>
            </w:r>
            <w:r w:rsidR="00A16231" w:rsidRPr="00A162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2D" w:rsidRPr="00A16231" w:rsidRDefault="006567AF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</w:tr>
      <w:tr w:rsidR="00D90F2D" w:rsidRPr="00A16231" w:rsidTr="00A16231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Внедрение и содержание программного комплекса «Собственность СМАРТ» (учет и управление муниципальным имуществом)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</w:t>
            </w:r>
            <w:r w:rsidR="00A16231" w:rsidRPr="00A162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0F2D" w:rsidRPr="00A16231" w:rsidRDefault="00D90F2D" w:rsidP="00240B46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</w:t>
            </w:r>
            <w:r w:rsidR="00240B46" w:rsidRPr="00A16231">
              <w:rPr>
                <w:sz w:val="20"/>
                <w:szCs w:val="20"/>
              </w:rPr>
              <w:t>7</w:t>
            </w:r>
            <w:r w:rsidRPr="00A16231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0F2D" w:rsidRPr="00A16231" w:rsidRDefault="00D90F2D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90F2D" w:rsidRPr="00A16231" w:rsidRDefault="00D90F2D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0F2D" w:rsidRPr="00A16231" w:rsidRDefault="00D90F2D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 60,0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 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D" w:rsidRPr="00A16231" w:rsidRDefault="006567AF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</w:t>
            </w:r>
            <w:r w:rsidR="00D90F2D" w:rsidRPr="00A16231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D90F2D" w:rsidRPr="00A16231" w:rsidRDefault="00D90F2D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D90F2D" w:rsidRPr="00A16231" w:rsidRDefault="006567AF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90,0</w:t>
            </w:r>
          </w:p>
        </w:tc>
      </w:tr>
      <w:tr w:rsidR="00D90F2D" w:rsidRPr="00A16231" w:rsidTr="00A16231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Сохранность муниципальной собственности, в т.ч. оформление сметной документации, получение заключения эксперта, проведение ремонтных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</w:t>
            </w:r>
            <w:r w:rsidR="00A16231" w:rsidRPr="00A162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2835,999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2805,999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D90F2D" w:rsidRPr="00A16231" w:rsidRDefault="006567AF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</w:tr>
      <w:tr w:rsidR="00D90F2D" w:rsidRPr="00A16231" w:rsidTr="00A16231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Приобретение благоустроенного жилого помещения под маневренный жилищный фонд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</w:t>
            </w:r>
            <w:r w:rsidR="00A16231" w:rsidRPr="00A162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2D" w:rsidRPr="00A16231" w:rsidRDefault="006567AF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</w:tr>
      <w:tr w:rsidR="00D90F2D" w:rsidRPr="00A16231" w:rsidTr="00A16231">
        <w:trPr>
          <w:trHeight w:val="549"/>
        </w:trPr>
        <w:tc>
          <w:tcPr>
            <w:tcW w:w="534" w:type="dxa"/>
            <w:tcBorders>
              <w:top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Определение  значений ставок арендной платы на земельные участки, расположенные на территории Знаменского района</w:t>
            </w:r>
          </w:p>
          <w:p w:rsidR="00D90F2D" w:rsidRPr="00A16231" w:rsidRDefault="00D90F2D" w:rsidP="00BB7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</w:t>
            </w:r>
            <w:r w:rsidR="00A16231" w:rsidRPr="00A162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0F2D" w:rsidRPr="00A16231" w:rsidRDefault="001D7693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8</w:t>
            </w:r>
            <w:r w:rsidR="00D90F2D" w:rsidRPr="00A162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D" w:rsidRPr="00A16231" w:rsidRDefault="006567AF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</w:t>
            </w:r>
            <w:r w:rsidR="00D90F2D" w:rsidRPr="00A16231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D90F2D" w:rsidRPr="00A16231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D90F2D" w:rsidRPr="00A16231" w:rsidRDefault="006567AF" w:rsidP="00BB7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</w:tr>
      <w:tr w:rsidR="00E6355D" w:rsidRPr="00A16231" w:rsidTr="00A16231">
        <w:trPr>
          <w:trHeight w:val="549"/>
        </w:trPr>
        <w:tc>
          <w:tcPr>
            <w:tcW w:w="534" w:type="dxa"/>
            <w:tcBorders>
              <w:top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Взносы на капитальный ремонт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93,5</w:t>
            </w:r>
          </w:p>
        </w:tc>
      </w:tr>
      <w:tr w:rsidR="00E6355D" w:rsidRPr="00A16231" w:rsidTr="00A16231">
        <w:tc>
          <w:tcPr>
            <w:tcW w:w="534" w:type="dxa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355D" w:rsidRPr="00A16231" w:rsidRDefault="00E6355D" w:rsidP="00827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</w:t>
            </w:r>
            <w:r w:rsidR="00827B22" w:rsidRPr="00A16231">
              <w:rPr>
                <w:sz w:val="20"/>
                <w:szCs w:val="20"/>
              </w:rPr>
              <w:t>25</w:t>
            </w:r>
            <w:r w:rsidRPr="00A16231">
              <w:rPr>
                <w:sz w:val="20"/>
                <w:szCs w:val="20"/>
              </w:rPr>
              <w:t>,605</w:t>
            </w:r>
          </w:p>
        </w:tc>
        <w:tc>
          <w:tcPr>
            <w:tcW w:w="992" w:type="dxa"/>
          </w:tcPr>
          <w:p w:rsidR="00E6355D" w:rsidRPr="00A16231" w:rsidRDefault="00E6355D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251,5</w:t>
            </w:r>
          </w:p>
        </w:tc>
        <w:tc>
          <w:tcPr>
            <w:tcW w:w="993" w:type="dxa"/>
          </w:tcPr>
          <w:p w:rsidR="00E6355D" w:rsidRPr="00A16231" w:rsidRDefault="00E6355D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168,17</w:t>
            </w:r>
          </w:p>
        </w:tc>
        <w:tc>
          <w:tcPr>
            <w:tcW w:w="992" w:type="dxa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3897,435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1459,0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55D" w:rsidRPr="00A16231" w:rsidRDefault="003E5180" w:rsidP="00827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</w:t>
            </w:r>
            <w:r w:rsidR="00827B22" w:rsidRPr="00A16231">
              <w:rPr>
                <w:sz w:val="20"/>
                <w:szCs w:val="20"/>
              </w:rPr>
              <w:t>14</w:t>
            </w:r>
            <w:r w:rsidR="00E6355D" w:rsidRPr="00A1623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478,5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478,5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478,5</w:t>
            </w:r>
          </w:p>
        </w:tc>
      </w:tr>
    </w:tbl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0"/>
          <w:szCs w:val="20"/>
        </w:rPr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0"/>
          <w:szCs w:val="20"/>
        </w:rPr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A16231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A16231" w:rsidRDefault="00A16231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A16231" w:rsidRDefault="00A16231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A16231" w:rsidRDefault="00A16231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A16231" w:rsidRDefault="00A16231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A16231" w:rsidRDefault="00A16231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A16231" w:rsidRDefault="00A16231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A16231" w:rsidRDefault="00A16231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A16231" w:rsidRDefault="00A16231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A16231" w:rsidRDefault="00A16231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F1355">
        <w:rPr>
          <w:sz w:val="24"/>
          <w:szCs w:val="24"/>
        </w:rPr>
        <w:t xml:space="preserve">                                         Приложение 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F1355">
        <w:rPr>
          <w:sz w:val="24"/>
          <w:szCs w:val="24"/>
        </w:rPr>
        <w:t xml:space="preserve">    к постановлению Администрации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F1355">
        <w:rPr>
          <w:sz w:val="24"/>
          <w:szCs w:val="24"/>
        </w:rPr>
        <w:t xml:space="preserve">  Знаменского района Орловской области 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F1355">
        <w:rPr>
          <w:sz w:val="24"/>
          <w:szCs w:val="24"/>
        </w:rPr>
        <w:t xml:space="preserve">     </w:t>
      </w:r>
      <w:r w:rsidR="006567AF">
        <w:rPr>
          <w:sz w:val="24"/>
          <w:szCs w:val="24"/>
        </w:rPr>
        <w:t xml:space="preserve"> от </w:t>
      </w:r>
      <w:r w:rsidR="00386E79">
        <w:rPr>
          <w:sz w:val="24"/>
          <w:szCs w:val="24"/>
        </w:rPr>
        <w:t>« 23» марта</w:t>
      </w:r>
      <w:r w:rsidR="00386E79" w:rsidRPr="007F1355">
        <w:rPr>
          <w:sz w:val="24"/>
          <w:szCs w:val="24"/>
        </w:rPr>
        <w:t xml:space="preserve"> 20</w:t>
      </w:r>
      <w:r w:rsidR="00386E79">
        <w:rPr>
          <w:sz w:val="24"/>
          <w:szCs w:val="24"/>
        </w:rPr>
        <w:t>22 года №  124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3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tbl>
      <w:tblPr>
        <w:tblpPr w:leftFromText="180" w:rightFromText="180" w:vertAnchor="text" w:horzAnchor="page" w:tblpX="403" w:tblpY="-63"/>
        <w:tblW w:w="16268" w:type="dxa"/>
        <w:tblLayout w:type="fixed"/>
        <w:tblLook w:val="0000"/>
      </w:tblPr>
      <w:tblGrid>
        <w:gridCol w:w="534"/>
        <w:gridCol w:w="2835"/>
        <w:gridCol w:w="1134"/>
        <w:gridCol w:w="1134"/>
        <w:gridCol w:w="850"/>
        <w:gridCol w:w="992"/>
        <w:gridCol w:w="851"/>
        <w:gridCol w:w="709"/>
        <w:gridCol w:w="708"/>
        <w:gridCol w:w="780"/>
        <w:gridCol w:w="780"/>
        <w:gridCol w:w="1559"/>
        <w:gridCol w:w="2268"/>
        <w:gridCol w:w="1134"/>
      </w:tblGrid>
      <w:tr w:rsidR="00260570" w:rsidRPr="00A16231" w:rsidTr="00E6355D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A16231" w:rsidRDefault="00260570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A16231" w:rsidRDefault="00260570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31">
              <w:rPr>
                <w:rFonts w:ascii="Times New Roman" w:hAnsi="Times New Roman" w:cs="Times New Roman"/>
                <w:color w:val="000000"/>
              </w:rPr>
              <w:t>Наименование,</w:t>
            </w:r>
          </w:p>
          <w:p w:rsidR="00260570" w:rsidRPr="00A16231" w:rsidRDefault="00260570" w:rsidP="00E6355D">
            <w:pPr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Pr="00A16231" w:rsidRDefault="00260570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31">
              <w:rPr>
                <w:rFonts w:ascii="Times New Roman" w:hAnsi="Times New Roman" w:cs="Times New Roman"/>
                <w:color w:val="000000"/>
              </w:rPr>
              <w:t xml:space="preserve">Объем финансирования  </w:t>
            </w:r>
          </w:p>
          <w:p w:rsidR="00260570" w:rsidRPr="00A16231" w:rsidRDefault="00260570" w:rsidP="00E6355D">
            <w:pPr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(тыс. руб.)</w:t>
            </w:r>
          </w:p>
          <w:p w:rsidR="00260570" w:rsidRPr="00A16231" w:rsidRDefault="00260570" w:rsidP="00E635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0570" w:rsidRPr="00A16231" w:rsidRDefault="00260570" w:rsidP="00E635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Pr="00A16231" w:rsidRDefault="00260570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Сроки исполнения</w:t>
            </w:r>
          </w:p>
          <w:p w:rsidR="00260570" w:rsidRPr="00A16231" w:rsidRDefault="00260570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Pr="00A16231" w:rsidRDefault="00260570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31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570" w:rsidRPr="00A16231" w:rsidRDefault="00260570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31">
              <w:rPr>
                <w:rFonts w:ascii="Times New Roman" w:hAnsi="Times New Roman" w:cs="Times New Roman"/>
                <w:color w:val="000000"/>
              </w:rPr>
              <w:t>Источник</w:t>
            </w:r>
          </w:p>
          <w:p w:rsidR="00260570" w:rsidRPr="00A16231" w:rsidRDefault="00260570" w:rsidP="00E6355D">
            <w:pPr>
              <w:rPr>
                <w:sz w:val="20"/>
                <w:szCs w:val="20"/>
              </w:rPr>
            </w:pPr>
          </w:p>
        </w:tc>
      </w:tr>
      <w:tr w:rsidR="006567AF" w:rsidRPr="00A16231" w:rsidTr="00E6355D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A16231" w:rsidRDefault="003A79A3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7AF" w:rsidRPr="00A16231" w:rsidTr="00E6355D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Оценка рыночной стоимости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3A79A3" w:rsidP="00827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</w:t>
            </w:r>
            <w:r w:rsidR="00827B22" w:rsidRPr="00A16231">
              <w:rPr>
                <w:sz w:val="20"/>
                <w:szCs w:val="20"/>
              </w:rPr>
              <w:t>08</w:t>
            </w:r>
            <w:r w:rsidR="006567AF" w:rsidRPr="00A16231">
              <w:rPr>
                <w:sz w:val="20"/>
                <w:szCs w:val="20"/>
              </w:rPr>
              <w:t>,</w:t>
            </w:r>
            <w:r w:rsidR="00827B22" w:rsidRPr="00A162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827B22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3A79A3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RPr="00A16231" w:rsidTr="00E6355D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 Изготовление технической документации на объекты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827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</w:t>
            </w:r>
            <w:r w:rsidR="00827B22" w:rsidRPr="00A16231">
              <w:rPr>
                <w:sz w:val="20"/>
                <w:szCs w:val="20"/>
              </w:rPr>
              <w:t>76</w:t>
            </w:r>
            <w:r w:rsidRPr="00A16231">
              <w:rPr>
                <w:sz w:val="20"/>
                <w:szCs w:val="20"/>
              </w:rPr>
              <w:t>,334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35,034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827B22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26</w:t>
            </w:r>
            <w:r w:rsidR="006567AF" w:rsidRPr="00A1623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3A79A3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RPr="00A16231" w:rsidTr="00E6355D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Оплата технического обслуживания за газопровод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240B46" w:rsidP="00827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</w:t>
            </w:r>
            <w:r w:rsidR="00827B22" w:rsidRPr="00A16231">
              <w:rPr>
                <w:sz w:val="20"/>
                <w:szCs w:val="20"/>
              </w:rPr>
              <w:t>53</w:t>
            </w:r>
            <w:r w:rsidRPr="00A16231">
              <w:rPr>
                <w:sz w:val="20"/>
                <w:szCs w:val="20"/>
              </w:rPr>
              <w:t>,</w:t>
            </w:r>
            <w:r w:rsidR="00827B22" w:rsidRPr="00A16231">
              <w:rPr>
                <w:sz w:val="20"/>
                <w:szCs w:val="20"/>
              </w:rPr>
              <w:t>6</w:t>
            </w:r>
            <w:r w:rsidRPr="00A1623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827B22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3A79A3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ind w:right="-155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RPr="00A16231" w:rsidTr="00E6355D">
        <w:trPr>
          <w:cantSplit/>
          <w:trHeight w:val="1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3A79A3" w:rsidP="00827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</w:t>
            </w:r>
            <w:r w:rsidR="00827B22" w:rsidRPr="00A16231">
              <w:rPr>
                <w:sz w:val="20"/>
                <w:szCs w:val="20"/>
              </w:rPr>
              <w:t>1</w:t>
            </w:r>
            <w:r w:rsidRPr="00A16231">
              <w:rPr>
                <w:sz w:val="20"/>
                <w:szCs w:val="20"/>
              </w:rPr>
              <w:t>5</w:t>
            </w:r>
            <w:r w:rsidR="006567AF" w:rsidRPr="00A16231">
              <w:rPr>
                <w:sz w:val="20"/>
                <w:szCs w:val="20"/>
              </w:rPr>
              <w:t>,802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139,902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A16231" w:rsidRDefault="00827B22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100</w:t>
            </w:r>
            <w:r w:rsidR="006567AF" w:rsidRPr="00A1623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3A79A3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RPr="00A16231" w:rsidTr="00E6355D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Оформление сметной документации и получение заключения эксперта (проведение обследования строительных конструкций на предмет определения степени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3A79A3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RPr="00A16231" w:rsidTr="00E6355D">
        <w:trPr>
          <w:cantSplit/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Внедрение и содержание программного комплекса «Собственность СМАРТ» (учет и управление муниципальным имуществом)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240B46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474,8</w:t>
            </w:r>
            <w:r w:rsidR="006567AF" w:rsidRPr="00A1623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 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8723A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</w:t>
            </w:r>
            <w:r w:rsidR="006567AF"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A16231" w:rsidRDefault="003A79A3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6567AF" w:rsidRPr="00A16231" w:rsidRDefault="006567AF" w:rsidP="00E6355D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RPr="00A16231" w:rsidTr="00E6355D">
        <w:trPr>
          <w:cantSplit/>
          <w:trHeight w:val="15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Сохранность муниципальной собственности, в т.ч. оформление сметной документации, получение заключения эксперта, проведение ремонтных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1517A6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283</w:t>
            </w:r>
            <w:r w:rsidR="006567AF" w:rsidRPr="00A16231">
              <w:rPr>
                <w:sz w:val="20"/>
                <w:szCs w:val="20"/>
              </w:rPr>
              <w:t>5,999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2805,999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3A79A3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района, Отдел архитектуры и строительства администрации Знаменского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RPr="00A16231" w:rsidTr="00E6355D">
        <w:trPr>
          <w:cantSplit/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Приобретение благоустроенного жилого помещения под маневренный жилищный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3A79A3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RPr="00A16231" w:rsidTr="00E6355D">
        <w:trPr>
          <w:cantSplit/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Определение  значений ставок арендной платы на земельные участки, расположенные на территории Знаменского района</w:t>
            </w:r>
          </w:p>
          <w:p w:rsidR="006567AF" w:rsidRPr="00A16231" w:rsidRDefault="006567AF" w:rsidP="00E6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AF" w:rsidRPr="00A16231" w:rsidRDefault="003A79A3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8</w:t>
            </w:r>
            <w:r w:rsidR="006567AF" w:rsidRPr="00A162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68723A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A16231" w:rsidRDefault="0068723A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  <w:r w:rsidR="003A79A3" w:rsidRPr="00A1623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6567AF" w:rsidRPr="00A16231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E6355D" w:rsidRPr="00A16231" w:rsidTr="00986EBE">
        <w:trPr>
          <w:cantSplit/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Взносы на капитальный ремонт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Администрация Знаменского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E6355D" w:rsidRPr="00A16231" w:rsidTr="00986EBE">
        <w:trPr>
          <w:cantSplit/>
          <w:trHeight w:val="16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образования Знаменского района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355D" w:rsidRPr="00A16231" w:rsidTr="00E6355D">
        <w:trPr>
          <w:cantSplit/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A16231" w:rsidRDefault="00E6355D" w:rsidP="005240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</w:t>
            </w:r>
            <w:r w:rsidR="005240EF" w:rsidRPr="00A16231">
              <w:rPr>
                <w:sz w:val="20"/>
                <w:szCs w:val="20"/>
              </w:rPr>
              <w:t>25</w:t>
            </w:r>
            <w:r w:rsidRPr="00A16231">
              <w:rPr>
                <w:sz w:val="20"/>
                <w:szCs w:val="20"/>
              </w:rPr>
              <w:t>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168,17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3897,435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55D" w:rsidRPr="00A16231" w:rsidRDefault="00E6355D" w:rsidP="00827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</w:t>
            </w:r>
            <w:r w:rsidR="00827B22" w:rsidRPr="00A16231">
              <w:rPr>
                <w:sz w:val="20"/>
                <w:szCs w:val="20"/>
              </w:rPr>
              <w:t>14</w:t>
            </w:r>
            <w:r w:rsidRPr="00A1623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5D" w:rsidRPr="00A16231" w:rsidRDefault="00E6355D" w:rsidP="00E635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60570" w:rsidRPr="00A16231" w:rsidRDefault="00260570" w:rsidP="00260570">
      <w:pPr>
        <w:rPr>
          <w:sz w:val="20"/>
          <w:szCs w:val="20"/>
        </w:rPr>
      </w:pPr>
    </w:p>
    <w:p w:rsidR="003A79A3" w:rsidRPr="00A16231" w:rsidRDefault="003A79A3" w:rsidP="00260570">
      <w:pPr>
        <w:rPr>
          <w:sz w:val="20"/>
          <w:szCs w:val="20"/>
        </w:rPr>
      </w:pPr>
    </w:p>
    <w:sectPr w:rsidR="003A79A3" w:rsidRPr="00A16231" w:rsidSect="000702A5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21DB9"/>
    <w:rsid w:val="0000449B"/>
    <w:rsid w:val="00033CCC"/>
    <w:rsid w:val="00052411"/>
    <w:rsid w:val="00052880"/>
    <w:rsid w:val="000554A2"/>
    <w:rsid w:val="000559F1"/>
    <w:rsid w:val="00062830"/>
    <w:rsid w:val="000C354D"/>
    <w:rsid w:val="000F2B8E"/>
    <w:rsid w:val="000F6232"/>
    <w:rsid w:val="00104BE2"/>
    <w:rsid w:val="00145C9A"/>
    <w:rsid w:val="0014787C"/>
    <w:rsid w:val="001517A6"/>
    <w:rsid w:val="00156924"/>
    <w:rsid w:val="00162BFF"/>
    <w:rsid w:val="001714ED"/>
    <w:rsid w:val="00176303"/>
    <w:rsid w:val="001979AD"/>
    <w:rsid w:val="001A7AA0"/>
    <w:rsid w:val="001B61E1"/>
    <w:rsid w:val="001C6631"/>
    <w:rsid w:val="001D7693"/>
    <w:rsid w:val="001F3655"/>
    <w:rsid w:val="0020135A"/>
    <w:rsid w:val="00240B46"/>
    <w:rsid w:val="00260570"/>
    <w:rsid w:val="002C35C4"/>
    <w:rsid w:val="002C3D04"/>
    <w:rsid w:val="002D2F6F"/>
    <w:rsid w:val="002D7B17"/>
    <w:rsid w:val="002E206B"/>
    <w:rsid w:val="002F3377"/>
    <w:rsid w:val="0030273F"/>
    <w:rsid w:val="0032044D"/>
    <w:rsid w:val="00386E79"/>
    <w:rsid w:val="00395BFB"/>
    <w:rsid w:val="003A79A3"/>
    <w:rsid w:val="003D198F"/>
    <w:rsid w:val="003D6E65"/>
    <w:rsid w:val="003D7269"/>
    <w:rsid w:val="003E5180"/>
    <w:rsid w:val="003F5DEE"/>
    <w:rsid w:val="00440442"/>
    <w:rsid w:val="004420A0"/>
    <w:rsid w:val="004668A1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240EF"/>
    <w:rsid w:val="00561C6D"/>
    <w:rsid w:val="005624FE"/>
    <w:rsid w:val="00583BCE"/>
    <w:rsid w:val="005866C2"/>
    <w:rsid w:val="005A3200"/>
    <w:rsid w:val="005A68EB"/>
    <w:rsid w:val="005B6A25"/>
    <w:rsid w:val="005E07ED"/>
    <w:rsid w:val="005F0DFF"/>
    <w:rsid w:val="00602DA3"/>
    <w:rsid w:val="00611CF4"/>
    <w:rsid w:val="0062519E"/>
    <w:rsid w:val="00627D71"/>
    <w:rsid w:val="006567AF"/>
    <w:rsid w:val="006801E5"/>
    <w:rsid w:val="00685313"/>
    <w:rsid w:val="0068723A"/>
    <w:rsid w:val="006A7CFE"/>
    <w:rsid w:val="006B3D14"/>
    <w:rsid w:val="006F4B07"/>
    <w:rsid w:val="006F5CE7"/>
    <w:rsid w:val="00714CF1"/>
    <w:rsid w:val="00753A89"/>
    <w:rsid w:val="00754CDF"/>
    <w:rsid w:val="0076153C"/>
    <w:rsid w:val="00777CD0"/>
    <w:rsid w:val="007934B5"/>
    <w:rsid w:val="007A31E8"/>
    <w:rsid w:val="007B43A0"/>
    <w:rsid w:val="007D2590"/>
    <w:rsid w:val="007E358B"/>
    <w:rsid w:val="007E5E2D"/>
    <w:rsid w:val="007F767F"/>
    <w:rsid w:val="00816D42"/>
    <w:rsid w:val="008172C4"/>
    <w:rsid w:val="00827B22"/>
    <w:rsid w:val="0084503B"/>
    <w:rsid w:val="00881D8E"/>
    <w:rsid w:val="008A5EDF"/>
    <w:rsid w:val="008D1109"/>
    <w:rsid w:val="008E4D3D"/>
    <w:rsid w:val="00921DB9"/>
    <w:rsid w:val="00937F59"/>
    <w:rsid w:val="00943A82"/>
    <w:rsid w:val="00952D7B"/>
    <w:rsid w:val="00974A13"/>
    <w:rsid w:val="00980A73"/>
    <w:rsid w:val="009B1845"/>
    <w:rsid w:val="009C2590"/>
    <w:rsid w:val="009E23A4"/>
    <w:rsid w:val="009F036B"/>
    <w:rsid w:val="00A10E6C"/>
    <w:rsid w:val="00A16231"/>
    <w:rsid w:val="00A31A15"/>
    <w:rsid w:val="00A4446B"/>
    <w:rsid w:val="00A5654A"/>
    <w:rsid w:val="00A701F8"/>
    <w:rsid w:val="00A7636E"/>
    <w:rsid w:val="00A8245E"/>
    <w:rsid w:val="00A8769A"/>
    <w:rsid w:val="00A93E3A"/>
    <w:rsid w:val="00AB0E11"/>
    <w:rsid w:val="00AE29AB"/>
    <w:rsid w:val="00AF234C"/>
    <w:rsid w:val="00B12BFB"/>
    <w:rsid w:val="00B17A40"/>
    <w:rsid w:val="00B415B1"/>
    <w:rsid w:val="00B4210B"/>
    <w:rsid w:val="00B81645"/>
    <w:rsid w:val="00B81D22"/>
    <w:rsid w:val="00BA320A"/>
    <w:rsid w:val="00BB1EC4"/>
    <w:rsid w:val="00BB27FE"/>
    <w:rsid w:val="00BC6F91"/>
    <w:rsid w:val="00BE6D7F"/>
    <w:rsid w:val="00BF38E6"/>
    <w:rsid w:val="00BF41FB"/>
    <w:rsid w:val="00C00D9F"/>
    <w:rsid w:val="00C0443F"/>
    <w:rsid w:val="00C16467"/>
    <w:rsid w:val="00C25545"/>
    <w:rsid w:val="00C70613"/>
    <w:rsid w:val="00C80C18"/>
    <w:rsid w:val="00C83124"/>
    <w:rsid w:val="00C972BB"/>
    <w:rsid w:val="00CA1BFD"/>
    <w:rsid w:val="00CB3DDA"/>
    <w:rsid w:val="00CE6E03"/>
    <w:rsid w:val="00CF11EA"/>
    <w:rsid w:val="00D0706D"/>
    <w:rsid w:val="00D15CC6"/>
    <w:rsid w:val="00D30261"/>
    <w:rsid w:val="00D508D0"/>
    <w:rsid w:val="00D605DC"/>
    <w:rsid w:val="00D66AB8"/>
    <w:rsid w:val="00D724D9"/>
    <w:rsid w:val="00D80CD3"/>
    <w:rsid w:val="00D90F2D"/>
    <w:rsid w:val="00D974B4"/>
    <w:rsid w:val="00DA394B"/>
    <w:rsid w:val="00DB75F2"/>
    <w:rsid w:val="00DF136C"/>
    <w:rsid w:val="00DF36CB"/>
    <w:rsid w:val="00E01A7A"/>
    <w:rsid w:val="00E05D96"/>
    <w:rsid w:val="00E30826"/>
    <w:rsid w:val="00E35C28"/>
    <w:rsid w:val="00E46FEE"/>
    <w:rsid w:val="00E60FE6"/>
    <w:rsid w:val="00E6355D"/>
    <w:rsid w:val="00E729C6"/>
    <w:rsid w:val="00E73147"/>
    <w:rsid w:val="00E75291"/>
    <w:rsid w:val="00E75A1B"/>
    <w:rsid w:val="00E80172"/>
    <w:rsid w:val="00E8471C"/>
    <w:rsid w:val="00EA6052"/>
    <w:rsid w:val="00F050B1"/>
    <w:rsid w:val="00F0531B"/>
    <w:rsid w:val="00F20552"/>
    <w:rsid w:val="00F50DC5"/>
    <w:rsid w:val="00F55D82"/>
    <w:rsid w:val="00F5769C"/>
    <w:rsid w:val="00F636EC"/>
    <w:rsid w:val="00F64EC1"/>
    <w:rsid w:val="00F76FBC"/>
    <w:rsid w:val="00FA368C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f">
    <w:name w:val="Title"/>
    <w:basedOn w:val="a"/>
    <w:next w:val="a"/>
    <w:link w:val="af0"/>
    <w:qFormat/>
    <w:rsid w:val="006F5CE7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60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d"/>
    <w:rsid w:val="00E75A1B"/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9C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DTO</cp:lastModifiedBy>
  <cp:revision>2</cp:revision>
  <cp:lastPrinted>2022-05-12T07:17:00Z</cp:lastPrinted>
  <dcterms:created xsi:type="dcterms:W3CDTF">2024-05-15T07:39:00Z</dcterms:created>
  <dcterms:modified xsi:type="dcterms:W3CDTF">2024-05-15T07:39:00Z</dcterms:modified>
</cp:coreProperties>
</file>