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1F" w:rsidRPr="00A2751F" w:rsidRDefault="00A2751F" w:rsidP="00A275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751F">
        <w:rPr>
          <w:color w:val="000000"/>
          <w:sz w:val="28"/>
          <w:szCs w:val="28"/>
        </w:rPr>
        <w:t xml:space="preserve">Подача заявок состоялась 15 мая </w:t>
      </w:r>
      <w:r>
        <w:rPr>
          <w:color w:val="000000"/>
          <w:sz w:val="28"/>
          <w:szCs w:val="28"/>
        </w:rPr>
        <w:t xml:space="preserve">2019 года </w:t>
      </w:r>
      <w:r w:rsidRPr="00A2751F">
        <w:rPr>
          <w:color w:val="000000"/>
          <w:sz w:val="28"/>
          <w:szCs w:val="28"/>
        </w:rPr>
        <w:t xml:space="preserve">на базе Департамента промышленности и торговли Орловской области. В мероприятии приняли участие руководитель Департамента Геннадий </w:t>
      </w:r>
      <w:proofErr w:type="spellStart"/>
      <w:r w:rsidRPr="00A2751F">
        <w:rPr>
          <w:color w:val="000000"/>
          <w:sz w:val="28"/>
          <w:szCs w:val="28"/>
        </w:rPr>
        <w:t>Парахин</w:t>
      </w:r>
      <w:proofErr w:type="spellEnd"/>
      <w:r w:rsidRPr="00A2751F">
        <w:rPr>
          <w:color w:val="000000"/>
          <w:sz w:val="28"/>
          <w:szCs w:val="28"/>
        </w:rPr>
        <w:t xml:space="preserve">, директор регионального фонда развития промышленности Олег </w:t>
      </w:r>
      <w:proofErr w:type="spellStart"/>
      <w:r w:rsidRPr="00A2751F">
        <w:rPr>
          <w:color w:val="000000"/>
          <w:sz w:val="28"/>
          <w:szCs w:val="28"/>
        </w:rPr>
        <w:t>Копин</w:t>
      </w:r>
      <w:proofErr w:type="spellEnd"/>
      <w:r w:rsidRPr="00A2751F">
        <w:rPr>
          <w:color w:val="000000"/>
          <w:sz w:val="28"/>
          <w:szCs w:val="28"/>
        </w:rPr>
        <w:t>, руководители промышленных предприятий области.</w:t>
      </w:r>
    </w:p>
    <w:p w:rsidR="00A2751F" w:rsidRPr="00A2751F" w:rsidRDefault="00A2751F" w:rsidP="00A275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751F">
        <w:rPr>
          <w:color w:val="000000"/>
          <w:sz w:val="28"/>
          <w:szCs w:val="28"/>
        </w:rPr>
        <w:t>В ходе встречи было отмечено, что в Орловской области в настоящее время реализуется национальный проект «Международная кооперация и экспорт». Проект направлен на увеличение доли экспорта конкурентоспособной продукции и услуг, 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– его участниками и обеспечения роста объема накопленных взаимных инвестиций. Национальный проект реализуется с октября 2018 года по 2024 год включительно.</w:t>
      </w:r>
    </w:p>
    <w:p w:rsidR="00A2751F" w:rsidRPr="00A2751F" w:rsidRDefault="00A2751F" w:rsidP="00A275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751F">
        <w:rPr>
          <w:color w:val="000000"/>
          <w:sz w:val="28"/>
          <w:szCs w:val="28"/>
        </w:rPr>
        <w:t xml:space="preserve">Как отметил Геннадий </w:t>
      </w:r>
      <w:proofErr w:type="spellStart"/>
      <w:r w:rsidRPr="00A2751F">
        <w:rPr>
          <w:color w:val="000000"/>
          <w:sz w:val="28"/>
          <w:szCs w:val="28"/>
        </w:rPr>
        <w:t>Парахин</w:t>
      </w:r>
      <w:proofErr w:type="spellEnd"/>
      <w:r w:rsidRPr="00A2751F">
        <w:rPr>
          <w:color w:val="000000"/>
          <w:sz w:val="28"/>
          <w:szCs w:val="28"/>
        </w:rPr>
        <w:t xml:space="preserve">, согласно нацпроекту, доля промышленного экспорта Орловской области в 2019 году должна составить 170 </w:t>
      </w:r>
      <w:proofErr w:type="spellStart"/>
      <w:proofErr w:type="gramStart"/>
      <w:r w:rsidRPr="00A2751F">
        <w:rPr>
          <w:color w:val="000000"/>
          <w:sz w:val="28"/>
          <w:szCs w:val="28"/>
        </w:rPr>
        <w:t>млн</w:t>
      </w:r>
      <w:proofErr w:type="spellEnd"/>
      <w:proofErr w:type="gramEnd"/>
      <w:r w:rsidRPr="00A2751F">
        <w:rPr>
          <w:color w:val="000000"/>
          <w:sz w:val="28"/>
          <w:szCs w:val="28"/>
        </w:rPr>
        <w:t xml:space="preserve"> долларов США, а к 2024 году – 331 </w:t>
      </w:r>
      <w:proofErr w:type="spellStart"/>
      <w:r w:rsidRPr="00A2751F">
        <w:rPr>
          <w:color w:val="000000"/>
          <w:sz w:val="28"/>
          <w:szCs w:val="28"/>
        </w:rPr>
        <w:t>млн</w:t>
      </w:r>
      <w:proofErr w:type="spellEnd"/>
      <w:r w:rsidRPr="00A2751F">
        <w:rPr>
          <w:color w:val="000000"/>
          <w:sz w:val="28"/>
          <w:szCs w:val="28"/>
        </w:rPr>
        <w:t xml:space="preserve"> долл.</w:t>
      </w:r>
    </w:p>
    <w:p w:rsidR="00A2751F" w:rsidRPr="00A2751F" w:rsidRDefault="00A2751F" w:rsidP="00A275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751F">
        <w:rPr>
          <w:color w:val="000000"/>
          <w:sz w:val="28"/>
          <w:szCs w:val="28"/>
        </w:rPr>
        <w:t>Также в рамках национального проекта постановлением Правительства Российской Федерации от 23 февраля 2019 года № 191 определен порядок формирования и утверждения единого списка организаций, реализующих корпоративные программы повышения конкурентоспособности (КППК), являющихся производителями федерального и регионального значения. Установлен порядок заключения соглашений о реализации корпоративных программ. Предприятия, заключившие соглашения, смогут получить доступ к финансированию экспортных проектов, включая страхование соответствующих экспортных кредитов, и возможность использовать широкую линейку банковских инструментов. Будут финансироваться проекты по организации российских производств за рубежом и проекты по организации экспортно-ориентированных производств на территории России, включая финансирование производства и поставок продукции на экспорт.</w:t>
      </w:r>
    </w:p>
    <w:p w:rsidR="00A2751F" w:rsidRPr="00A2751F" w:rsidRDefault="00A2751F" w:rsidP="00A275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751F">
        <w:rPr>
          <w:color w:val="000000"/>
          <w:sz w:val="28"/>
          <w:szCs w:val="28"/>
        </w:rPr>
        <w:t>Департаментом промышленности и торговли Орловской области, как уполномоченным органом, организован квалификационный отбор производителей регионального значения для формирования их перечня.</w:t>
      </w:r>
    </w:p>
    <w:p w:rsidR="00A2751F" w:rsidRPr="00A2751F" w:rsidRDefault="00A2751F" w:rsidP="00A275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751F">
        <w:rPr>
          <w:color w:val="000000"/>
          <w:sz w:val="28"/>
          <w:szCs w:val="28"/>
        </w:rPr>
        <w:t xml:space="preserve">Ведущие предприятия </w:t>
      </w:r>
      <w:proofErr w:type="spellStart"/>
      <w:r w:rsidRPr="00A2751F">
        <w:rPr>
          <w:color w:val="000000"/>
          <w:sz w:val="28"/>
          <w:szCs w:val="28"/>
        </w:rPr>
        <w:t>Орловщины</w:t>
      </w:r>
      <w:proofErr w:type="spellEnd"/>
      <w:r w:rsidRPr="00A2751F">
        <w:rPr>
          <w:color w:val="000000"/>
          <w:sz w:val="28"/>
          <w:szCs w:val="28"/>
        </w:rPr>
        <w:t xml:space="preserve"> проявили интерес к участию в нацпроекте. Ими были сформированы корпоративные программы повышения конкурентоспособности и своевременно поданы заявки на участие в квалификационном отборе.</w:t>
      </w:r>
    </w:p>
    <w:p w:rsidR="00A2751F" w:rsidRPr="00A2751F" w:rsidRDefault="00A2751F" w:rsidP="00A275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751F">
        <w:rPr>
          <w:color w:val="000000"/>
          <w:sz w:val="28"/>
          <w:szCs w:val="28"/>
        </w:rPr>
        <w:t>Среди первых подали заявки АО «</w:t>
      </w:r>
      <w:proofErr w:type="spellStart"/>
      <w:r w:rsidRPr="00A2751F">
        <w:rPr>
          <w:color w:val="000000"/>
          <w:sz w:val="28"/>
          <w:szCs w:val="28"/>
        </w:rPr>
        <w:t>Мценский</w:t>
      </w:r>
      <w:proofErr w:type="spellEnd"/>
      <w:r w:rsidRPr="00A2751F">
        <w:rPr>
          <w:color w:val="000000"/>
          <w:sz w:val="28"/>
          <w:szCs w:val="28"/>
        </w:rPr>
        <w:t xml:space="preserve"> Завод «</w:t>
      </w:r>
      <w:proofErr w:type="spellStart"/>
      <w:r w:rsidRPr="00A2751F">
        <w:rPr>
          <w:color w:val="000000"/>
          <w:sz w:val="28"/>
          <w:szCs w:val="28"/>
        </w:rPr>
        <w:t>Коммаш</w:t>
      </w:r>
      <w:proofErr w:type="spellEnd"/>
      <w:r w:rsidRPr="00A2751F">
        <w:rPr>
          <w:color w:val="000000"/>
          <w:sz w:val="28"/>
          <w:szCs w:val="28"/>
        </w:rPr>
        <w:t xml:space="preserve">» </w:t>
      </w:r>
      <w:proofErr w:type="gramStart"/>
      <w:r w:rsidRPr="00A2751F">
        <w:rPr>
          <w:color w:val="000000"/>
          <w:sz w:val="28"/>
          <w:szCs w:val="28"/>
        </w:rPr>
        <w:t>и ООО</w:t>
      </w:r>
      <w:proofErr w:type="gramEnd"/>
      <w:r w:rsidRPr="00A2751F">
        <w:rPr>
          <w:color w:val="000000"/>
          <w:sz w:val="28"/>
          <w:szCs w:val="28"/>
        </w:rPr>
        <w:t xml:space="preserve"> «</w:t>
      </w:r>
      <w:proofErr w:type="spellStart"/>
      <w:r w:rsidRPr="00A2751F">
        <w:rPr>
          <w:color w:val="000000"/>
          <w:sz w:val="28"/>
          <w:szCs w:val="28"/>
        </w:rPr>
        <w:t>Фригогласс</w:t>
      </w:r>
      <w:proofErr w:type="spellEnd"/>
      <w:r w:rsidRPr="00A2751F">
        <w:rPr>
          <w:color w:val="000000"/>
          <w:sz w:val="28"/>
          <w:szCs w:val="28"/>
        </w:rPr>
        <w:t xml:space="preserve"> Евразия».</w:t>
      </w:r>
    </w:p>
    <w:p w:rsidR="00A2751F" w:rsidRPr="00A2751F" w:rsidRDefault="00A2751F" w:rsidP="00A275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751F">
        <w:rPr>
          <w:color w:val="000000"/>
          <w:sz w:val="28"/>
          <w:szCs w:val="28"/>
        </w:rPr>
        <w:t>Также в ходе встречи представители предприятий ознакомились с деятельностью Фонда развития промышленности Орловской области и предоставляемыми им мерами поддержки промышленности.</w:t>
      </w:r>
    </w:p>
    <w:p w:rsidR="00145F68" w:rsidRPr="00A2751F" w:rsidRDefault="00145F68" w:rsidP="00A275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45F68" w:rsidRPr="00A2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751F"/>
    <w:rsid w:val="00145F68"/>
    <w:rsid w:val="00A2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2019-05-20T06:47:00Z</dcterms:created>
  <dcterms:modified xsi:type="dcterms:W3CDTF">2019-05-20T06:48:00Z</dcterms:modified>
</cp:coreProperties>
</file>