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21" w:rsidRPr="00D53B21" w:rsidRDefault="00D53B21" w:rsidP="00D53B21">
      <w:pPr>
        <w:spacing w:after="0" w:line="240" w:lineRule="auto"/>
        <w:jc w:val="center"/>
        <w:rPr>
          <w:rFonts w:ascii="Times New Roman" w:hAnsi="Times New Roman" w:cs="Times New Roman"/>
          <w:noProof/>
          <w:sz w:val="24"/>
          <w:szCs w:val="24"/>
        </w:rPr>
      </w:pPr>
      <w:r w:rsidRPr="00D53B21">
        <w:rPr>
          <w:rFonts w:ascii="Times New Roman" w:hAnsi="Times New Roman" w:cs="Times New Roman"/>
          <w:noProof/>
          <w:sz w:val="24"/>
          <w:szCs w:val="24"/>
        </w:rPr>
        <w:t>Муниципальная программа Знаменского района Орловской области</w:t>
      </w:r>
    </w:p>
    <w:p w:rsidR="005202DA" w:rsidRDefault="005202DA" w:rsidP="00D53B21">
      <w:pPr>
        <w:autoSpaceDE w:val="0"/>
        <w:jc w:val="center"/>
        <w:rPr>
          <w:rFonts w:ascii="Times New Roman" w:hAnsi="Times New Roman" w:cs="Times New Roman"/>
          <w:sz w:val="24"/>
          <w:szCs w:val="24"/>
        </w:rPr>
      </w:pPr>
      <w:r w:rsidRPr="00D53B21">
        <w:rPr>
          <w:rFonts w:ascii="Times New Roman" w:hAnsi="Times New Roman" w:cs="Times New Roman"/>
          <w:sz w:val="24"/>
          <w:szCs w:val="24"/>
        </w:rPr>
        <w:t>«Модернизация систем теплоснабжения Знаменского района Орловской области на 2017-2020 годы»</w:t>
      </w:r>
    </w:p>
    <w:p w:rsidR="00D53B21" w:rsidRPr="00D53B21" w:rsidRDefault="00D53B21" w:rsidP="00D53B21">
      <w:pPr>
        <w:autoSpaceDE w:val="0"/>
        <w:jc w:val="center"/>
        <w:rPr>
          <w:rFonts w:ascii="Times New Roman" w:hAnsi="Times New Roman" w:cs="Times New Roman"/>
          <w:sz w:val="24"/>
          <w:szCs w:val="24"/>
        </w:rPr>
      </w:pPr>
      <w:r w:rsidRPr="00D53B21">
        <w:rPr>
          <w:rFonts w:ascii="Times New Roman" w:hAnsi="Times New Roman" w:cs="Times New Roman"/>
          <w:sz w:val="24"/>
          <w:szCs w:val="24"/>
        </w:rPr>
        <w:t xml:space="preserve">                 Годовой отчет о ходе реализации и оценке эффективности</w:t>
      </w:r>
    </w:p>
    <w:p w:rsidR="00D53B21" w:rsidRPr="00D53B21" w:rsidRDefault="00D53B21" w:rsidP="00D53B21">
      <w:pPr>
        <w:autoSpaceDE w:val="0"/>
        <w:jc w:val="center"/>
        <w:rPr>
          <w:rFonts w:ascii="Times New Roman" w:hAnsi="Times New Roman" w:cs="Times New Roman"/>
          <w:sz w:val="24"/>
          <w:szCs w:val="24"/>
        </w:rPr>
      </w:pPr>
    </w:p>
    <w:p w:rsidR="00D53B21" w:rsidRPr="00D53B21" w:rsidRDefault="00D53B21" w:rsidP="00D53B21">
      <w:pPr>
        <w:autoSpaceDE w:val="0"/>
        <w:jc w:val="center"/>
        <w:rPr>
          <w:rFonts w:ascii="Times New Roman" w:hAnsi="Times New Roman" w:cs="Times New Roman"/>
          <w:sz w:val="24"/>
          <w:szCs w:val="24"/>
        </w:rPr>
      </w:pPr>
    </w:p>
    <w:p w:rsidR="00D53B21" w:rsidRPr="00D53B21" w:rsidRDefault="00D53B21" w:rsidP="00D53B21">
      <w:pPr>
        <w:autoSpaceDE w:val="0"/>
        <w:jc w:val="center"/>
        <w:rPr>
          <w:rFonts w:ascii="Times New Roman" w:hAnsi="Times New Roman" w:cs="Times New Roman"/>
          <w:sz w:val="24"/>
          <w:szCs w:val="24"/>
        </w:rPr>
      </w:pPr>
      <w:r w:rsidRPr="00D53B21">
        <w:rPr>
          <w:rFonts w:ascii="Times New Roman" w:hAnsi="Times New Roman" w:cs="Times New Roman"/>
          <w:sz w:val="24"/>
          <w:szCs w:val="24"/>
        </w:rPr>
        <w:t>Ответственный исполнитель- Отдел  архитектуры, строительства жилищно-коммунального хозяйства Администрации Знаменского района Орловской области</w:t>
      </w:r>
    </w:p>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 xml:space="preserve">Отчетный период -2019 год </w:t>
      </w:r>
    </w:p>
    <w:p w:rsidR="00D53B21" w:rsidRPr="00D53B21" w:rsidRDefault="00D53B21" w:rsidP="00D53B21">
      <w:pPr>
        <w:spacing w:after="0" w:line="240" w:lineRule="auto"/>
        <w:jc w:val="center"/>
        <w:rPr>
          <w:rFonts w:ascii="Times New Roman" w:hAnsi="Times New Roman" w:cs="Times New Roman"/>
          <w:sz w:val="24"/>
          <w:szCs w:val="24"/>
        </w:rPr>
      </w:pPr>
    </w:p>
    <w:p w:rsidR="00D53B21" w:rsidRPr="00D53B21" w:rsidRDefault="00D53B21" w:rsidP="00D53B21">
      <w:pPr>
        <w:spacing w:after="0" w:line="240" w:lineRule="auto"/>
        <w:jc w:val="center"/>
        <w:rPr>
          <w:rFonts w:ascii="Times New Roman" w:hAnsi="Times New Roman" w:cs="Times New Roman"/>
          <w:sz w:val="24"/>
          <w:szCs w:val="24"/>
        </w:rPr>
      </w:pPr>
    </w:p>
    <w:p w:rsidR="00D53B21" w:rsidRPr="00D53B21" w:rsidRDefault="00D53B21" w:rsidP="00D53B21">
      <w:pPr>
        <w:spacing w:after="0" w:line="240" w:lineRule="auto"/>
        <w:jc w:val="center"/>
        <w:rPr>
          <w:rFonts w:ascii="Times New Roman" w:hAnsi="Times New Roman" w:cs="Times New Roman"/>
          <w:sz w:val="24"/>
          <w:szCs w:val="24"/>
        </w:rPr>
      </w:pPr>
    </w:p>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Состав документов годового отчета:</w:t>
      </w:r>
    </w:p>
    <w:p w:rsidR="00D53B21" w:rsidRPr="00D53B21" w:rsidRDefault="00D53B21" w:rsidP="00D53B21">
      <w:pPr>
        <w:spacing w:after="0" w:line="240" w:lineRule="auto"/>
        <w:jc w:val="center"/>
        <w:rPr>
          <w:rFonts w:ascii="Times New Roman" w:hAnsi="Times New Roman" w:cs="Times New Roman"/>
          <w:sz w:val="24"/>
          <w:szCs w:val="24"/>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7497"/>
        <w:gridCol w:w="1617"/>
      </w:tblGrid>
      <w:tr w:rsidR="00D53B21" w:rsidRPr="00D53B21" w:rsidTr="00D53B21">
        <w:tc>
          <w:tcPr>
            <w:tcW w:w="636"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w:t>
            </w:r>
          </w:p>
        </w:tc>
        <w:tc>
          <w:tcPr>
            <w:tcW w:w="7497"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Наименование</w:t>
            </w:r>
          </w:p>
        </w:tc>
        <w:tc>
          <w:tcPr>
            <w:tcW w:w="1617"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Количество листов</w:t>
            </w:r>
          </w:p>
        </w:tc>
      </w:tr>
      <w:tr w:rsidR="00D53B21" w:rsidRPr="00D53B21" w:rsidTr="00D53B21">
        <w:tc>
          <w:tcPr>
            <w:tcW w:w="636"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1</w:t>
            </w:r>
          </w:p>
        </w:tc>
        <w:tc>
          <w:tcPr>
            <w:tcW w:w="7497" w:type="dxa"/>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Титульный лист годового отчета</w:t>
            </w:r>
          </w:p>
        </w:tc>
        <w:tc>
          <w:tcPr>
            <w:tcW w:w="1617"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1</w:t>
            </w:r>
          </w:p>
        </w:tc>
      </w:tr>
      <w:tr w:rsidR="00D53B21" w:rsidRPr="00D53B21" w:rsidTr="00D53B21">
        <w:tc>
          <w:tcPr>
            <w:tcW w:w="636"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2</w:t>
            </w:r>
          </w:p>
        </w:tc>
        <w:tc>
          <w:tcPr>
            <w:tcW w:w="7497" w:type="dxa"/>
          </w:tcPr>
          <w:p w:rsidR="00D53B21" w:rsidRPr="00D53B21" w:rsidRDefault="00D53B21" w:rsidP="00D53B21">
            <w:pPr>
              <w:autoSpaceDE w:val="0"/>
              <w:spacing w:after="0" w:line="240" w:lineRule="auto"/>
              <w:rPr>
                <w:rFonts w:ascii="Times New Roman" w:hAnsi="Times New Roman" w:cs="Times New Roman"/>
                <w:sz w:val="24"/>
                <w:szCs w:val="24"/>
              </w:rPr>
            </w:pPr>
            <w:r w:rsidRPr="00D53B21">
              <w:rPr>
                <w:rFonts w:ascii="Times New Roman" w:hAnsi="Times New Roman" w:cs="Times New Roman"/>
                <w:sz w:val="24"/>
                <w:szCs w:val="24"/>
              </w:rPr>
              <w:t>Копия муниципальной  программы «Модернизация систем теплоснабжения Знаменского района Орловской области на 2017-2020 годы»</w:t>
            </w:r>
          </w:p>
        </w:tc>
        <w:tc>
          <w:tcPr>
            <w:tcW w:w="1617"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1</w:t>
            </w:r>
            <w:r>
              <w:rPr>
                <w:rFonts w:ascii="Times New Roman" w:hAnsi="Times New Roman" w:cs="Times New Roman"/>
                <w:sz w:val="24"/>
                <w:szCs w:val="24"/>
              </w:rPr>
              <w:t>0</w:t>
            </w:r>
          </w:p>
        </w:tc>
      </w:tr>
      <w:tr w:rsidR="00D53B21" w:rsidRPr="00D53B21" w:rsidTr="00D53B21">
        <w:tc>
          <w:tcPr>
            <w:tcW w:w="636"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3</w:t>
            </w:r>
          </w:p>
        </w:tc>
        <w:tc>
          <w:tcPr>
            <w:tcW w:w="7497" w:type="dxa"/>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Годовой отчет:</w:t>
            </w:r>
          </w:p>
        </w:tc>
        <w:tc>
          <w:tcPr>
            <w:tcW w:w="1617" w:type="dxa"/>
          </w:tcPr>
          <w:p w:rsidR="00D53B21" w:rsidRPr="00D53B21" w:rsidRDefault="00D53B21" w:rsidP="00D53B21">
            <w:pPr>
              <w:spacing w:after="0" w:line="240" w:lineRule="auto"/>
              <w:jc w:val="center"/>
              <w:rPr>
                <w:rFonts w:ascii="Times New Roman" w:hAnsi="Times New Roman" w:cs="Times New Roman"/>
                <w:sz w:val="24"/>
                <w:szCs w:val="24"/>
              </w:rPr>
            </w:pPr>
          </w:p>
        </w:tc>
      </w:tr>
      <w:tr w:rsidR="00D53B21" w:rsidRPr="00D53B21" w:rsidTr="00D53B21">
        <w:tc>
          <w:tcPr>
            <w:tcW w:w="636"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4.</w:t>
            </w:r>
          </w:p>
        </w:tc>
        <w:tc>
          <w:tcPr>
            <w:tcW w:w="7497" w:type="dxa"/>
          </w:tcPr>
          <w:p w:rsidR="00D53B21" w:rsidRPr="00D53B21" w:rsidRDefault="00D53B21" w:rsidP="00D53B21">
            <w:pPr>
              <w:autoSpaceDE w:val="0"/>
              <w:autoSpaceDN w:val="0"/>
              <w:adjustRightInd w:val="0"/>
              <w:spacing w:after="0" w:line="240" w:lineRule="auto"/>
              <w:ind w:left="2"/>
              <w:rPr>
                <w:rFonts w:ascii="Times New Roman" w:hAnsi="Times New Roman" w:cs="Times New Roman"/>
                <w:sz w:val="24"/>
                <w:szCs w:val="24"/>
              </w:rPr>
            </w:pPr>
            <w:r w:rsidRPr="00D53B21">
              <w:rPr>
                <w:rFonts w:ascii="Times New Roman" w:hAnsi="Times New Roman" w:cs="Times New Roman"/>
                <w:sz w:val="24"/>
                <w:szCs w:val="24"/>
              </w:rPr>
              <w:t>Отчетная информация в табличной форме согласно таблицам 10,</w:t>
            </w:r>
            <w:r w:rsidRPr="00D53B21">
              <w:rPr>
                <w:rFonts w:ascii="Times New Roman" w:hAnsi="Times New Roman" w:cs="Times New Roman"/>
                <w:color w:val="000000"/>
                <w:sz w:val="24"/>
                <w:szCs w:val="24"/>
              </w:rPr>
              <w:t>11, 12 и 13</w:t>
            </w:r>
            <w:r w:rsidRPr="00D53B21">
              <w:rPr>
                <w:rFonts w:ascii="Times New Roman" w:hAnsi="Times New Roman" w:cs="Times New Roman"/>
                <w:color w:val="0000FF"/>
                <w:sz w:val="24"/>
                <w:szCs w:val="24"/>
              </w:rPr>
              <w:t xml:space="preserve"> </w:t>
            </w:r>
            <w:r w:rsidRPr="00D53B21">
              <w:rPr>
                <w:rFonts w:ascii="Times New Roman" w:hAnsi="Times New Roman" w:cs="Times New Roman"/>
                <w:sz w:val="24"/>
                <w:szCs w:val="24"/>
              </w:rPr>
              <w:t>приложения к Методическим указаниям</w:t>
            </w:r>
          </w:p>
        </w:tc>
        <w:tc>
          <w:tcPr>
            <w:tcW w:w="1617"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6</w:t>
            </w:r>
          </w:p>
        </w:tc>
      </w:tr>
      <w:tr w:rsidR="00D53B21" w:rsidRPr="00D53B21" w:rsidTr="00D53B21">
        <w:tc>
          <w:tcPr>
            <w:tcW w:w="636"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6</w:t>
            </w:r>
          </w:p>
        </w:tc>
        <w:tc>
          <w:tcPr>
            <w:tcW w:w="7497" w:type="dxa"/>
          </w:tcPr>
          <w:p w:rsidR="00D53B21" w:rsidRPr="00D53B21" w:rsidRDefault="00D53B21" w:rsidP="00D53B21">
            <w:pPr>
              <w:tabs>
                <w:tab w:val="left" w:pos="480"/>
              </w:tabs>
              <w:autoSpaceDE w:val="0"/>
              <w:autoSpaceDN w:val="0"/>
              <w:adjustRightInd w:val="0"/>
              <w:spacing w:after="0" w:line="240" w:lineRule="auto"/>
              <w:rPr>
                <w:rFonts w:ascii="Times New Roman" w:hAnsi="Times New Roman" w:cs="Times New Roman"/>
                <w:sz w:val="24"/>
                <w:szCs w:val="24"/>
              </w:rPr>
            </w:pPr>
            <w:r w:rsidRPr="00D53B21">
              <w:rPr>
                <w:rFonts w:ascii="Times New Roman" w:hAnsi="Times New Roman" w:cs="Times New Roman"/>
                <w:sz w:val="24"/>
                <w:szCs w:val="24"/>
              </w:rPr>
              <w:t>Пояснительная записка к  годовому отчету, составленная в соответствии с рекомендациями</w:t>
            </w:r>
          </w:p>
        </w:tc>
        <w:tc>
          <w:tcPr>
            <w:tcW w:w="1617" w:type="dxa"/>
          </w:tcPr>
          <w:p w:rsidR="00D53B21" w:rsidRPr="00D53B21" w:rsidRDefault="00EA6C80" w:rsidP="00D53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D53B21" w:rsidRPr="00D53B21" w:rsidRDefault="00D53B21" w:rsidP="00D53B21">
      <w:pPr>
        <w:spacing w:after="0" w:line="240" w:lineRule="auto"/>
        <w:jc w:val="center"/>
        <w:rPr>
          <w:rFonts w:ascii="Times New Roman" w:hAnsi="Times New Roman" w:cs="Times New Roman"/>
          <w:sz w:val="24"/>
          <w:szCs w:val="24"/>
        </w:rPr>
      </w:pPr>
    </w:p>
    <w:p w:rsidR="00D53B21" w:rsidRPr="00D53B21" w:rsidRDefault="00D53B21" w:rsidP="00D53B21">
      <w:pPr>
        <w:spacing w:after="0" w:line="240" w:lineRule="auto"/>
        <w:jc w:val="center"/>
        <w:rPr>
          <w:rFonts w:ascii="Times New Roman" w:hAnsi="Times New Roman" w:cs="Times New Roman"/>
          <w:sz w:val="24"/>
          <w:szCs w:val="24"/>
        </w:rPr>
      </w:pPr>
    </w:p>
    <w:p w:rsidR="00D53B21" w:rsidRPr="00D53B21" w:rsidRDefault="00D53B21" w:rsidP="00D53B21">
      <w:pPr>
        <w:spacing w:after="0" w:line="240" w:lineRule="auto"/>
        <w:jc w:val="center"/>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rPr>
          <w:rFonts w:ascii="Times New Roman" w:hAnsi="Times New Roman" w:cs="Times New Roman"/>
          <w:sz w:val="24"/>
          <w:szCs w:val="24"/>
        </w:rPr>
      </w:pPr>
    </w:p>
    <w:p w:rsidR="00D53B21" w:rsidRPr="00D53B21" w:rsidRDefault="00D53B21" w:rsidP="00D53B21">
      <w:pPr>
        <w:spacing w:after="0" w:line="240" w:lineRule="auto"/>
        <w:jc w:val="center"/>
        <w:rPr>
          <w:rFonts w:ascii="Times New Roman" w:hAnsi="Times New Roman" w:cs="Times New Roman"/>
          <w:sz w:val="24"/>
          <w:szCs w:val="24"/>
        </w:rPr>
      </w:pPr>
      <w:bookmarkStart w:id="0" w:name="_GoBack"/>
      <w:bookmarkEnd w:id="0"/>
      <w:r w:rsidRPr="00D53B21">
        <w:rPr>
          <w:rFonts w:ascii="Times New Roman" w:hAnsi="Times New Roman" w:cs="Times New Roman"/>
          <w:sz w:val="24"/>
          <w:szCs w:val="24"/>
        </w:rPr>
        <w:t>Дата составления отчета – 10 февраля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01"/>
        <w:gridCol w:w="8469"/>
      </w:tblGrid>
      <w:tr w:rsidR="00D53B21" w:rsidRPr="00D53B21" w:rsidTr="00D53B21">
        <w:tc>
          <w:tcPr>
            <w:tcW w:w="1101" w:type="dxa"/>
            <w:tcBorders>
              <w:top w:val="nil"/>
              <w:left w:val="nil"/>
              <w:bottom w:val="nil"/>
              <w:right w:val="nil"/>
            </w:tcBorders>
            <w:shd w:val="clear" w:color="auto" w:fill="auto"/>
          </w:tcPr>
          <w:p w:rsidR="00D53B21" w:rsidRDefault="00D53B21" w:rsidP="00D53B21">
            <w:pPr>
              <w:pStyle w:val="ConsPlusTitle"/>
              <w:widowControl/>
              <w:jc w:val="right"/>
            </w:pPr>
          </w:p>
          <w:p w:rsidR="00D53B21" w:rsidRDefault="00D53B21" w:rsidP="00D53B21">
            <w:pPr>
              <w:pStyle w:val="ConsPlusTitle"/>
              <w:widowControl/>
              <w:jc w:val="right"/>
            </w:pPr>
          </w:p>
          <w:p w:rsidR="00CE70C2" w:rsidRPr="00D53B21" w:rsidRDefault="00CE70C2" w:rsidP="00D53B21">
            <w:pPr>
              <w:pStyle w:val="ConsPlusTitle"/>
              <w:widowControl/>
              <w:jc w:val="right"/>
            </w:pPr>
          </w:p>
          <w:p w:rsidR="00D53B21" w:rsidRPr="00D53B21" w:rsidRDefault="00D53B21" w:rsidP="00D53B21">
            <w:pPr>
              <w:pStyle w:val="ConsPlusTitle"/>
              <w:widowControl/>
              <w:jc w:val="right"/>
            </w:pPr>
          </w:p>
        </w:tc>
        <w:tc>
          <w:tcPr>
            <w:tcW w:w="8469" w:type="dxa"/>
            <w:tcBorders>
              <w:top w:val="nil"/>
              <w:left w:val="nil"/>
              <w:bottom w:val="nil"/>
              <w:right w:val="nil"/>
            </w:tcBorders>
            <w:shd w:val="clear" w:color="auto" w:fill="auto"/>
          </w:tcPr>
          <w:p w:rsidR="00D53B21" w:rsidRPr="00D53B21" w:rsidRDefault="00D53B21" w:rsidP="00D53B21">
            <w:pPr>
              <w:pStyle w:val="af0"/>
              <w:jc w:val="right"/>
              <w:rPr>
                <w:bCs/>
                <w:sz w:val="24"/>
                <w:szCs w:val="24"/>
              </w:rPr>
            </w:pPr>
          </w:p>
          <w:p w:rsidR="00D53B21" w:rsidRDefault="00CE70C2" w:rsidP="00CE70C2">
            <w:pPr>
              <w:pStyle w:val="af0"/>
              <w:jc w:val="right"/>
              <w:rPr>
                <w:bCs/>
                <w:sz w:val="24"/>
                <w:szCs w:val="24"/>
              </w:rPr>
            </w:pPr>
            <w:r w:rsidRPr="00D53B21">
              <w:rPr>
                <w:bCs/>
                <w:sz w:val="24"/>
                <w:szCs w:val="24"/>
              </w:rPr>
              <w:t xml:space="preserve">Приложение </w:t>
            </w:r>
            <w:r w:rsidRPr="00D53B21">
              <w:rPr>
                <w:sz w:val="24"/>
                <w:szCs w:val="24"/>
              </w:rPr>
              <w:t>к постановлению администрации Знаменског</w:t>
            </w:r>
            <w:r>
              <w:rPr>
                <w:sz w:val="24"/>
                <w:szCs w:val="24"/>
              </w:rPr>
              <w:t>о района Орловской области от 8 апреля</w:t>
            </w:r>
            <w:r w:rsidRPr="00D53B21">
              <w:rPr>
                <w:sz w:val="24"/>
                <w:szCs w:val="24"/>
              </w:rPr>
              <w:t xml:space="preserve"> </w:t>
            </w:r>
            <w:r>
              <w:rPr>
                <w:sz w:val="24"/>
                <w:szCs w:val="24"/>
              </w:rPr>
              <w:t>2019 года № 304</w:t>
            </w:r>
            <w:r w:rsidRPr="00D53B21">
              <w:rPr>
                <w:bCs/>
                <w:sz w:val="24"/>
                <w:szCs w:val="24"/>
              </w:rPr>
              <w:t xml:space="preserve">   </w:t>
            </w:r>
          </w:p>
          <w:p w:rsidR="00CE70C2" w:rsidRDefault="00CE70C2" w:rsidP="00CE70C2">
            <w:pPr>
              <w:pStyle w:val="af0"/>
              <w:jc w:val="right"/>
              <w:rPr>
                <w:bCs/>
                <w:sz w:val="24"/>
                <w:szCs w:val="24"/>
              </w:rPr>
            </w:pPr>
            <w:r w:rsidRPr="00D53B21">
              <w:rPr>
                <w:bCs/>
                <w:sz w:val="24"/>
                <w:szCs w:val="24"/>
              </w:rPr>
              <w:t xml:space="preserve">Приложение </w:t>
            </w:r>
            <w:r w:rsidRPr="00D53B21">
              <w:rPr>
                <w:sz w:val="24"/>
                <w:szCs w:val="24"/>
              </w:rPr>
              <w:t>к постановлению администрации Знаменског</w:t>
            </w:r>
            <w:r>
              <w:rPr>
                <w:sz w:val="24"/>
                <w:szCs w:val="24"/>
              </w:rPr>
              <w:t>о района Орловской области от 15 мая</w:t>
            </w:r>
            <w:r w:rsidRPr="00D53B21">
              <w:rPr>
                <w:sz w:val="24"/>
                <w:szCs w:val="24"/>
              </w:rPr>
              <w:t xml:space="preserve"> </w:t>
            </w:r>
            <w:r>
              <w:rPr>
                <w:sz w:val="24"/>
                <w:szCs w:val="24"/>
              </w:rPr>
              <w:t>2019 года № 177</w:t>
            </w:r>
            <w:r w:rsidRPr="00D53B21">
              <w:rPr>
                <w:bCs/>
                <w:sz w:val="24"/>
                <w:szCs w:val="24"/>
              </w:rPr>
              <w:t xml:space="preserve">    </w:t>
            </w:r>
          </w:p>
          <w:p w:rsidR="00D53B21" w:rsidRPr="00D53B21" w:rsidRDefault="00D53B21" w:rsidP="00D53B21">
            <w:pPr>
              <w:pStyle w:val="af0"/>
              <w:jc w:val="right"/>
              <w:rPr>
                <w:bCs/>
                <w:sz w:val="24"/>
                <w:szCs w:val="24"/>
              </w:rPr>
            </w:pPr>
            <w:r w:rsidRPr="00D53B21">
              <w:rPr>
                <w:bCs/>
                <w:sz w:val="24"/>
                <w:szCs w:val="24"/>
              </w:rPr>
              <w:t xml:space="preserve">Приложение </w:t>
            </w:r>
            <w:r w:rsidRPr="00D53B21">
              <w:rPr>
                <w:sz w:val="24"/>
                <w:szCs w:val="24"/>
              </w:rPr>
              <w:t>к постановлению администрации Знаменского района Орловской области от 12  декабря  2018 года № 428</w:t>
            </w:r>
            <w:r w:rsidRPr="00D53B21">
              <w:rPr>
                <w:bCs/>
                <w:sz w:val="24"/>
                <w:szCs w:val="24"/>
              </w:rPr>
              <w:t xml:space="preserve">    </w:t>
            </w:r>
          </w:p>
          <w:p w:rsidR="00D53B21" w:rsidRPr="00D53B21" w:rsidRDefault="00D53B21" w:rsidP="00D53B21">
            <w:pPr>
              <w:pStyle w:val="af0"/>
              <w:jc w:val="right"/>
              <w:rPr>
                <w:bCs/>
                <w:sz w:val="24"/>
                <w:szCs w:val="24"/>
              </w:rPr>
            </w:pPr>
            <w:r w:rsidRPr="00D53B21">
              <w:rPr>
                <w:bCs/>
                <w:sz w:val="24"/>
                <w:szCs w:val="24"/>
              </w:rPr>
              <w:t xml:space="preserve">Приложение  </w:t>
            </w:r>
            <w:r w:rsidRPr="00D53B21">
              <w:rPr>
                <w:sz w:val="24"/>
                <w:szCs w:val="24"/>
              </w:rPr>
              <w:t>к постановлению администрации Знаменского района Орловской области от 20  сентября 2018 года № 295</w:t>
            </w:r>
            <w:r w:rsidRPr="00D53B21">
              <w:rPr>
                <w:bCs/>
                <w:sz w:val="24"/>
                <w:szCs w:val="24"/>
              </w:rPr>
              <w:t xml:space="preserve">    </w:t>
            </w:r>
          </w:p>
          <w:p w:rsidR="00D53B21" w:rsidRPr="00D53B21" w:rsidRDefault="00D53B21" w:rsidP="00D53B21">
            <w:pPr>
              <w:pStyle w:val="af0"/>
              <w:jc w:val="right"/>
              <w:rPr>
                <w:bCs/>
                <w:sz w:val="24"/>
                <w:szCs w:val="24"/>
              </w:rPr>
            </w:pPr>
            <w:r w:rsidRPr="00D53B21">
              <w:rPr>
                <w:bCs/>
                <w:sz w:val="24"/>
                <w:szCs w:val="24"/>
              </w:rPr>
              <w:t xml:space="preserve">Приложение  </w:t>
            </w:r>
            <w:r w:rsidRPr="00D53B21">
              <w:rPr>
                <w:sz w:val="24"/>
                <w:szCs w:val="24"/>
              </w:rPr>
              <w:t>к постановлению администрации Знаменского района Орловской области от «11» декабря 2017 года № 473</w:t>
            </w:r>
          </w:p>
        </w:tc>
      </w:tr>
    </w:tbl>
    <w:p w:rsidR="00D53B21" w:rsidRPr="00D53B21" w:rsidRDefault="00D53B21" w:rsidP="00D53B21">
      <w:pPr>
        <w:pStyle w:val="af0"/>
        <w:jc w:val="right"/>
        <w:rPr>
          <w:sz w:val="24"/>
          <w:szCs w:val="24"/>
        </w:rPr>
      </w:pPr>
      <w:r w:rsidRPr="00D53B21">
        <w:rPr>
          <w:bCs/>
          <w:sz w:val="24"/>
          <w:szCs w:val="24"/>
        </w:rPr>
        <w:t>Приложение  к</w:t>
      </w:r>
      <w:r w:rsidRPr="00D53B21">
        <w:rPr>
          <w:sz w:val="24"/>
          <w:szCs w:val="24"/>
        </w:rPr>
        <w:t xml:space="preserve"> постановлению администрации Знаменского района</w:t>
      </w:r>
    </w:p>
    <w:p w:rsidR="00D53B21" w:rsidRPr="00D53B21" w:rsidRDefault="00D53B21" w:rsidP="00D53B21">
      <w:pPr>
        <w:pStyle w:val="af0"/>
        <w:jc w:val="right"/>
        <w:rPr>
          <w:sz w:val="24"/>
          <w:szCs w:val="24"/>
        </w:rPr>
      </w:pPr>
      <w:r w:rsidRPr="00D53B21">
        <w:rPr>
          <w:sz w:val="24"/>
          <w:szCs w:val="24"/>
        </w:rPr>
        <w:t xml:space="preserve">                                   Орловской области от «09» ноября 2017 года № 398</w:t>
      </w:r>
    </w:p>
    <w:p w:rsidR="00D53B21" w:rsidRPr="00D53B21" w:rsidRDefault="00D53B21" w:rsidP="00D53B21">
      <w:pPr>
        <w:pStyle w:val="af0"/>
        <w:jc w:val="right"/>
        <w:rPr>
          <w:sz w:val="24"/>
          <w:szCs w:val="24"/>
        </w:rPr>
      </w:pPr>
      <w:r w:rsidRPr="00D53B21">
        <w:rPr>
          <w:rFonts w:eastAsiaTheme="minorEastAsia"/>
          <w:sz w:val="24"/>
          <w:szCs w:val="24"/>
        </w:rPr>
        <w:t xml:space="preserve">                       </w:t>
      </w:r>
      <w:r w:rsidRPr="00D53B21">
        <w:rPr>
          <w:bCs/>
          <w:sz w:val="24"/>
          <w:szCs w:val="24"/>
        </w:rPr>
        <w:t>Приложение  к</w:t>
      </w:r>
      <w:r w:rsidRPr="00D53B21">
        <w:rPr>
          <w:sz w:val="24"/>
          <w:szCs w:val="24"/>
        </w:rPr>
        <w:t xml:space="preserve"> постановлению администрации Знаменского  района Орловской области  от «22» сентября 2017 года № 316</w:t>
      </w:r>
    </w:p>
    <w:p w:rsidR="00D53B21" w:rsidRPr="00D53B21" w:rsidRDefault="00D53B21" w:rsidP="00D53B21">
      <w:pPr>
        <w:pStyle w:val="af0"/>
        <w:jc w:val="right"/>
        <w:rPr>
          <w:sz w:val="24"/>
          <w:szCs w:val="24"/>
        </w:rPr>
      </w:pPr>
      <w:r w:rsidRPr="00D53B21">
        <w:rPr>
          <w:rFonts w:eastAsiaTheme="minorEastAsia"/>
          <w:sz w:val="24"/>
          <w:szCs w:val="24"/>
        </w:rPr>
        <w:t xml:space="preserve">                       </w:t>
      </w:r>
      <w:r w:rsidRPr="00D53B21">
        <w:rPr>
          <w:bCs/>
          <w:sz w:val="24"/>
          <w:szCs w:val="24"/>
        </w:rPr>
        <w:t xml:space="preserve">Приложение  </w:t>
      </w:r>
      <w:r w:rsidRPr="00D53B21">
        <w:rPr>
          <w:sz w:val="24"/>
          <w:szCs w:val="24"/>
        </w:rPr>
        <w:t xml:space="preserve">к постановлению администрации Знаменского  района Орловской области  от «28» марта 2017 года № 70      </w:t>
      </w:r>
    </w:p>
    <w:p w:rsidR="00D53B21" w:rsidRPr="00D53B21" w:rsidRDefault="00D53B21" w:rsidP="00D53B21">
      <w:pPr>
        <w:pStyle w:val="af0"/>
        <w:jc w:val="right"/>
        <w:rPr>
          <w:color w:val="000000"/>
          <w:sz w:val="24"/>
          <w:szCs w:val="24"/>
        </w:rPr>
      </w:pPr>
      <w:r w:rsidRPr="00D53B21">
        <w:rPr>
          <w:rFonts w:eastAsiaTheme="minorEastAsia"/>
          <w:sz w:val="24"/>
          <w:szCs w:val="24"/>
        </w:rPr>
        <w:t xml:space="preserve">                     </w:t>
      </w:r>
      <w:r w:rsidRPr="00D53B21">
        <w:rPr>
          <w:bCs/>
          <w:sz w:val="24"/>
          <w:szCs w:val="24"/>
        </w:rPr>
        <w:t xml:space="preserve">Приложение  </w:t>
      </w:r>
      <w:r w:rsidRPr="00D53B21">
        <w:rPr>
          <w:sz w:val="24"/>
          <w:szCs w:val="24"/>
        </w:rPr>
        <w:t>к постановлению администрации Знаменского   района Орловской области от «05» декабря 2016 года № 222</w:t>
      </w:r>
    </w:p>
    <w:p w:rsidR="00D53B21" w:rsidRPr="00D53B21" w:rsidRDefault="00D53B21" w:rsidP="00D53B21">
      <w:pPr>
        <w:tabs>
          <w:tab w:val="left" w:pos="2535"/>
        </w:tabs>
        <w:spacing w:after="0" w:line="240" w:lineRule="auto"/>
        <w:jc w:val="right"/>
        <w:rPr>
          <w:rFonts w:ascii="Times New Roman" w:eastAsia="Times New Roman" w:hAnsi="Times New Roman" w:cs="Times New Roman"/>
          <w:sz w:val="24"/>
          <w:szCs w:val="24"/>
        </w:rPr>
      </w:pPr>
    </w:p>
    <w:p w:rsidR="00D53B21" w:rsidRPr="00D53B21" w:rsidRDefault="00D53B21" w:rsidP="00D53B21">
      <w:pPr>
        <w:tabs>
          <w:tab w:val="left" w:pos="2535"/>
        </w:tabs>
        <w:spacing w:after="0" w:line="240" w:lineRule="auto"/>
        <w:jc w:val="right"/>
        <w:rPr>
          <w:rFonts w:ascii="Times New Roman" w:eastAsia="Times New Roman" w:hAnsi="Times New Roman" w:cs="Times New Roman"/>
          <w:sz w:val="24"/>
          <w:szCs w:val="24"/>
        </w:rPr>
      </w:pPr>
    </w:p>
    <w:p w:rsidR="00D53B21" w:rsidRPr="00D53B21" w:rsidRDefault="00D53B21" w:rsidP="00D53B21">
      <w:pPr>
        <w:tabs>
          <w:tab w:val="left" w:pos="2535"/>
        </w:tabs>
        <w:spacing w:after="0" w:line="240" w:lineRule="auto"/>
        <w:jc w:val="right"/>
        <w:rPr>
          <w:rFonts w:ascii="Times New Roman" w:eastAsia="Times New Roman" w:hAnsi="Times New Roman" w:cs="Times New Roman"/>
          <w:sz w:val="24"/>
          <w:szCs w:val="24"/>
        </w:rPr>
      </w:pPr>
    </w:p>
    <w:p w:rsidR="00D53B21" w:rsidRPr="00D53B21" w:rsidRDefault="00D53B21" w:rsidP="00D53B21">
      <w:pPr>
        <w:tabs>
          <w:tab w:val="left" w:pos="2535"/>
        </w:tabs>
        <w:spacing w:after="0" w:line="240" w:lineRule="auto"/>
        <w:jc w:val="right"/>
        <w:rPr>
          <w:rFonts w:ascii="Times New Roman" w:eastAsia="Times New Roman" w:hAnsi="Times New Roman" w:cs="Times New Roman"/>
          <w:sz w:val="24"/>
          <w:szCs w:val="24"/>
        </w:rPr>
      </w:pPr>
    </w:p>
    <w:p w:rsidR="00D53B21" w:rsidRPr="00D53B21" w:rsidRDefault="00D53B21" w:rsidP="00D53B21">
      <w:pPr>
        <w:tabs>
          <w:tab w:val="left" w:pos="2535"/>
        </w:tabs>
        <w:spacing w:after="0" w:line="240" w:lineRule="auto"/>
        <w:rPr>
          <w:rFonts w:ascii="Times New Roman" w:eastAsia="Times New Roman" w:hAnsi="Times New Roman" w:cs="Times New Roman"/>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r w:rsidRPr="00D53B21">
        <w:rPr>
          <w:rFonts w:ascii="Times New Roman" w:eastAsia="Times New Roman" w:hAnsi="Times New Roman" w:cs="Times New Roman"/>
          <w:b/>
          <w:sz w:val="24"/>
          <w:szCs w:val="24"/>
        </w:rPr>
        <w:t>МУНИЦИПАЛЬНАЯ ПРОГРАММА</w:t>
      </w: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r w:rsidRPr="00D53B21">
        <w:rPr>
          <w:rFonts w:ascii="Times New Roman" w:eastAsia="Times New Roman" w:hAnsi="Times New Roman" w:cs="Times New Roman"/>
          <w:b/>
          <w:sz w:val="24"/>
          <w:szCs w:val="24"/>
        </w:rPr>
        <w:t xml:space="preserve">«МОДЕРНИЗАЦИЯ СИСТЕМ ТЕПЛОСНАБЖЕНИЯ ЗНАМЕНСКОГО РАЙОНА ОРЛОВСКОЙ ОБЛАСТИ НА 2017-2020 ГОДЫ» </w:t>
      </w: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r w:rsidRPr="00D53B21">
        <w:rPr>
          <w:rFonts w:ascii="Times New Roman" w:eastAsia="Times New Roman" w:hAnsi="Times New Roman" w:cs="Times New Roman"/>
          <w:b/>
          <w:sz w:val="24"/>
          <w:szCs w:val="24"/>
        </w:rPr>
        <w:t>с. Знаменское</w:t>
      </w: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r w:rsidRPr="00D53B21">
        <w:rPr>
          <w:rFonts w:ascii="Times New Roman" w:eastAsia="Times New Roman" w:hAnsi="Times New Roman" w:cs="Times New Roman"/>
          <w:b/>
          <w:sz w:val="24"/>
          <w:szCs w:val="24"/>
        </w:rPr>
        <w:t>2016 год</w:t>
      </w:r>
    </w:p>
    <w:p w:rsidR="00D53B21" w:rsidRDefault="00D53B21" w:rsidP="00D53B21">
      <w:pPr>
        <w:tabs>
          <w:tab w:val="left" w:pos="2535"/>
        </w:tabs>
        <w:spacing w:after="0" w:line="240" w:lineRule="auto"/>
        <w:rPr>
          <w:rFonts w:ascii="Times New Roman" w:eastAsia="Times New Roman" w:hAnsi="Times New Roman" w:cs="Times New Roman"/>
          <w:b/>
          <w:sz w:val="24"/>
          <w:szCs w:val="24"/>
        </w:rPr>
      </w:pPr>
      <w:r w:rsidRPr="00D53B21">
        <w:rPr>
          <w:rFonts w:ascii="Times New Roman" w:eastAsia="Times New Roman" w:hAnsi="Times New Roman" w:cs="Times New Roman"/>
          <w:b/>
          <w:sz w:val="24"/>
          <w:szCs w:val="24"/>
        </w:rPr>
        <w:t xml:space="preserve">                                                                          </w:t>
      </w:r>
    </w:p>
    <w:p w:rsidR="00D53B21" w:rsidRDefault="00D53B21" w:rsidP="00D53B21">
      <w:pPr>
        <w:tabs>
          <w:tab w:val="left" w:pos="2535"/>
        </w:tabs>
        <w:spacing w:after="0" w:line="240" w:lineRule="auto"/>
        <w:rPr>
          <w:rFonts w:ascii="Times New Roman" w:eastAsia="Times New Roman" w:hAnsi="Times New Roman" w:cs="Times New Roman"/>
          <w:b/>
          <w:sz w:val="24"/>
          <w:szCs w:val="24"/>
        </w:rPr>
      </w:pPr>
    </w:p>
    <w:p w:rsidR="00D53B21" w:rsidRDefault="00D53B21" w:rsidP="00D53B21">
      <w:pPr>
        <w:tabs>
          <w:tab w:val="left" w:pos="2535"/>
        </w:tabs>
        <w:spacing w:after="0" w:line="240" w:lineRule="auto"/>
        <w:rPr>
          <w:rFonts w:ascii="Times New Roman" w:eastAsia="Times New Roman" w:hAnsi="Times New Roman" w:cs="Times New Roman"/>
          <w:b/>
          <w:sz w:val="24"/>
          <w:szCs w:val="24"/>
        </w:rPr>
      </w:pPr>
    </w:p>
    <w:p w:rsidR="00D53B21" w:rsidRDefault="00D53B21" w:rsidP="00D53B21">
      <w:pPr>
        <w:tabs>
          <w:tab w:val="left" w:pos="2535"/>
        </w:tabs>
        <w:spacing w:after="0" w:line="240" w:lineRule="auto"/>
        <w:rPr>
          <w:rFonts w:ascii="Times New Roman" w:eastAsia="Times New Roman" w:hAnsi="Times New Roman" w:cs="Times New Roman"/>
          <w:b/>
          <w:sz w:val="24"/>
          <w:szCs w:val="24"/>
        </w:rPr>
      </w:pPr>
    </w:p>
    <w:p w:rsidR="00D53B21" w:rsidRDefault="00D53B21" w:rsidP="00D53B21">
      <w:pPr>
        <w:tabs>
          <w:tab w:val="left" w:pos="2535"/>
        </w:tabs>
        <w:spacing w:after="0" w:line="240" w:lineRule="auto"/>
        <w:rPr>
          <w:rFonts w:ascii="Times New Roman" w:eastAsia="Times New Roman" w:hAnsi="Times New Roman" w:cs="Times New Roman"/>
          <w:b/>
          <w:sz w:val="24"/>
          <w:szCs w:val="24"/>
        </w:rPr>
      </w:pPr>
    </w:p>
    <w:p w:rsidR="00D53B21" w:rsidRDefault="00D53B21" w:rsidP="00D53B21">
      <w:pPr>
        <w:tabs>
          <w:tab w:val="left" w:pos="2535"/>
        </w:tabs>
        <w:spacing w:after="0" w:line="240" w:lineRule="auto"/>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rPr>
          <w:rFonts w:ascii="Times New Roman" w:eastAsia="Times New Roman" w:hAnsi="Times New Roman" w:cs="Times New Roman"/>
          <w:b/>
          <w:sz w:val="24"/>
          <w:szCs w:val="24"/>
        </w:rPr>
      </w:pP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r w:rsidRPr="00D53B21">
        <w:rPr>
          <w:rFonts w:ascii="Times New Roman" w:eastAsia="Times New Roman" w:hAnsi="Times New Roman" w:cs="Times New Roman"/>
          <w:b/>
          <w:sz w:val="24"/>
          <w:szCs w:val="24"/>
        </w:rPr>
        <w:t>ПАСПОРТ</w:t>
      </w: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r w:rsidRPr="00D53B21">
        <w:rPr>
          <w:rFonts w:ascii="Times New Roman" w:eastAsia="Times New Roman" w:hAnsi="Times New Roman" w:cs="Times New Roman"/>
          <w:b/>
          <w:sz w:val="24"/>
          <w:szCs w:val="24"/>
        </w:rPr>
        <w:t>МУНИЦИПАЛЬНОЙ ПРОГРАММЫ</w:t>
      </w:r>
    </w:p>
    <w:p w:rsidR="00D53B21" w:rsidRPr="00D53B21" w:rsidRDefault="00D53B21" w:rsidP="00D53B21">
      <w:pPr>
        <w:tabs>
          <w:tab w:val="left" w:pos="2535"/>
        </w:tabs>
        <w:spacing w:after="0" w:line="240" w:lineRule="auto"/>
        <w:jc w:val="center"/>
        <w:rPr>
          <w:rFonts w:ascii="Times New Roman" w:eastAsia="Times New Roman" w:hAnsi="Times New Roman" w:cs="Times New Roman"/>
          <w:b/>
          <w:sz w:val="24"/>
          <w:szCs w:val="24"/>
        </w:rPr>
      </w:pPr>
      <w:r w:rsidRPr="00D53B21">
        <w:rPr>
          <w:rFonts w:ascii="Times New Roman" w:eastAsia="Times New Roman" w:hAnsi="Times New Roman" w:cs="Times New Roman"/>
          <w:b/>
          <w:sz w:val="24"/>
          <w:szCs w:val="24"/>
        </w:rPr>
        <w:t xml:space="preserve">«МОДЕРНИЗАЦИЯ СИСТЕМ ТЕПЛОСНАБЖЕНИЯ ЗНАМЕНСКОГО РАЙОНА ОРЛОВСКОЙ ОБЛАСТИ НА 2017-2020 ГОДЫ» </w:t>
      </w:r>
    </w:p>
    <w:p w:rsidR="00D53B21" w:rsidRPr="00D53B21" w:rsidRDefault="00D53B21" w:rsidP="00D53B2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5673"/>
      </w:tblGrid>
      <w:tr w:rsidR="00D53B21" w:rsidRPr="00D53B21" w:rsidTr="00D53B21">
        <w:tc>
          <w:tcPr>
            <w:tcW w:w="3795" w:type="dxa"/>
            <w:vAlign w:val="center"/>
          </w:tcPr>
          <w:p w:rsidR="00D53B21" w:rsidRPr="00D53B21" w:rsidRDefault="00D53B21" w:rsidP="00D53B21">
            <w:pPr>
              <w:widowControl w:val="0"/>
              <w:spacing w:before="60" w:after="60" w:line="240" w:lineRule="auto"/>
              <w:jc w:val="both"/>
              <w:rPr>
                <w:rFonts w:ascii="Times New Roman" w:eastAsia="Times New Roman" w:hAnsi="Times New Roman" w:cs="Times New Roman"/>
                <w:sz w:val="24"/>
                <w:szCs w:val="24"/>
                <w:lang w:eastAsia="en-US"/>
              </w:rPr>
            </w:pPr>
            <w:r w:rsidRPr="00D53B21">
              <w:rPr>
                <w:rFonts w:ascii="Times New Roman" w:eastAsia="Times New Roman" w:hAnsi="Times New Roman" w:cs="Times New Roman"/>
                <w:sz w:val="24"/>
                <w:szCs w:val="24"/>
                <w:lang w:eastAsia="en-US"/>
              </w:rPr>
              <w:t xml:space="preserve">Наименование  муниципальной  программы </w:t>
            </w:r>
          </w:p>
        </w:tc>
        <w:tc>
          <w:tcPr>
            <w:tcW w:w="5673" w:type="dxa"/>
            <w:vAlign w:val="center"/>
          </w:tcPr>
          <w:p w:rsidR="00D53B21" w:rsidRPr="00D53B21" w:rsidRDefault="00D53B21" w:rsidP="00D53B21">
            <w:pPr>
              <w:autoSpaceDE w:val="0"/>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«Модернизация систем теплоснабжения Знаменского района Орловской области на 2017-2020 годы»</w:t>
            </w:r>
          </w:p>
        </w:tc>
      </w:tr>
      <w:tr w:rsidR="00D53B21" w:rsidRPr="00D53B21" w:rsidTr="00D53B21">
        <w:trPr>
          <w:trHeight w:val="433"/>
        </w:trPr>
        <w:tc>
          <w:tcPr>
            <w:tcW w:w="3795" w:type="dxa"/>
            <w:vAlign w:val="center"/>
          </w:tcPr>
          <w:p w:rsidR="00D53B21" w:rsidRPr="00D53B21" w:rsidRDefault="00D53B21" w:rsidP="00D53B21">
            <w:pPr>
              <w:widowControl w:val="0"/>
              <w:spacing w:before="60" w:after="60" w:line="240" w:lineRule="auto"/>
              <w:jc w:val="both"/>
              <w:rPr>
                <w:rFonts w:ascii="Times New Roman" w:eastAsia="Times New Roman" w:hAnsi="Times New Roman" w:cs="Times New Roman"/>
                <w:sz w:val="24"/>
                <w:szCs w:val="24"/>
                <w:lang w:eastAsia="en-US"/>
              </w:rPr>
            </w:pPr>
            <w:r w:rsidRPr="00D53B21">
              <w:rPr>
                <w:rFonts w:ascii="Times New Roman" w:eastAsia="Times New Roman" w:hAnsi="Times New Roman" w:cs="Times New Roman"/>
                <w:sz w:val="24"/>
                <w:szCs w:val="24"/>
                <w:lang w:eastAsia="en-US"/>
              </w:rPr>
              <w:t xml:space="preserve">Ответственный исполнитель муниципальной программы </w:t>
            </w:r>
          </w:p>
        </w:tc>
        <w:tc>
          <w:tcPr>
            <w:tcW w:w="5673" w:type="dxa"/>
            <w:vAlign w:val="center"/>
          </w:tcPr>
          <w:p w:rsidR="00D53B21" w:rsidRPr="00D53B21" w:rsidRDefault="00D53B21" w:rsidP="00D53B21">
            <w:pPr>
              <w:widowControl w:val="0"/>
              <w:spacing w:before="60" w:after="60" w:line="240" w:lineRule="auto"/>
              <w:ind w:hanging="14"/>
              <w:jc w:val="both"/>
              <w:outlineLvl w:val="4"/>
              <w:rPr>
                <w:rFonts w:ascii="Times New Roman" w:eastAsia="Times New Roman" w:hAnsi="Times New Roman" w:cs="Times New Roman"/>
                <w:sz w:val="24"/>
                <w:szCs w:val="24"/>
                <w:lang w:eastAsia="en-US"/>
              </w:rPr>
            </w:pPr>
            <w:r w:rsidRPr="00D53B21">
              <w:rPr>
                <w:rFonts w:ascii="Times New Roman" w:eastAsia="Times New Roman" w:hAnsi="Times New Roman" w:cs="Times New Roman"/>
                <w:sz w:val="24"/>
                <w:szCs w:val="24"/>
                <w:lang w:eastAsia="en-US"/>
              </w:rPr>
              <w:t>Администрация Знаменского района Орловской области</w:t>
            </w:r>
          </w:p>
        </w:tc>
      </w:tr>
      <w:tr w:rsidR="00D53B21" w:rsidRPr="00D53B21" w:rsidTr="00D53B21">
        <w:trPr>
          <w:trHeight w:val="433"/>
        </w:trPr>
        <w:tc>
          <w:tcPr>
            <w:tcW w:w="3795" w:type="dxa"/>
            <w:vAlign w:val="center"/>
          </w:tcPr>
          <w:p w:rsidR="00D53B21" w:rsidRPr="00D53B21" w:rsidRDefault="00D53B21" w:rsidP="00D53B21">
            <w:pPr>
              <w:widowControl w:val="0"/>
              <w:spacing w:before="60" w:after="60" w:line="240" w:lineRule="auto"/>
              <w:jc w:val="both"/>
              <w:rPr>
                <w:rFonts w:ascii="Times New Roman" w:eastAsia="Times New Roman" w:hAnsi="Times New Roman" w:cs="Times New Roman"/>
                <w:sz w:val="24"/>
                <w:szCs w:val="24"/>
                <w:lang w:eastAsia="en-US"/>
              </w:rPr>
            </w:pPr>
            <w:r w:rsidRPr="00D53B21">
              <w:rPr>
                <w:rFonts w:ascii="Times New Roman" w:eastAsia="Times New Roman" w:hAnsi="Times New Roman" w:cs="Times New Roman"/>
                <w:sz w:val="24"/>
                <w:szCs w:val="24"/>
                <w:lang w:eastAsia="en-US"/>
              </w:rPr>
              <w:t>Соисполнители муниципальной программы</w:t>
            </w:r>
          </w:p>
        </w:tc>
        <w:tc>
          <w:tcPr>
            <w:tcW w:w="5673" w:type="dxa"/>
            <w:vAlign w:val="center"/>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 концессионер;</w:t>
            </w:r>
          </w:p>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 муниципальное казенное учреждение «Отдел общего образования администрации Знаменского района»;</w:t>
            </w:r>
          </w:p>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 МБОУ «Знаменская средняя общеобразовательная школа им. Р.И. Вяхирева»;</w:t>
            </w:r>
          </w:p>
          <w:p w:rsidR="00D53B21" w:rsidRPr="00D53B21" w:rsidRDefault="00D53B21" w:rsidP="00D53B21">
            <w:pPr>
              <w:widowControl w:val="0"/>
              <w:spacing w:after="0" w:line="240" w:lineRule="auto"/>
              <w:jc w:val="both"/>
              <w:outlineLvl w:val="4"/>
              <w:rPr>
                <w:rFonts w:ascii="Times New Roman" w:eastAsia="Times New Roman" w:hAnsi="Times New Roman" w:cs="Times New Roman"/>
                <w:sz w:val="24"/>
                <w:szCs w:val="24"/>
                <w:lang w:eastAsia="en-US"/>
              </w:rPr>
            </w:pPr>
            <w:r w:rsidRPr="00D53B21">
              <w:rPr>
                <w:rFonts w:ascii="Times New Roman" w:hAnsi="Times New Roman" w:cs="Times New Roman"/>
                <w:sz w:val="24"/>
                <w:szCs w:val="24"/>
              </w:rPr>
              <w:t>- отдел архитектуры, строительства, жилищно-коммунального хозяйства и дорожной деятельности.</w:t>
            </w:r>
          </w:p>
        </w:tc>
      </w:tr>
      <w:tr w:rsidR="00D53B21" w:rsidRPr="00D53B21" w:rsidTr="00D53B21">
        <w:tc>
          <w:tcPr>
            <w:tcW w:w="3795" w:type="dxa"/>
            <w:vAlign w:val="center"/>
          </w:tcPr>
          <w:p w:rsidR="00D53B21" w:rsidRPr="00D53B21" w:rsidRDefault="00D53B21" w:rsidP="00D53B21">
            <w:pPr>
              <w:widowControl w:val="0"/>
              <w:spacing w:before="60" w:after="60" w:line="240" w:lineRule="auto"/>
              <w:jc w:val="both"/>
              <w:rPr>
                <w:rFonts w:ascii="Times New Roman" w:eastAsia="Times New Roman" w:hAnsi="Times New Roman" w:cs="Times New Roman"/>
                <w:sz w:val="24"/>
                <w:szCs w:val="24"/>
                <w:lang w:eastAsia="en-US"/>
              </w:rPr>
            </w:pPr>
            <w:r w:rsidRPr="00D53B21">
              <w:rPr>
                <w:rFonts w:ascii="Times New Roman" w:eastAsia="Times New Roman" w:hAnsi="Times New Roman" w:cs="Times New Roman"/>
                <w:sz w:val="24"/>
                <w:szCs w:val="24"/>
                <w:lang w:eastAsia="en-US"/>
              </w:rPr>
              <w:t>Перечень районных целевых программ</w:t>
            </w:r>
          </w:p>
        </w:tc>
        <w:tc>
          <w:tcPr>
            <w:tcW w:w="5673" w:type="dxa"/>
            <w:vAlign w:val="center"/>
          </w:tcPr>
          <w:p w:rsidR="00D53B21" w:rsidRPr="00D53B21" w:rsidRDefault="00D53B21" w:rsidP="00D53B21">
            <w:pPr>
              <w:widowControl w:val="0"/>
              <w:spacing w:before="60" w:after="60" w:line="240" w:lineRule="auto"/>
              <w:jc w:val="both"/>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Районные целевые программы отсутствуют</w:t>
            </w:r>
          </w:p>
        </w:tc>
      </w:tr>
      <w:tr w:rsidR="00D53B21" w:rsidRPr="00D53B21" w:rsidTr="00D53B21">
        <w:tc>
          <w:tcPr>
            <w:tcW w:w="3795" w:type="dxa"/>
            <w:vAlign w:val="center"/>
          </w:tcPr>
          <w:p w:rsidR="00D53B21" w:rsidRPr="00D53B21" w:rsidRDefault="00D53B21" w:rsidP="00D53B21">
            <w:pPr>
              <w:widowControl w:val="0"/>
              <w:spacing w:before="60" w:after="60" w:line="240" w:lineRule="auto"/>
              <w:jc w:val="both"/>
              <w:rPr>
                <w:rFonts w:ascii="Times New Roman" w:eastAsia="Times New Roman" w:hAnsi="Times New Roman" w:cs="Times New Roman"/>
                <w:sz w:val="24"/>
                <w:szCs w:val="24"/>
                <w:lang w:eastAsia="en-US"/>
              </w:rPr>
            </w:pPr>
            <w:r w:rsidRPr="00D53B21">
              <w:rPr>
                <w:rFonts w:ascii="Times New Roman" w:eastAsia="Times New Roman" w:hAnsi="Times New Roman" w:cs="Times New Roman"/>
                <w:sz w:val="24"/>
                <w:szCs w:val="24"/>
                <w:lang w:eastAsia="en-US"/>
              </w:rPr>
              <w:t>Перечень подпрограмм</w:t>
            </w:r>
          </w:p>
        </w:tc>
        <w:tc>
          <w:tcPr>
            <w:tcW w:w="5673" w:type="dxa"/>
            <w:vAlign w:val="center"/>
          </w:tcPr>
          <w:p w:rsidR="00D53B21" w:rsidRPr="00D53B21" w:rsidRDefault="00D53B21" w:rsidP="00D53B21">
            <w:pPr>
              <w:widowControl w:val="0"/>
              <w:spacing w:before="60" w:after="60" w:line="240" w:lineRule="auto"/>
              <w:jc w:val="both"/>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Подпрограммы отсутствуют</w:t>
            </w:r>
          </w:p>
        </w:tc>
      </w:tr>
      <w:tr w:rsidR="00D53B21" w:rsidRPr="00D53B21" w:rsidTr="00D53B21">
        <w:tc>
          <w:tcPr>
            <w:tcW w:w="3795" w:type="dxa"/>
            <w:vAlign w:val="center"/>
          </w:tcPr>
          <w:p w:rsidR="00D53B21" w:rsidRPr="00D53B21" w:rsidRDefault="00D53B21" w:rsidP="00D53B21">
            <w:pPr>
              <w:widowControl w:val="0"/>
              <w:spacing w:before="60" w:after="60" w:line="240" w:lineRule="auto"/>
              <w:jc w:val="both"/>
              <w:rPr>
                <w:rFonts w:ascii="Times New Roman" w:eastAsia="Times New Roman" w:hAnsi="Times New Roman" w:cs="Times New Roman"/>
                <w:sz w:val="24"/>
                <w:szCs w:val="24"/>
                <w:lang w:eastAsia="en-US"/>
              </w:rPr>
            </w:pPr>
            <w:r w:rsidRPr="00D53B21">
              <w:rPr>
                <w:rFonts w:ascii="Times New Roman" w:eastAsia="Times New Roman" w:hAnsi="Times New Roman" w:cs="Times New Roman"/>
                <w:sz w:val="24"/>
                <w:szCs w:val="24"/>
                <w:lang w:eastAsia="en-US"/>
              </w:rPr>
              <w:t>Цель программы</w:t>
            </w:r>
          </w:p>
        </w:tc>
        <w:tc>
          <w:tcPr>
            <w:tcW w:w="5673" w:type="dxa"/>
            <w:vAlign w:val="center"/>
          </w:tcPr>
          <w:p w:rsidR="00D53B21" w:rsidRPr="00D53B21" w:rsidRDefault="00D53B21" w:rsidP="00D53B21">
            <w:pPr>
              <w:widowControl w:val="0"/>
              <w:spacing w:before="60" w:after="60" w:line="240" w:lineRule="auto"/>
              <w:ind w:hanging="14"/>
              <w:jc w:val="both"/>
              <w:rPr>
                <w:rFonts w:ascii="Times New Roman" w:eastAsia="Times New Roman" w:hAnsi="Times New Roman" w:cs="Times New Roman"/>
                <w:sz w:val="24"/>
                <w:szCs w:val="24"/>
                <w:lang w:eastAsia="en-US"/>
              </w:rPr>
            </w:pPr>
            <w:r w:rsidRPr="00D53B21">
              <w:rPr>
                <w:rFonts w:ascii="Times New Roman" w:hAnsi="Times New Roman" w:cs="Times New Roman"/>
                <w:sz w:val="24"/>
                <w:szCs w:val="24"/>
              </w:rPr>
              <w:t xml:space="preserve">Повышение энергетической эффективности экономики Знаменского района, реализация федерального закона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r>
      <w:tr w:rsidR="00D53B21" w:rsidRPr="00D53B21" w:rsidTr="00D53B21">
        <w:tc>
          <w:tcPr>
            <w:tcW w:w="3795" w:type="dxa"/>
            <w:vAlign w:val="center"/>
          </w:tcPr>
          <w:p w:rsidR="00D53B21" w:rsidRPr="00D53B21" w:rsidRDefault="00D53B21" w:rsidP="00D53B21">
            <w:pPr>
              <w:widowControl w:val="0"/>
              <w:spacing w:before="60" w:after="60" w:line="240" w:lineRule="auto"/>
              <w:jc w:val="both"/>
              <w:rPr>
                <w:rFonts w:ascii="Times New Roman" w:eastAsia="Times New Roman" w:hAnsi="Times New Roman" w:cs="Times New Roman"/>
                <w:sz w:val="24"/>
                <w:szCs w:val="24"/>
                <w:lang w:eastAsia="en-US"/>
              </w:rPr>
            </w:pPr>
            <w:r w:rsidRPr="00D53B21">
              <w:rPr>
                <w:rFonts w:ascii="Times New Roman" w:eastAsia="Times New Roman" w:hAnsi="Times New Roman" w:cs="Times New Roman"/>
                <w:sz w:val="24"/>
                <w:szCs w:val="24"/>
                <w:lang w:eastAsia="en-US"/>
              </w:rPr>
              <w:t>Задачи муниципальной программы</w:t>
            </w:r>
          </w:p>
        </w:tc>
        <w:tc>
          <w:tcPr>
            <w:tcW w:w="5673" w:type="dxa"/>
            <w:vAlign w:val="center"/>
          </w:tcPr>
          <w:p w:rsidR="00D53B21" w:rsidRPr="00D53B21" w:rsidRDefault="00D53B21" w:rsidP="00D53B21">
            <w:pPr>
              <w:tabs>
                <w:tab w:val="left" w:pos="314"/>
              </w:tabs>
              <w:suppressAutoHyphens/>
              <w:snapToGrid w:val="0"/>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Реализация мероприятий по реконструкции и модернизации системы теплоснабжения с целью достижения качественного теплоснабжения потребителей, снижения затрат на производство тепла, повышения надежности и безопасности теплоснабжения. </w:t>
            </w:r>
          </w:p>
          <w:p w:rsidR="00D53B21" w:rsidRPr="00D53B21" w:rsidRDefault="00D53B21" w:rsidP="00D53B21">
            <w:pPr>
              <w:tabs>
                <w:tab w:val="left" w:pos="314"/>
              </w:tabs>
              <w:snapToGrid w:val="0"/>
              <w:spacing w:after="0" w:line="240" w:lineRule="auto"/>
              <w:ind w:left="16"/>
              <w:jc w:val="both"/>
              <w:rPr>
                <w:rFonts w:ascii="Times New Roman" w:hAnsi="Times New Roman" w:cs="Times New Roman"/>
                <w:sz w:val="24"/>
                <w:szCs w:val="24"/>
              </w:rPr>
            </w:pPr>
            <w:r w:rsidRPr="00D53B21">
              <w:rPr>
                <w:rFonts w:ascii="Times New Roman" w:hAnsi="Times New Roman" w:cs="Times New Roman"/>
                <w:sz w:val="24"/>
                <w:szCs w:val="24"/>
              </w:rPr>
              <w:t>Реконструкция и капитальный ремонт существующих сетей теплоснабжения.</w:t>
            </w:r>
          </w:p>
        </w:tc>
      </w:tr>
      <w:tr w:rsidR="00D53B21" w:rsidRPr="00D53B21" w:rsidTr="00D53B21">
        <w:tc>
          <w:tcPr>
            <w:tcW w:w="3795" w:type="dxa"/>
            <w:vAlign w:val="center"/>
          </w:tcPr>
          <w:p w:rsidR="00D53B21" w:rsidRPr="00D53B21" w:rsidRDefault="00D53B21" w:rsidP="00D53B21">
            <w:pPr>
              <w:widowControl w:val="0"/>
              <w:spacing w:before="60" w:after="60" w:line="240" w:lineRule="auto"/>
              <w:jc w:val="both"/>
              <w:rPr>
                <w:rFonts w:ascii="Times New Roman" w:eastAsia="Times New Roman" w:hAnsi="Times New Roman" w:cs="Times New Roman"/>
                <w:sz w:val="24"/>
                <w:szCs w:val="24"/>
                <w:lang w:eastAsia="en-US"/>
              </w:rPr>
            </w:pPr>
            <w:r w:rsidRPr="00D53B21">
              <w:rPr>
                <w:rFonts w:ascii="Times New Roman" w:eastAsia="Times New Roman" w:hAnsi="Times New Roman" w:cs="Times New Roman"/>
                <w:sz w:val="24"/>
                <w:szCs w:val="24"/>
                <w:lang w:eastAsia="en-US"/>
              </w:rPr>
              <w:t>Целевые индикаторы и показатели муниципальной программы</w:t>
            </w:r>
          </w:p>
        </w:tc>
        <w:tc>
          <w:tcPr>
            <w:tcW w:w="5673" w:type="dxa"/>
            <w:vAlign w:val="center"/>
          </w:tcPr>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снижение потерь</w:t>
            </w:r>
            <w:r w:rsidRPr="00D53B21">
              <w:rPr>
                <w:rFonts w:ascii="Times New Roman" w:eastAsia="Times New Roman" w:hAnsi="Times New Roman" w:cs="Times New Roman"/>
                <w:sz w:val="24"/>
                <w:szCs w:val="24"/>
              </w:rPr>
              <w:t xml:space="preserve"> в сетях (к отпуску тепловой энергии от источника тепловой энергии)</w:t>
            </w:r>
            <w:r w:rsidRPr="00D53B21">
              <w:rPr>
                <w:rFonts w:ascii="Times New Roman" w:hAnsi="Times New Roman" w:cs="Times New Roman"/>
                <w:sz w:val="24"/>
                <w:szCs w:val="24"/>
              </w:rPr>
              <w:t>;</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сокращение </w:t>
            </w:r>
            <w:r w:rsidRPr="00D53B21">
              <w:rPr>
                <w:rFonts w:ascii="Times New Roman" w:eastAsia="Times New Roman" w:hAnsi="Times New Roman" w:cs="Times New Roman"/>
                <w:sz w:val="24"/>
                <w:szCs w:val="24"/>
              </w:rPr>
              <w:t>расход</w:t>
            </w:r>
            <w:r w:rsidRPr="00D53B21">
              <w:rPr>
                <w:rFonts w:ascii="Times New Roman" w:hAnsi="Times New Roman" w:cs="Times New Roman"/>
                <w:sz w:val="24"/>
                <w:szCs w:val="24"/>
              </w:rPr>
              <w:t>а</w:t>
            </w:r>
            <w:r w:rsidRPr="00D53B21">
              <w:rPr>
                <w:rFonts w:ascii="Times New Roman" w:eastAsia="Times New Roman" w:hAnsi="Times New Roman" w:cs="Times New Roman"/>
                <w:sz w:val="24"/>
                <w:szCs w:val="24"/>
              </w:rPr>
              <w:t xml:space="preserve"> топлива на производство единицы тепловой энергии (газ)</w:t>
            </w:r>
            <w:r w:rsidRPr="00D53B21">
              <w:rPr>
                <w:rFonts w:ascii="Times New Roman" w:hAnsi="Times New Roman" w:cs="Times New Roman"/>
                <w:sz w:val="24"/>
                <w:szCs w:val="24"/>
              </w:rPr>
              <w:t>;</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снижение </w:t>
            </w:r>
            <w:r w:rsidRPr="00D53B21">
              <w:rPr>
                <w:rFonts w:ascii="Times New Roman" w:eastAsia="Times New Roman" w:hAnsi="Times New Roman" w:cs="Times New Roman"/>
                <w:sz w:val="24"/>
                <w:szCs w:val="24"/>
              </w:rPr>
              <w:t>расход</w:t>
            </w:r>
            <w:r w:rsidRPr="00D53B21">
              <w:rPr>
                <w:rFonts w:ascii="Times New Roman" w:hAnsi="Times New Roman" w:cs="Times New Roman"/>
                <w:sz w:val="24"/>
                <w:szCs w:val="24"/>
              </w:rPr>
              <w:t>а</w:t>
            </w:r>
            <w:r w:rsidRPr="00D53B21">
              <w:rPr>
                <w:rFonts w:ascii="Times New Roman" w:eastAsia="Times New Roman" w:hAnsi="Times New Roman" w:cs="Times New Roman"/>
                <w:sz w:val="24"/>
                <w:szCs w:val="24"/>
              </w:rPr>
              <w:t xml:space="preserve"> электрической энергии на выработку и передачу тепловой энергии</w:t>
            </w:r>
            <w:r w:rsidRPr="00D53B21">
              <w:rPr>
                <w:rFonts w:ascii="Times New Roman" w:hAnsi="Times New Roman" w:cs="Times New Roman"/>
                <w:sz w:val="24"/>
                <w:szCs w:val="24"/>
              </w:rPr>
              <w:t>.</w:t>
            </w:r>
          </w:p>
        </w:tc>
      </w:tr>
      <w:tr w:rsidR="00D53B21" w:rsidRPr="00D53B21" w:rsidTr="00D53B21">
        <w:tc>
          <w:tcPr>
            <w:tcW w:w="3795" w:type="dxa"/>
            <w:vAlign w:val="center"/>
          </w:tcPr>
          <w:p w:rsidR="00D53B21" w:rsidRPr="00D53B21" w:rsidRDefault="00D53B21" w:rsidP="00D53B21">
            <w:pPr>
              <w:widowControl w:val="0"/>
              <w:spacing w:before="60" w:after="60" w:line="240" w:lineRule="auto"/>
              <w:jc w:val="both"/>
              <w:rPr>
                <w:rFonts w:ascii="Times New Roman" w:eastAsia="Times New Roman" w:hAnsi="Times New Roman" w:cs="Times New Roman"/>
                <w:sz w:val="24"/>
                <w:szCs w:val="24"/>
                <w:lang w:eastAsia="en-US"/>
              </w:rPr>
            </w:pPr>
            <w:r w:rsidRPr="00D53B21">
              <w:rPr>
                <w:rFonts w:ascii="Times New Roman" w:eastAsia="Times New Roman" w:hAnsi="Times New Roman" w:cs="Times New Roman"/>
                <w:sz w:val="24"/>
                <w:szCs w:val="24"/>
                <w:lang w:eastAsia="en-US"/>
              </w:rPr>
              <w:t>Этапы и сроки реализации программы</w:t>
            </w:r>
          </w:p>
        </w:tc>
        <w:tc>
          <w:tcPr>
            <w:tcW w:w="5673" w:type="dxa"/>
            <w:vAlign w:val="center"/>
          </w:tcPr>
          <w:p w:rsidR="00D53B21" w:rsidRPr="00D53B21" w:rsidRDefault="00D53B21" w:rsidP="00D53B21">
            <w:pPr>
              <w:widowControl w:val="0"/>
              <w:spacing w:before="60" w:after="60" w:line="240" w:lineRule="auto"/>
              <w:ind w:hanging="14"/>
              <w:jc w:val="both"/>
              <w:rPr>
                <w:rFonts w:ascii="Times New Roman" w:eastAsia="Times New Roman" w:hAnsi="Times New Roman" w:cs="Times New Roman"/>
                <w:sz w:val="24"/>
                <w:szCs w:val="24"/>
                <w:lang w:eastAsia="en-US"/>
              </w:rPr>
            </w:pPr>
            <w:r w:rsidRPr="00D53B21">
              <w:rPr>
                <w:rFonts w:ascii="Times New Roman" w:eastAsia="Times New Roman" w:hAnsi="Times New Roman" w:cs="Times New Roman"/>
                <w:sz w:val="24"/>
                <w:szCs w:val="24"/>
                <w:lang w:eastAsia="en-US"/>
              </w:rPr>
              <w:t xml:space="preserve"> 2017 - 2020 годы </w:t>
            </w:r>
          </w:p>
        </w:tc>
      </w:tr>
      <w:tr w:rsidR="00D53B21" w:rsidRPr="00D53B21" w:rsidTr="00D53B21">
        <w:tc>
          <w:tcPr>
            <w:tcW w:w="3795" w:type="dxa"/>
            <w:vAlign w:val="center"/>
          </w:tcPr>
          <w:p w:rsidR="00D53B21" w:rsidRPr="00D53B21" w:rsidRDefault="00D53B21" w:rsidP="00D53B21">
            <w:pPr>
              <w:widowControl w:val="0"/>
              <w:spacing w:before="60" w:after="60" w:line="240" w:lineRule="auto"/>
              <w:jc w:val="both"/>
              <w:rPr>
                <w:rFonts w:ascii="Times New Roman" w:eastAsia="Times New Roman" w:hAnsi="Times New Roman" w:cs="Times New Roman"/>
                <w:sz w:val="24"/>
                <w:szCs w:val="24"/>
                <w:highlight w:val="yellow"/>
                <w:lang w:eastAsia="en-US"/>
              </w:rPr>
            </w:pPr>
            <w:r w:rsidRPr="00D53B21">
              <w:rPr>
                <w:rFonts w:ascii="Times New Roman" w:eastAsia="Times New Roman" w:hAnsi="Times New Roman" w:cs="Times New Roman"/>
                <w:sz w:val="24"/>
                <w:szCs w:val="24"/>
                <w:lang w:eastAsia="en-US"/>
              </w:rPr>
              <w:lastRenderedPageBreak/>
              <w:t>Объемы бюджетных ассигнований на реализацию муниципальной программы</w:t>
            </w:r>
          </w:p>
        </w:tc>
        <w:tc>
          <w:tcPr>
            <w:tcW w:w="5673" w:type="dxa"/>
            <w:vAlign w:val="center"/>
          </w:tcPr>
          <w:p w:rsidR="00D53B21" w:rsidRPr="00D53B21" w:rsidRDefault="00D53B21" w:rsidP="00D53B21">
            <w:pPr>
              <w:spacing w:after="0" w:line="240" w:lineRule="auto"/>
              <w:ind w:left="-11"/>
              <w:jc w:val="both"/>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Общий объем финансирования составляет 580,200 тыс. рублей, в том числе:</w:t>
            </w:r>
          </w:p>
          <w:p w:rsidR="00D53B21" w:rsidRPr="00D53B21" w:rsidRDefault="00D53B21" w:rsidP="00D53B21">
            <w:pPr>
              <w:spacing w:after="0" w:line="240" w:lineRule="auto"/>
              <w:ind w:left="-11"/>
              <w:jc w:val="both"/>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2017 год – 512,200 тыс. рублей;</w:t>
            </w:r>
          </w:p>
          <w:p w:rsidR="00D53B21" w:rsidRPr="00D53B21" w:rsidRDefault="00D53B21" w:rsidP="00D53B21">
            <w:pPr>
              <w:spacing w:after="0" w:line="240" w:lineRule="auto"/>
              <w:ind w:left="-11"/>
              <w:jc w:val="both"/>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2018 год –   68,000 тыс. рублей;</w:t>
            </w:r>
          </w:p>
          <w:p w:rsidR="00D53B21" w:rsidRPr="00D53B21" w:rsidRDefault="00D53B21" w:rsidP="00D53B21">
            <w:pPr>
              <w:spacing w:after="0" w:line="240" w:lineRule="auto"/>
              <w:ind w:left="-11"/>
              <w:jc w:val="both"/>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 xml:space="preserve">2019 год –     </w:t>
            </w:r>
            <w:r w:rsidR="00CE70C2">
              <w:rPr>
                <w:rFonts w:ascii="Times New Roman" w:eastAsia="Times New Roman" w:hAnsi="Times New Roman" w:cs="Times New Roman"/>
                <w:sz w:val="24"/>
                <w:szCs w:val="24"/>
              </w:rPr>
              <w:t>543,850</w:t>
            </w:r>
            <w:r w:rsidRPr="00D53B21">
              <w:rPr>
                <w:rFonts w:ascii="Times New Roman" w:eastAsia="Times New Roman" w:hAnsi="Times New Roman" w:cs="Times New Roman"/>
                <w:sz w:val="24"/>
                <w:szCs w:val="24"/>
              </w:rPr>
              <w:t xml:space="preserve"> тыс. рублей;</w:t>
            </w:r>
          </w:p>
          <w:p w:rsidR="00D53B21" w:rsidRPr="00D53B21" w:rsidRDefault="00D53B21" w:rsidP="00D53B21">
            <w:pPr>
              <w:spacing w:after="0" w:line="240" w:lineRule="auto"/>
              <w:ind w:left="-11"/>
              <w:jc w:val="both"/>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2020 год –     0,000 тыс. рублей.</w:t>
            </w:r>
          </w:p>
          <w:p w:rsidR="00D53B21" w:rsidRPr="00D53B21" w:rsidRDefault="00D53B21" w:rsidP="00D53B21">
            <w:pPr>
              <w:spacing w:after="0" w:line="240" w:lineRule="auto"/>
              <w:ind w:left="-11"/>
              <w:jc w:val="both"/>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Объем финансирования за счет средств местного бюджета составляет  580,200 тыс. рублей, в том числе:</w:t>
            </w:r>
          </w:p>
          <w:p w:rsidR="00D53B21" w:rsidRPr="00D53B21" w:rsidRDefault="00D53B21" w:rsidP="00D53B21">
            <w:pPr>
              <w:spacing w:after="0" w:line="240" w:lineRule="auto"/>
              <w:ind w:left="-11"/>
              <w:jc w:val="both"/>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2017 год – 512,200 тыс. рублей;</w:t>
            </w:r>
          </w:p>
          <w:p w:rsidR="00D53B21" w:rsidRPr="00D53B21" w:rsidRDefault="00D53B21" w:rsidP="00D53B21">
            <w:pPr>
              <w:spacing w:after="0" w:line="240" w:lineRule="auto"/>
              <w:ind w:left="-11"/>
              <w:jc w:val="both"/>
              <w:rPr>
                <w:rFonts w:ascii="Times New Roman" w:hAnsi="Times New Roman" w:cs="Times New Roman"/>
                <w:sz w:val="24"/>
                <w:szCs w:val="24"/>
              </w:rPr>
            </w:pPr>
            <w:r w:rsidRPr="00D53B21">
              <w:rPr>
                <w:rFonts w:ascii="Times New Roman" w:eastAsia="Times New Roman" w:hAnsi="Times New Roman" w:cs="Times New Roman"/>
                <w:sz w:val="24"/>
                <w:szCs w:val="24"/>
              </w:rPr>
              <w:t>2018 год –  68,000 тыс. рублей.</w:t>
            </w:r>
          </w:p>
        </w:tc>
      </w:tr>
      <w:tr w:rsidR="00D53B21" w:rsidRPr="00D53B21" w:rsidTr="00D53B21">
        <w:tc>
          <w:tcPr>
            <w:tcW w:w="3795" w:type="dxa"/>
            <w:tcBorders>
              <w:top w:val="single" w:sz="4" w:space="0" w:color="auto"/>
              <w:left w:val="single" w:sz="4" w:space="0" w:color="auto"/>
              <w:bottom w:val="single" w:sz="4" w:space="0" w:color="auto"/>
              <w:right w:val="single" w:sz="4" w:space="0" w:color="auto"/>
            </w:tcBorders>
            <w:vAlign w:val="center"/>
          </w:tcPr>
          <w:p w:rsidR="00D53B21" w:rsidRPr="00D53B21" w:rsidRDefault="00D53B21" w:rsidP="00D53B21">
            <w:pPr>
              <w:widowControl w:val="0"/>
              <w:spacing w:before="60" w:after="60" w:line="240" w:lineRule="auto"/>
              <w:jc w:val="both"/>
              <w:rPr>
                <w:rFonts w:ascii="Times New Roman" w:eastAsia="Times New Roman" w:hAnsi="Times New Roman" w:cs="Times New Roman"/>
                <w:sz w:val="24"/>
                <w:szCs w:val="24"/>
                <w:highlight w:val="yellow"/>
                <w:lang w:eastAsia="en-US"/>
              </w:rPr>
            </w:pPr>
            <w:r w:rsidRPr="00D53B21">
              <w:rPr>
                <w:rFonts w:ascii="Times New Roman" w:eastAsia="Times New Roman" w:hAnsi="Times New Roman" w:cs="Times New Roman"/>
                <w:sz w:val="24"/>
                <w:szCs w:val="24"/>
                <w:lang w:eastAsia="en-US"/>
              </w:rPr>
              <w:t xml:space="preserve">Ожидаемые конечные результаты реализации программы </w:t>
            </w:r>
          </w:p>
        </w:tc>
        <w:tc>
          <w:tcPr>
            <w:tcW w:w="5673" w:type="dxa"/>
            <w:tcBorders>
              <w:top w:val="single" w:sz="4" w:space="0" w:color="auto"/>
              <w:left w:val="single" w:sz="4" w:space="0" w:color="auto"/>
              <w:bottom w:val="single" w:sz="4" w:space="0" w:color="auto"/>
              <w:right w:val="single" w:sz="4" w:space="0" w:color="auto"/>
            </w:tcBorders>
          </w:tcPr>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 снижение потерь</w:t>
            </w:r>
            <w:r w:rsidRPr="00D53B21">
              <w:rPr>
                <w:rFonts w:ascii="Times New Roman" w:eastAsia="Times New Roman" w:hAnsi="Times New Roman" w:cs="Times New Roman"/>
                <w:sz w:val="24"/>
                <w:szCs w:val="24"/>
              </w:rPr>
              <w:t xml:space="preserve"> в сетях (к отпуску тепловой энергии от источника тепловой энергии)</w:t>
            </w:r>
            <w:r w:rsidRPr="00D53B21">
              <w:rPr>
                <w:rFonts w:ascii="Times New Roman" w:hAnsi="Times New Roman" w:cs="Times New Roman"/>
                <w:sz w:val="24"/>
                <w:szCs w:val="24"/>
              </w:rPr>
              <w:t>;</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сокращение </w:t>
            </w:r>
            <w:r w:rsidRPr="00D53B21">
              <w:rPr>
                <w:rFonts w:ascii="Times New Roman" w:eastAsia="Times New Roman" w:hAnsi="Times New Roman" w:cs="Times New Roman"/>
                <w:sz w:val="24"/>
                <w:szCs w:val="24"/>
              </w:rPr>
              <w:t>расход</w:t>
            </w:r>
            <w:r w:rsidRPr="00D53B21">
              <w:rPr>
                <w:rFonts w:ascii="Times New Roman" w:hAnsi="Times New Roman" w:cs="Times New Roman"/>
                <w:sz w:val="24"/>
                <w:szCs w:val="24"/>
              </w:rPr>
              <w:t>а</w:t>
            </w:r>
            <w:r w:rsidRPr="00D53B21">
              <w:rPr>
                <w:rFonts w:ascii="Times New Roman" w:eastAsia="Times New Roman" w:hAnsi="Times New Roman" w:cs="Times New Roman"/>
                <w:sz w:val="24"/>
                <w:szCs w:val="24"/>
              </w:rPr>
              <w:t xml:space="preserve"> топлива на производство единицы тепловой энергии (газ)</w:t>
            </w:r>
            <w:r w:rsidRPr="00D53B21">
              <w:rPr>
                <w:rFonts w:ascii="Times New Roman" w:hAnsi="Times New Roman" w:cs="Times New Roman"/>
                <w:sz w:val="24"/>
                <w:szCs w:val="24"/>
              </w:rPr>
              <w:t>;</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снижение </w:t>
            </w:r>
            <w:r w:rsidRPr="00D53B21">
              <w:rPr>
                <w:rFonts w:ascii="Times New Roman" w:eastAsia="Times New Roman" w:hAnsi="Times New Roman" w:cs="Times New Roman"/>
                <w:sz w:val="24"/>
                <w:szCs w:val="24"/>
              </w:rPr>
              <w:t>расход</w:t>
            </w:r>
            <w:r w:rsidRPr="00D53B21">
              <w:rPr>
                <w:rFonts w:ascii="Times New Roman" w:hAnsi="Times New Roman" w:cs="Times New Roman"/>
                <w:sz w:val="24"/>
                <w:szCs w:val="24"/>
              </w:rPr>
              <w:t>а</w:t>
            </w:r>
            <w:r w:rsidRPr="00D53B21">
              <w:rPr>
                <w:rFonts w:ascii="Times New Roman" w:eastAsia="Times New Roman" w:hAnsi="Times New Roman" w:cs="Times New Roman"/>
                <w:sz w:val="24"/>
                <w:szCs w:val="24"/>
              </w:rPr>
              <w:t xml:space="preserve"> электрической энергии на выработку и передачу тепловой энергии</w:t>
            </w:r>
            <w:r w:rsidRPr="00D53B21">
              <w:rPr>
                <w:rFonts w:ascii="Times New Roman" w:hAnsi="Times New Roman" w:cs="Times New Roman"/>
                <w:sz w:val="24"/>
                <w:szCs w:val="24"/>
              </w:rPr>
              <w:t>.</w:t>
            </w:r>
          </w:p>
          <w:p w:rsidR="00D53B21" w:rsidRPr="00D53B21" w:rsidRDefault="00D53B21" w:rsidP="00D53B21">
            <w:pPr>
              <w:pStyle w:val="ConsPlusCell"/>
              <w:jc w:val="both"/>
              <w:rPr>
                <w:rFonts w:ascii="Times New Roman" w:hAnsi="Times New Roman" w:cs="Times New Roman"/>
                <w:sz w:val="24"/>
                <w:szCs w:val="24"/>
              </w:rPr>
            </w:pPr>
            <w:r w:rsidRPr="00D53B21">
              <w:rPr>
                <w:rFonts w:ascii="Times New Roman" w:hAnsi="Times New Roman" w:cs="Times New Roman"/>
                <w:sz w:val="24"/>
                <w:szCs w:val="24"/>
              </w:rPr>
              <w:t xml:space="preserve">- обеспечение промышленной безопасности опасных производственных объектов.                                                                                       </w:t>
            </w:r>
          </w:p>
        </w:tc>
      </w:tr>
    </w:tbl>
    <w:p w:rsidR="00D53B21" w:rsidRPr="00D53B21" w:rsidRDefault="00D53B21" w:rsidP="00D53B21">
      <w:pPr>
        <w:autoSpaceDE w:val="0"/>
        <w:autoSpaceDN w:val="0"/>
        <w:adjustRightInd w:val="0"/>
        <w:spacing w:after="0" w:line="240" w:lineRule="auto"/>
        <w:rPr>
          <w:rFonts w:ascii="Times New Roman" w:hAnsi="Times New Roman" w:cs="Times New Roman"/>
          <w:sz w:val="24"/>
          <w:szCs w:val="24"/>
        </w:rPr>
      </w:pPr>
    </w:p>
    <w:p w:rsidR="00D53B21" w:rsidRPr="00D53B21" w:rsidRDefault="00D53B21" w:rsidP="00D53B21">
      <w:pPr>
        <w:numPr>
          <w:ilvl w:val="0"/>
          <w:numId w:val="3"/>
        </w:numPr>
        <w:tabs>
          <w:tab w:val="clear" w:pos="1080"/>
          <w:tab w:val="num" w:pos="0"/>
          <w:tab w:val="left" w:pos="284"/>
        </w:tabs>
        <w:suppressAutoHyphens/>
        <w:spacing w:after="0" w:line="240" w:lineRule="auto"/>
        <w:ind w:left="0" w:firstLine="43"/>
        <w:jc w:val="center"/>
        <w:rPr>
          <w:rFonts w:ascii="Times New Roman" w:hAnsi="Times New Roman" w:cs="Times New Roman"/>
          <w:b/>
          <w:sz w:val="24"/>
          <w:szCs w:val="24"/>
        </w:rPr>
      </w:pPr>
      <w:r w:rsidRPr="00D53B21">
        <w:rPr>
          <w:rFonts w:ascii="Times New Roman" w:hAnsi="Times New Roman" w:cs="Times New Roman"/>
          <w:b/>
          <w:sz w:val="24"/>
          <w:szCs w:val="24"/>
        </w:rPr>
        <w:t>Общая характеристика сферы реализации муниципальной программы, включая описание текущего состояния, основных проблем в указанной сфере и прогноз ее развития</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t>В результате проводимой в 2016 планомерной работы в рамках концессионного соглашения, заключенного с ООО «ТЕПЛОГАЗСИСТЕМ» по модернизации системы теплоснабжения Знаменского района Орловской области были осуществлены:</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t>- разработка проектную документации по замене двух котлов КВС 2М 0,3 МВт на один котел 1,16 МВт в помещении квартальной котельной с. Знаменское Знаменского района Орловской области;</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t>- произведен демонтаж двух котлов КВС 2М 0,3 МВт;</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t xml:space="preserve">- произведена установка котла </w:t>
      </w:r>
      <w:r w:rsidRPr="00D53B21">
        <w:rPr>
          <w:rFonts w:ascii="Times New Roman" w:hAnsi="Times New Roman" w:cs="Times New Roman"/>
          <w:sz w:val="24"/>
          <w:szCs w:val="24"/>
          <w:lang w:val="en-US"/>
        </w:rPr>
        <w:t>KWD</w:t>
      </w:r>
      <w:r w:rsidRPr="00D53B21">
        <w:rPr>
          <w:rFonts w:ascii="Times New Roman" w:hAnsi="Times New Roman" w:cs="Times New Roman"/>
          <w:sz w:val="24"/>
          <w:szCs w:val="24"/>
        </w:rPr>
        <w:t>-1250 1,16 МВт и дымоходной трубы 14 м;</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t xml:space="preserve">- проведена экспертиза промышленной безопасности дымовой трубы 14 м и котла  </w:t>
      </w:r>
      <w:r w:rsidRPr="00D53B21">
        <w:rPr>
          <w:rFonts w:ascii="Times New Roman" w:hAnsi="Times New Roman" w:cs="Times New Roman"/>
          <w:sz w:val="24"/>
          <w:szCs w:val="24"/>
          <w:lang w:val="en-US"/>
        </w:rPr>
        <w:t>KWD</w:t>
      </w:r>
      <w:r w:rsidRPr="00D53B21">
        <w:rPr>
          <w:rFonts w:ascii="Times New Roman" w:hAnsi="Times New Roman" w:cs="Times New Roman"/>
          <w:sz w:val="24"/>
          <w:szCs w:val="24"/>
        </w:rPr>
        <w:t>-1250;</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t>- проведена экспертиза металлической дымовой трубы высотой 30,0 м квартальной котельной;</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t xml:space="preserve">- согласно проектной документации проведены монтажные работы по подключению газового оборудования котла и пусконаладочные работы котла </w:t>
      </w:r>
      <w:r w:rsidRPr="00D53B21">
        <w:rPr>
          <w:rFonts w:ascii="Times New Roman" w:hAnsi="Times New Roman" w:cs="Times New Roman"/>
          <w:sz w:val="24"/>
          <w:szCs w:val="24"/>
          <w:lang w:val="en-US"/>
        </w:rPr>
        <w:t>KWD</w:t>
      </w:r>
      <w:r w:rsidRPr="00D53B21">
        <w:rPr>
          <w:rFonts w:ascii="Times New Roman" w:hAnsi="Times New Roman" w:cs="Times New Roman"/>
          <w:sz w:val="24"/>
          <w:szCs w:val="24"/>
        </w:rPr>
        <w:t xml:space="preserve">-1250 1,16 МВт. </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t xml:space="preserve">Тем не менее, конечные цели: обеспечение нормативного качества коммунальных услуг и нормативной надежности систем коммунальной инфраструктуры, повышение её энергоэффективности, оптимизация затрат на производство коммунальных ресурсов – на сегодняшний день не достигнуты. </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t>Органы местного самоуправления Знаменского муниципального района в силу ограниченных возможностей  бюджета муниципального района не в состоянии самостоятельно обеспечить проведение модернизации систем теплоснабжения Знаменского района Орловской области.</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t>Высокая стоимость эксплуатационных затрат, требующая масштабных инвестиций в реконструкцию существующих и строительство новых объектов, с одной стороны, и социально обоснованные ограничения роста тарифов на коммунальные услуги с другой, привели к ряду проблем, основными из которых являются:</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t>низкие темпы модернизации   систем теплоснабжения;</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lastRenderedPageBreak/>
        <w:t>высокий уровень износа систем теплоснабжения  требует значительных капитальных вложений;</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t xml:space="preserve"> низкая эффективность управления системами теплоснабжения ;</w:t>
      </w:r>
    </w:p>
    <w:p w:rsidR="00D53B21" w:rsidRPr="00D53B21" w:rsidRDefault="00D53B21" w:rsidP="00D53B21">
      <w:pPr>
        <w:pStyle w:val="ConsNormal"/>
        <w:widowControl/>
        <w:suppressAutoHyphens/>
        <w:jc w:val="both"/>
        <w:rPr>
          <w:rFonts w:ascii="Times New Roman" w:hAnsi="Times New Roman" w:cs="Times New Roman"/>
          <w:sz w:val="24"/>
          <w:szCs w:val="24"/>
        </w:rPr>
      </w:pPr>
      <w:r w:rsidRPr="00D53B21">
        <w:rPr>
          <w:rFonts w:ascii="Times New Roman" w:hAnsi="Times New Roman" w:cs="Times New Roman"/>
          <w:sz w:val="24"/>
          <w:szCs w:val="24"/>
        </w:rPr>
        <w:t>недостаточное техническое обеспечение организаций, осуществляющих деятельность в сфере  теплоснабжения.</w:t>
      </w:r>
    </w:p>
    <w:p w:rsidR="00D53B21" w:rsidRPr="00D53B21" w:rsidRDefault="00D53B21" w:rsidP="00D53B21">
      <w:pPr>
        <w:autoSpaceDE w:val="0"/>
        <w:autoSpaceDN w:val="0"/>
        <w:adjustRightInd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Реализация программы позволит:</w:t>
      </w:r>
    </w:p>
    <w:p w:rsidR="00D53B21" w:rsidRPr="00D53B21" w:rsidRDefault="00D53B21" w:rsidP="00D53B21">
      <w:pPr>
        <w:autoSpaceDE w:val="0"/>
        <w:autoSpaceDN w:val="0"/>
        <w:adjustRightInd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скоординировать привлечение средств областного бюджета в бюджет Знаменского муниципального района Орловской области;</w:t>
      </w:r>
    </w:p>
    <w:p w:rsidR="00D53B21" w:rsidRPr="00D53B21" w:rsidRDefault="00D53B21" w:rsidP="00D53B21">
      <w:pPr>
        <w:autoSpaceDE w:val="0"/>
        <w:autoSpaceDN w:val="0"/>
        <w:adjustRightInd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стимулировать проведение экспертизы объектов теплоснабжения и создание  проектов модернизации объектов теплоснабжения.</w:t>
      </w:r>
    </w:p>
    <w:p w:rsidR="00D53B21" w:rsidRPr="00D53B21" w:rsidRDefault="00D53B21" w:rsidP="00D53B21">
      <w:pPr>
        <w:autoSpaceDE w:val="0"/>
        <w:autoSpaceDN w:val="0"/>
        <w:adjustRightInd w:val="0"/>
        <w:spacing w:after="0" w:line="240" w:lineRule="auto"/>
        <w:ind w:firstLine="709"/>
        <w:jc w:val="both"/>
        <w:rPr>
          <w:rFonts w:ascii="Times New Roman" w:hAnsi="Times New Roman" w:cs="Times New Roman"/>
          <w:sz w:val="24"/>
          <w:szCs w:val="24"/>
        </w:rPr>
      </w:pPr>
    </w:p>
    <w:tbl>
      <w:tblPr>
        <w:tblW w:w="10207" w:type="dxa"/>
        <w:tblInd w:w="-34" w:type="dxa"/>
        <w:tblLook w:val="04A0"/>
      </w:tblPr>
      <w:tblGrid>
        <w:gridCol w:w="4962"/>
        <w:gridCol w:w="5245"/>
      </w:tblGrid>
      <w:tr w:rsidR="00D53B21" w:rsidRPr="00D53B21" w:rsidTr="00D53B21">
        <w:trPr>
          <w:trHeight w:val="255"/>
        </w:trPr>
        <w:tc>
          <w:tcPr>
            <w:tcW w:w="10207" w:type="dxa"/>
            <w:gridSpan w:val="2"/>
          </w:tcPr>
          <w:p w:rsidR="00D53B21" w:rsidRPr="00D53B21" w:rsidRDefault="00D53B21" w:rsidP="00D53B21">
            <w:pPr>
              <w:spacing w:after="0" w:line="240" w:lineRule="auto"/>
              <w:jc w:val="center"/>
              <w:rPr>
                <w:rFonts w:ascii="Times New Roman" w:eastAsia="Times New Roman" w:hAnsi="Times New Roman" w:cs="Times New Roman"/>
                <w:b/>
                <w:bCs/>
                <w:sz w:val="24"/>
                <w:szCs w:val="24"/>
              </w:rPr>
            </w:pPr>
            <w:r w:rsidRPr="00D53B21">
              <w:rPr>
                <w:rFonts w:ascii="Times New Roman" w:eastAsia="Times New Roman" w:hAnsi="Times New Roman" w:cs="Times New Roman"/>
                <w:b/>
                <w:bCs/>
                <w:sz w:val="24"/>
                <w:szCs w:val="24"/>
              </w:rPr>
              <w:t xml:space="preserve">Состав и описание, в том числе технико - экономические показатели </w:t>
            </w:r>
          </w:p>
        </w:tc>
      </w:tr>
      <w:tr w:rsidR="00D53B21" w:rsidRPr="00D53B21" w:rsidTr="00D53B21">
        <w:trPr>
          <w:trHeight w:val="255"/>
        </w:trPr>
        <w:tc>
          <w:tcPr>
            <w:tcW w:w="10207" w:type="dxa"/>
            <w:gridSpan w:val="2"/>
          </w:tcPr>
          <w:p w:rsidR="00D53B21" w:rsidRPr="00D53B21" w:rsidRDefault="00D53B21" w:rsidP="00D53B21">
            <w:pPr>
              <w:spacing w:after="0" w:line="240" w:lineRule="auto"/>
              <w:jc w:val="center"/>
              <w:rPr>
                <w:rFonts w:ascii="Times New Roman" w:eastAsia="Times New Roman" w:hAnsi="Times New Roman" w:cs="Times New Roman"/>
                <w:b/>
                <w:bCs/>
                <w:sz w:val="24"/>
                <w:szCs w:val="24"/>
              </w:rPr>
            </w:pPr>
            <w:r w:rsidRPr="00D53B21">
              <w:rPr>
                <w:rFonts w:ascii="Times New Roman" w:eastAsia="Times New Roman" w:hAnsi="Times New Roman" w:cs="Times New Roman"/>
                <w:b/>
                <w:bCs/>
                <w:sz w:val="24"/>
                <w:szCs w:val="24"/>
              </w:rPr>
              <w:t>Объекта концессионного соглашения и Иного имущества</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b/>
                <w:bCs/>
                <w:sz w:val="24"/>
                <w:szCs w:val="24"/>
              </w:rPr>
            </w:pPr>
            <w:r w:rsidRPr="00D53B21">
              <w:rPr>
                <w:rFonts w:ascii="Times New Roman" w:eastAsia="Times New Roman" w:hAnsi="Times New Roman" w:cs="Times New Roman"/>
                <w:b/>
                <w:bCs/>
                <w:sz w:val="24"/>
                <w:szCs w:val="24"/>
              </w:rPr>
              <w:t>Характеристика</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b/>
                <w:bCs/>
                <w:sz w:val="24"/>
                <w:szCs w:val="24"/>
              </w:rPr>
            </w:pPr>
            <w:r w:rsidRPr="00D53B21">
              <w:rPr>
                <w:rFonts w:ascii="Times New Roman" w:eastAsia="Times New Roman" w:hAnsi="Times New Roman" w:cs="Times New Roman"/>
                <w:b/>
                <w:bCs/>
                <w:sz w:val="24"/>
                <w:szCs w:val="24"/>
              </w:rPr>
              <w:t>Показатели</w:t>
            </w:r>
          </w:p>
        </w:tc>
      </w:tr>
      <w:tr w:rsidR="00D53B21" w:rsidRPr="00D53B21" w:rsidTr="00D53B21">
        <w:trPr>
          <w:trHeight w:val="240"/>
        </w:trPr>
        <w:tc>
          <w:tcPr>
            <w:tcW w:w="10207" w:type="dxa"/>
            <w:gridSpan w:val="2"/>
            <w:tcBorders>
              <w:top w:val="single" w:sz="4" w:space="0" w:color="auto"/>
              <w:left w:val="single" w:sz="4" w:space="0" w:color="auto"/>
              <w:bottom w:val="single" w:sz="4" w:space="0" w:color="auto"/>
              <w:right w:val="single" w:sz="4" w:space="0" w:color="auto"/>
            </w:tcBorders>
          </w:tcPr>
          <w:p w:rsidR="00D53B21" w:rsidRPr="00D53B21" w:rsidRDefault="00D53B21" w:rsidP="00D53B21">
            <w:pPr>
              <w:spacing w:after="0" w:line="240" w:lineRule="auto"/>
              <w:jc w:val="center"/>
              <w:rPr>
                <w:rFonts w:ascii="Times New Roman" w:hAnsi="Times New Roman" w:cs="Times New Roman"/>
                <w:b/>
                <w:sz w:val="24"/>
                <w:szCs w:val="24"/>
              </w:rPr>
            </w:pPr>
            <w:r w:rsidRPr="00D53B21">
              <w:rPr>
                <w:rFonts w:ascii="Times New Roman" w:hAnsi="Times New Roman" w:cs="Times New Roman"/>
                <w:b/>
                <w:sz w:val="24"/>
                <w:szCs w:val="24"/>
              </w:rPr>
              <w:t>Квартальная котельная,  Орловская область Знаменский район с. Знаменское ул. Ленина</w:t>
            </w:r>
          </w:p>
        </w:tc>
      </w:tr>
      <w:tr w:rsidR="00D53B21" w:rsidRPr="00D53B21" w:rsidTr="00D53B21">
        <w:trPr>
          <w:trHeight w:val="287"/>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Здание</w:t>
            </w:r>
          </w:p>
        </w:tc>
        <w:tc>
          <w:tcPr>
            <w:tcW w:w="5245" w:type="dxa"/>
            <w:tcBorders>
              <w:top w:val="nil"/>
              <w:left w:val="nil"/>
              <w:bottom w:val="single" w:sz="4" w:space="0" w:color="auto"/>
              <w:right w:val="single" w:sz="4" w:space="0" w:color="auto"/>
            </w:tcBorders>
            <w:shd w:val="clear" w:color="auto" w:fill="FFFFFF"/>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 xml:space="preserve">Ж-Б панели </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Установленная мощность котельной , Гкал/ч</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3,144</w:t>
            </w:r>
          </w:p>
        </w:tc>
      </w:tr>
      <w:tr w:rsidR="00D53B21" w:rsidRPr="00D53B21" w:rsidTr="00D53B21">
        <w:trPr>
          <w:trHeight w:val="43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Дата ввода в эксплуатацию</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1986</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Вид основного топлива</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газ</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Износ котельного оборудования, %</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90 </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Наличие ХВО</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Марка котла</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 xml:space="preserve">КВФС </w:t>
            </w:r>
            <w:smartTag w:uri="urn:schemas-microsoft-com:office:smarttags" w:element="metricconverter">
              <w:smartTagPr>
                <w:attr w:name="ProductID" w:val="-0,8 г"/>
              </w:smartTagPr>
              <w:r w:rsidRPr="00D53B21">
                <w:rPr>
                  <w:rFonts w:ascii="Times New Roman" w:eastAsia="Times New Roman" w:hAnsi="Times New Roman" w:cs="Times New Roman"/>
                  <w:sz w:val="24"/>
                  <w:szCs w:val="24"/>
                </w:rPr>
                <w:t>-0,8 г</w:t>
              </w:r>
            </w:smartTag>
            <w:r w:rsidRPr="00D53B21">
              <w:rPr>
                <w:rFonts w:ascii="Times New Roman" w:eastAsia="Times New Roman" w:hAnsi="Times New Roman" w:cs="Times New Roman"/>
                <w:sz w:val="24"/>
                <w:szCs w:val="24"/>
              </w:rPr>
              <w:t xml:space="preserve"> -4шт., КВС -2-03Г- 2 шт.*</w:t>
            </w:r>
          </w:p>
        </w:tc>
      </w:tr>
      <w:tr w:rsidR="00D53B21" w:rsidRPr="00D53B21" w:rsidTr="00D53B21">
        <w:trPr>
          <w:trHeight w:val="255"/>
        </w:trPr>
        <w:tc>
          <w:tcPr>
            <w:tcW w:w="10207" w:type="dxa"/>
            <w:gridSpan w:val="2"/>
            <w:tcBorders>
              <w:top w:val="single" w:sz="4" w:space="0" w:color="auto"/>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Приборы учета энергетических ресурсов</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Тепловой энергии</w:t>
            </w:r>
          </w:p>
        </w:tc>
        <w:tc>
          <w:tcPr>
            <w:tcW w:w="5245" w:type="dxa"/>
            <w:tcBorders>
              <w:top w:val="nil"/>
              <w:left w:val="nil"/>
              <w:bottom w:val="single" w:sz="4" w:space="0" w:color="auto"/>
              <w:right w:val="single" w:sz="4" w:space="0" w:color="auto"/>
            </w:tcBorders>
            <w:shd w:val="clear" w:color="auto" w:fill="FFFFFF"/>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нет</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Газ</w:t>
            </w:r>
          </w:p>
        </w:tc>
        <w:tc>
          <w:tcPr>
            <w:tcW w:w="5245" w:type="dxa"/>
            <w:tcBorders>
              <w:top w:val="nil"/>
              <w:left w:val="nil"/>
              <w:bottom w:val="single" w:sz="4" w:space="0" w:color="auto"/>
              <w:right w:val="single" w:sz="4" w:space="0" w:color="auto"/>
            </w:tcBorders>
            <w:shd w:val="clear" w:color="auto" w:fill="FFFFFF"/>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Холодного водоснабжения</w:t>
            </w:r>
          </w:p>
        </w:tc>
        <w:tc>
          <w:tcPr>
            <w:tcW w:w="5245" w:type="dxa"/>
            <w:tcBorders>
              <w:top w:val="nil"/>
              <w:left w:val="nil"/>
              <w:bottom w:val="single" w:sz="4" w:space="0" w:color="auto"/>
              <w:right w:val="single" w:sz="4" w:space="0" w:color="auto"/>
            </w:tcBorders>
            <w:shd w:val="clear" w:color="auto" w:fill="FFFFFF"/>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Электроэнергии</w:t>
            </w:r>
          </w:p>
        </w:tc>
        <w:tc>
          <w:tcPr>
            <w:tcW w:w="5245" w:type="dxa"/>
            <w:tcBorders>
              <w:top w:val="nil"/>
              <w:left w:val="nil"/>
              <w:bottom w:val="single" w:sz="4" w:space="0" w:color="auto"/>
              <w:right w:val="single" w:sz="4" w:space="0" w:color="auto"/>
            </w:tcBorders>
            <w:shd w:val="clear" w:color="auto" w:fill="FFFFFF"/>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single" w:sz="4" w:space="0" w:color="auto"/>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Насосное оборудование</w:t>
            </w:r>
          </w:p>
        </w:tc>
        <w:tc>
          <w:tcPr>
            <w:tcW w:w="5245" w:type="dxa"/>
            <w:tcBorders>
              <w:top w:val="single" w:sz="4" w:space="0" w:color="auto"/>
              <w:left w:val="single" w:sz="4" w:space="0" w:color="auto"/>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vAlign w:val="center"/>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ХВО</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 xml:space="preserve">Имеется </w:t>
            </w:r>
          </w:p>
        </w:tc>
      </w:tr>
      <w:tr w:rsidR="00D53B21" w:rsidRPr="00D53B21" w:rsidTr="00D53B21">
        <w:trPr>
          <w:trHeight w:val="255"/>
        </w:trPr>
        <w:tc>
          <w:tcPr>
            <w:tcW w:w="10207" w:type="dxa"/>
            <w:gridSpan w:val="2"/>
            <w:tcBorders>
              <w:top w:val="single" w:sz="4" w:space="0" w:color="auto"/>
              <w:left w:val="single" w:sz="4" w:space="0" w:color="auto"/>
              <w:bottom w:val="single" w:sz="4" w:space="0" w:color="auto"/>
              <w:right w:val="single" w:sz="4" w:space="0" w:color="auto"/>
            </w:tcBorders>
          </w:tcPr>
          <w:p w:rsidR="00D53B21" w:rsidRPr="00D53B21" w:rsidRDefault="00D53B21" w:rsidP="00D53B21">
            <w:pPr>
              <w:spacing w:after="0" w:line="240" w:lineRule="auto"/>
              <w:jc w:val="center"/>
              <w:rPr>
                <w:rFonts w:ascii="Times New Roman" w:hAnsi="Times New Roman" w:cs="Times New Roman"/>
                <w:b/>
                <w:sz w:val="24"/>
                <w:szCs w:val="24"/>
              </w:rPr>
            </w:pPr>
            <w:r w:rsidRPr="00D53B21">
              <w:rPr>
                <w:rFonts w:ascii="Times New Roman" w:hAnsi="Times New Roman" w:cs="Times New Roman"/>
                <w:b/>
                <w:sz w:val="24"/>
                <w:szCs w:val="24"/>
              </w:rPr>
              <w:t>Школьная котельная, Орловская область Знаменский район с. Гнездилово, ул. Советская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Здание</w:t>
            </w:r>
          </w:p>
        </w:tc>
        <w:tc>
          <w:tcPr>
            <w:tcW w:w="5245" w:type="dxa"/>
            <w:tcBorders>
              <w:top w:val="nil"/>
              <w:left w:val="nil"/>
              <w:bottom w:val="single" w:sz="4" w:space="0" w:color="auto"/>
              <w:right w:val="single" w:sz="4" w:space="0" w:color="auto"/>
            </w:tcBorders>
            <w:shd w:val="clear" w:color="auto" w:fill="FFFFFF"/>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кирпичное</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Установленная мощность котельной , Гкал/ч</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0,100</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Дата ввода в эксплуатацию</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1996</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Вид основного топлива</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Газ</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Износ котельного оборудования, %</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65</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Наличие ХВО</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Марка котла</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Ишма-63 0,1Г- 2 шт.</w:t>
            </w:r>
          </w:p>
        </w:tc>
      </w:tr>
      <w:tr w:rsidR="00D53B21" w:rsidRPr="00D53B21" w:rsidTr="00D53B21">
        <w:trPr>
          <w:trHeight w:val="255"/>
        </w:trPr>
        <w:tc>
          <w:tcPr>
            <w:tcW w:w="10207" w:type="dxa"/>
            <w:gridSpan w:val="2"/>
            <w:tcBorders>
              <w:top w:val="single" w:sz="4" w:space="0" w:color="auto"/>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Приборы учета энергетических ресурсов</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Тепловой энергии</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нет</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Газ</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 xml:space="preserve">Холодного водоснабжения </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Электроэнергии</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single" w:sz="4" w:space="0" w:color="auto"/>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Насосное оборудование</w:t>
            </w:r>
          </w:p>
        </w:tc>
        <w:tc>
          <w:tcPr>
            <w:tcW w:w="5245" w:type="dxa"/>
            <w:tcBorders>
              <w:top w:val="single" w:sz="4" w:space="0" w:color="auto"/>
              <w:left w:val="single" w:sz="4" w:space="0" w:color="auto"/>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10207" w:type="dxa"/>
            <w:gridSpan w:val="2"/>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hAnsi="Times New Roman" w:cs="Times New Roman"/>
                <w:b/>
                <w:sz w:val="24"/>
                <w:szCs w:val="24"/>
              </w:rPr>
              <w:t>Котельная, Орловская область Знаменский район с. Ждимир, ул. Школьная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Здание</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ж/б панели</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Установленная мощность котельной , Гкал/ч</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0,170</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Дата ввода в эксплуатацию</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1991</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Вид основного топлива</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Газ</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Износ котельного оборудования, %</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61</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lastRenderedPageBreak/>
              <w:t>Наличие ХВО</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Марка котла</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КВГ-100 0,09Г – 2 шт.</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Приборы учета энергетических ресурсов</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Тепловой энергии</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Нет</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Газ</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 xml:space="preserve">Холодного водоснабжения </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Нет</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Электроэнергии</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Насосное оборудование</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10207" w:type="dxa"/>
            <w:gridSpan w:val="2"/>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b/>
                <w:sz w:val="24"/>
                <w:szCs w:val="24"/>
              </w:rPr>
            </w:pPr>
            <w:r w:rsidRPr="00D53B21">
              <w:rPr>
                <w:rFonts w:ascii="Times New Roman" w:hAnsi="Times New Roman" w:cs="Times New Roman"/>
                <w:b/>
                <w:sz w:val="24"/>
                <w:szCs w:val="24"/>
              </w:rPr>
              <w:t>Автономная модульная котельная АМК-100, Орловская область Знаменский район с. Красниково</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Здание</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Блочно модульная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Установленная мощность котельной , Гкал/ч</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0,098</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Дата ввода в эксплуатацию</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2005</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Вид основного топлива</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Газ</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Износ котельного оборудования, %</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51</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Наличие ХВО</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Марка котла</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КВГ-50  0,09Г – 2 шт.</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Приборы учета энергетических ресурсов</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Тепловой энергии</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нет</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Газ</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 xml:space="preserve">Холодного водоснабжения </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нет</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Электроэнергии</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Насосное оборудование</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82"/>
        </w:trPr>
        <w:tc>
          <w:tcPr>
            <w:tcW w:w="10207" w:type="dxa"/>
            <w:gridSpan w:val="2"/>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jc w:val="center"/>
              <w:rPr>
                <w:rFonts w:ascii="Times New Roman" w:hAnsi="Times New Roman" w:cs="Times New Roman"/>
                <w:b/>
                <w:sz w:val="24"/>
                <w:szCs w:val="24"/>
              </w:rPr>
            </w:pPr>
            <w:r w:rsidRPr="00D53B21">
              <w:rPr>
                <w:rFonts w:ascii="Times New Roman" w:eastAsia="Times New Roman" w:hAnsi="Times New Roman" w:cs="Times New Roman"/>
                <w:b/>
                <w:sz w:val="24"/>
                <w:szCs w:val="24"/>
              </w:rPr>
              <w:t xml:space="preserve">Модульная котельная, </w:t>
            </w:r>
            <w:r w:rsidRPr="00D53B21">
              <w:rPr>
                <w:rFonts w:ascii="Times New Roman" w:hAnsi="Times New Roman" w:cs="Times New Roman"/>
                <w:b/>
                <w:sz w:val="24"/>
                <w:szCs w:val="24"/>
              </w:rPr>
              <w:t>Орловская область Знаменский район с. Селихово</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Здание</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Блочно модульная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Установленная мощность котельной , Гкал/ч</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0,261</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Дата ввода в эксплуатацию</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2001</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Вид основного топлива</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Газ</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Износ котельного оборудования, %</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65</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Наличие ХВО</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Марка котла</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ХОПЕР-100 0,08Г</w:t>
            </w:r>
          </w:p>
        </w:tc>
      </w:tr>
      <w:tr w:rsidR="00D53B21" w:rsidRPr="00D53B21" w:rsidTr="00D53B21">
        <w:trPr>
          <w:trHeight w:val="255"/>
        </w:trPr>
        <w:tc>
          <w:tcPr>
            <w:tcW w:w="10207" w:type="dxa"/>
            <w:gridSpan w:val="2"/>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Приборы учета энергетических ресурсов</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Тепловой энергии</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нет</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Газ</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 xml:space="preserve">Холодного водоснабжения </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Электроэнергии</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r w:rsidR="00D53B21" w:rsidRPr="00D53B21" w:rsidTr="00D53B21">
        <w:trPr>
          <w:trHeight w:val="255"/>
        </w:trPr>
        <w:tc>
          <w:tcPr>
            <w:tcW w:w="4962" w:type="dxa"/>
            <w:tcBorders>
              <w:top w:val="nil"/>
              <w:left w:val="single" w:sz="4" w:space="0" w:color="auto"/>
              <w:bottom w:val="single" w:sz="4" w:space="0" w:color="auto"/>
              <w:right w:val="single" w:sz="4" w:space="0" w:color="auto"/>
            </w:tcBorders>
          </w:tcPr>
          <w:p w:rsidR="00D53B21" w:rsidRPr="00D53B21" w:rsidRDefault="00D53B21" w:rsidP="00D53B21">
            <w:pPr>
              <w:spacing w:after="0" w:line="240" w:lineRule="auto"/>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Насосное оборудование</w:t>
            </w:r>
          </w:p>
        </w:tc>
        <w:tc>
          <w:tcPr>
            <w:tcW w:w="5245" w:type="dxa"/>
            <w:tcBorders>
              <w:top w:val="nil"/>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имеется</w:t>
            </w:r>
          </w:p>
        </w:tc>
      </w:tr>
    </w:tbl>
    <w:p w:rsidR="00D53B21" w:rsidRPr="00D53B21" w:rsidRDefault="00D53B21" w:rsidP="00D53B21">
      <w:pPr>
        <w:spacing w:after="0" w:line="240" w:lineRule="auto"/>
        <w:jc w:val="both"/>
        <w:rPr>
          <w:rFonts w:ascii="Times New Roman" w:hAnsi="Times New Roman" w:cs="Times New Roman"/>
          <w:b/>
          <w:sz w:val="24"/>
          <w:szCs w:val="24"/>
          <w:u w:val="single"/>
        </w:rPr>
      </w:pPr>
      <w:r w:rsidRPr="00D53B21">
        <w:rPr>
          <w:rFonts w:ascii="Times New Roman" w:hAnsi="Times New Roman" w:cs="Times New Roman"/>
          <w:b/>
          <w:sz w:val="24"/>
          <w:szCs w:val="24"/>
          <w:u w:val="single"/>
        </w:rPr>
        <w:t xml:space="preserve">*2 котла </w:t>
      </w:r>
      <w:r w:rsidRPr="00D53B21">
        <w:rPr>
          <w:rFonts w:ascii="Times New Roman" w:eastAsia="Times New Roman" w:hAnsi="Times New Roman" w:cs="Times New Roman"/>
          <w:b/>
          <w:sz w:val="24"/>
          <w:szCs w:val="24"/>
          <w:u w:val="single"/>
        </w:rPr>
        <w:t xml:space="preserve">КВС -2-03Г демонтированы в 2016 году, установлен </w:t>
      </w:r>
      <w:r w:rsidRPr="00D53B21">
        <w:rPr>
          <w:rFonts w:ascii="Times New Roman" w:hAnsi="Times New Roman" w:cs="Times New Roman"/>
          <w:b/>
          <w:sz w:val="24"/>
          <w:szCs w:val="24"/>
          <w:u w:val="single"/>
          <w:lang w:val="en-US"/>
        </w:rPr>
        <w:t>KWD</w:t>
      </w:r>
      <w:r w:rsidRPr="00D53B21">
        <w:rPr>
          <w:rFonts w:ascii="Times New Roman" w:hAnsi="Times New Roman" w:cs="Times New Roman"/>
          <w:b/>
          <w:sz w:val="24"/>
          <w:szCs w:val="24"/>
          <w:u w:val="single"/>
        </w:rPr>
        <w:t>-1250 1,16 МВт</w:t>
      </w:r>
    </w:p>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 xml:space="preserve">Перечень объектов, входящих в состав иного имущества  </w:t>
      </w:r>
    </w:p>
    <w:tbl>
      <w:tblPr>
        <w:tblpPr w:leftFromText="180" w:rightFromText="180" w:vertAnchor="text" w:tblpX="-86" w:tblpY="1"/>
        <w:tblOverlap w:val="never"/>
        <w:tblW w:w="10314" w:type="dxa"/>
        <w:tblLook w:val="00A0"/>
      </w:tblPr>
      <w:tblGrid>
        <w:gridCol w:w="578"/>
        <w:gridCol w:w="3536"/>
        <w:gridCol w:w="792"/>
        <w:gridCol w:w="3685"/>
        <w:gridCol w:w="1723"/>
      </w:tblGrid>
      <w:tr w:rsidR="00D53B21" w:rsidRPr="00D53B21" w:rsidTr="00D53B21">
        <w:trPr>
          <w:trHeight w:val="385"/>
        </w:trPr>
        <w:tc>
          <w:tcPr>
            <w:tcW w:w="578" w:type="dxa"/>
            <w:tcBorders>
              <w:top w:val="single" w:sz="4" w:space="0" w:color="auto"/>
              <w:left w:val="single" w:sz="4" w:space="0" w:color="auto"/>
              <w:bottom w:val="single" w:sz="4" w:space="0" w:color="auto"/>
              <w:right w:val="single" w:sz="4" w:space="0" w:color="auto"/>
            </w:tcBorders>
            <w:noWrap/>
            <w:vAlign w:val="bottom"/>
          </w:tcPr>
          <w:p w:rsidR="00D53B21" w:rsidRPr="00D53B21" w:rsidRDefault="00D53B21" w:rsidP="00D53B21">
            <w:pPr>
              <w:spacing w:after="0" w:line="240" w:lineRule="auto"/>
              <w:rPr>
                <w:rFonts w:ascii="Times New Roman" w:hAnsi="Times New Roman" w:cs="Times New Roman"/>
                <w:bCs/>
                <w:color w:val="000000"/>
                <w:sz w:val="24"/>
                <w:szCs w:val="24"/>
              </w:rPr>
            </w:pPr>
            <w:r w:rsidRPr="00D53B21">
              <w:rPr>
                <w:rFonts w:ascii="Times New Roman" w:hAnsi="Times New Roman" w:cs="Times New Roman"/>
                <w:bCs/>
                <w:color w:val="000000"/>
                <w:sz w:val="24"/>
                <w:szCs w:val="24"/>
              </w:rPr>
              <w:t>№ п\п</w:t>
            </w:r>
          </w:p>
        </w:tc>
        <w:tc>
          <w:tcPr>
            <w:tcW w:w="3783" w:type="dxa"/>
            <w:tcBorders>
              <w:top w:val="single" w:sz="4" w:space="0" w:color="auto"/>
              <w:left w:val="single" w:sz="4" w:space="0" w:color="auto"/>
              <w:bottom w:val="single" w:sz="4" w:space="0" w:color="auto"/>
              <w:right w:val="nil"/>
            </w:tcBorders>
            <w:vAlign w:val="center"/>
          </w:tcPr>
          <w:p w:rsidR="00D53B21" w:rsidRPr="00D53B21" w:rsidRDefault="00D53B21" w:rsidP="00D53B21">
            <w:pPr>
              <w:spacing w:after="0" w:line="240" w:lineRule="auto"/>
              <w:jc w:val="center"/>
              <w:rPr>
                <w:rFonts w:ascii="Times New Roman" w:hAnsi="Times New Roman" w:cs="Times New Roman"/>
                <w:bCs/>
                <w:color w:val="000000"/>
                <w:sz w:val="24"/>
                <w:szCs w:val="24"/>
              </w:rPr>
            </w:pPr>
            <w:r w:rsidRPr="00D53B21">
              <w:rPr>
                <w:rFonts w:ascii="Times New Roman" w:hAnsi="Times New Roman" w:cs="Times New Roman"/>
                <w:bCs/>
                <w:color w:val="000000"/>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noWrap/>
            <w:vAlign w:val="center"/>
          </w:tcPr>
          <w:p w:rsidR="00D53B21" w:rsidRPr="00D53B21" w:rsidRDefault="00D53B21" w:rsidP="00D53B21">
            <w:pPr>
              <w:spacing w:after="0" w:line="240" w:lineRule="auto"/>
              <w:jc w:val="center"/>
              <w:rPr>
                <w:rFonts w:ascii="Times New Roman" w:hAnsi="Times New Roman" w:cs="Times New Roman"/>
                <w:bCs/>
                <w:color w:val="000000"/>
                <w:sz w:val="24"/>
                <w:szCs w:val="24"/>
              </w:rPr>
            </w:pPr>
            <w:r w:rsidRPr="00D53B21">
              <w:rPr>
                <w:rFonts w:ascii="Times New Roman" w:hAnsi="Times New Roman" w:cs="Times New Roman"/>
                <w:bCs/>
                <w:color w:val="000000"/>
                <w:sz w:val="24"/>
                <w:szCs w:val="24"/>
              </w:rPr>
              <w:t>Год ввода</w:t>
            </w:r>
          </w:p>
        </w:tc>
        <w:tc>
          <w:tcPr>
            <w:tcW w:w="3685" w:type="dxa"/>
            <w:tcBorders>
              <w:top w:val="single" w:sz="4" w:space="0" w:color="auto"/>
              <w:left w:val="nil"/>
              <w:bottom w:val="single" w:sz="4" w:space="0" w:color="auto"/>
              <w:right w:val="single" w:sz="4" w:space="0" w:color="auto"/>
            </w:tcBorders>
            <w:noWrap/>
            <w:vAlign w:val="center"/>
          </w:tcPr>
          <w:p w:rsidR="00D53B21" w:rsidRPr="00D53B21" w:rsidRDefault="00D53B21" w:rsidP="00D53B21">
            <w:pPr>
              <w:spacing w:after="0" w:line="240" w:lineRule="auto"/>
              <w:jc w:val="center"/>
              <w:rPr>
                <w:rFonts w:ascii="Times New Roman" w:hAnsi="Times New Roman" w:cs="Times New Roman"/>
                <w:bCs/>
                <w:color w:val="000000"/>
                <w:sz w:val="24"/>
                <w:szCs w:val="24"/>
              </w:rPr>
            </w:pPr>
            <w:r w:rsidRPr="00D53B21">
              <w:rPr>
                <w:rFonts w:ascii="Times New Roman" w:hAnsi="Times New Roman" w:cs="Times New Roman"/>
                <w:bCs/>
                <w:color w:val="000000"/>
                <w:sz w:val="24"/>
                <w:szCs w:val="24"/>
              </w:rPr>
              <w:t>Место нахождения</w:t>
            </w:r>
          </w:p>
        </w:tc>
        <w:tc>
          <w:tcPr>
            <w:tcW w:w="1559" w:type="dxa"/>
            <w:tcBorders>
              <w:top w:val="single" w:sz="4" w:space="0" w:color="auto"/>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hAnsi="Times New Roman" w:cs="Times New Roman"/>
                <w:bCs/>
                <w:color w:val="000000"/>
                <w:sz w:val="24"/>
                <w:szCs w:val="24"/>
              </w:rPr>
            </w:pPr>
            <w:r w:rsidRPr="00D53B21">
              <w:rPr>
                <w:rFonts w:ascii="Times New Roman" w:hAnsi="Times New Roman" w:cs="Times New Roman"/>
                <w:bCs/>
                <w:color w:val="000000"/>
                <w:sz w:val="24"/>
                <w:szCs w:val="24"/>
              </w:rPr>
              <w:t>Балансовая / остаточная стоимость, руб.</w:t>
            </w:r>
          </w:p>
        </w:tc>
      </w:tr>
      <w:tr w:rsidR="00D53B21" w:rsidRPr="00D53B21" w:rsidTr="00D53B21">
        <w:trPr>
          <w:trHeight w:val="64"/>
        </w:trPr>
        <w:tc>
          <w:tcPr>
            <w:tcW w:w="578" w:type="dxa"/>
            <w:tcBorders>
              <w:top w:val="nil"/>
              <w:left w:val="single" w:sz="4" w:space="0" w:color="auto"/>
              <w:bottom w:val="single" w:sz="4" w:space="0" w:color="auto"/>
              <w:right w:val="single" w:sz="4" w:space="0" w:color="auto"/>
            </w:tcBorders>
            <w:noWrap/>
          </w:tcPr>
          <w:p w:rsidR="00D53B21" w:rsidRPr="00D53B21" w:rsidRDefault="00D53B21" w:rsidP="00D53B21">
            <w:pPr>
              <w:numPr>
                <w:ilvl w:val="0"/>
                <w:numId w:val="21"/>
              </w:numPr>
              <w:spacing w:after="0" w:line="240" w:lineRule="auto"/>
              <w:jc w:val="center"/>
              <w:rPr>
                <w:rFonts w:ascii="Times New Roman" w:hAnsi="Times New Roman" w:cs="Times New Roman"/>
                <w:color w:val="000000"/>
                <w:sz w:val="24"/>
                <w:szCs w:val="24"/>
              </w:rPr>
            </w:pPr>
          </w:p>
        </w:tc>
        <w:tc>
          <w:tcPr>
            <w:tcW w:w="3783"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 xml:space="preserve">Теплотрасса к дому творчеству, </w:t>
            </w:r>
          </w:p>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 xml:space="preserve">Орловская область Знаменский район, с. Знаменское   (диаметр трубы 89мм, протяженность </w:t>
            </w:r>
            <w:smartTag w:uri="urn:schemas-microsoft-com:office:smarttags" w:element="metricconverter">
              <w:smartTagPr>
                <w:attr w:name="ProductID" w:val="1,176 км"/>
              </w:smartTagPr>
              <w:r w:rsidRPr="00D53B21">
                <w:rPr>
                  <w:rFonts w:ascii="Times New Roman" w:hAnsi="Times New Roman" w:cs="Times New Roman"/>
                  <w:sz w:val="24"/>
                  <w:szCs w:val="24"/>
                </w:rPr>
                <w:t>1,176 км</w:t>
              </w:r>
            </w:smartTag>
            <w:r w:rsidRPr="00D53B21">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199</w:t>
            </w:r>
          </w:p>
        </w:tc>
        <w:tc>
          <w:tcPr>
            <w:tcW w:w="3685"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Входит в состав объекта: « Квартальная котельная» Орловская область Знаменский район с. Знаменское, ул. Ленина</w:t>
            </w:r>
          </w:p>
        </w:tc>
        <w:tc>
          <w:tcPr>
            <w:tcW w:w="1559"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190174/118535</w:t>
            </w:r>
          </w:p>
        </w:tc>
      </w:tr>
      <w:tr w:rsidR="00D53B21" w:rsidRPr="00D53B21" w:rsidTr="00D53B21">
        <w:trPr>
          <w:trHeight w:val="82"/>
        </w:trPr>
        <w:tc>
          <w:tcPr>
            <w:tcW w:w="578" w:type="dxa"/>
            <w:tcBorders>
              <w:top w:val="nil"/>
              <w:left w:val="single" w:sz="4" w:space="0" w:color="auto"/>
              <w:bottom w:val="single" w:sz="4" w:space="0" w:color="auto"/>
              <w:right w:val="single" w:sz="4" w:space="0" w:color="auto"/>
            </w:tcBorders>
            <w:noWrap/>
          </w:tcPr>
          <w:p w:rsidR="00D53B21" w:rsidRPr="00D53B21" w:rsidRDefault="00D53B21" w:rsidP="00D53B21">
            <w:pPr>
              <w:numPr>
                <w:ilvl w:val="0"/>
                <w:numId w:val="21"/>
              </w:numPr>
              <w:spacing w:after="0" w:line="240" w:lineRule="auto"/>
              <w:jc w:val="center"/>
              <w:rPr>
                <w:rFonts w:ascii="Times New Roman" w:hAnsi="Times New Roman" w:cs="Times New Roman"/>
                <w:color w:val="000000"/>
                <w:sz w:val="24"/>
                <w:szCs w:val="24"/>
              </w:rPr>
            </w:pPr>
          </w:p>
        </w:tc>
        <w:tc>
          <w:tcPr>
            <w:tcW w:w="3783"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 xml:space="preserve">Теплотрасса, </w:t>
            </w:r>
          </w:p>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lastRenderedPageBreak/>
              <w:t xml:space="preserve">Орловская область Знаменский район, с. Знаменское (диаметр трубы </w:t>
            </w:r>
            <w:smartTag w:uri="urn:schemas-microsoft-com:office:smarttags" w:element="metricconverter">
              <w:smartTagPr>
                <w:attr w:name="ProductID" w:val="159 мм"/>
              </w:smartTagPr>
              <w:r w:rsidRPr="00D53B21">
                <w:rPr>
                  <w:rFonts w:ascii="Times New Roman" w:hAnsi="Times New Roman" w:cs="Times New Roman"/>
                  <w:sz w:val="24"/>
                  <w:szCs w:val="24"/>
                </w:rPr>
                <w:t>159 мм</w:t>
              </w:r>
            </w:smartTag>
            <w:r w:rsidRPr="00D53B21">
              <w:rPr>
                <w:rFonts w:ascii="Times New Roman" w:hAnsi="Times New Roman" w:cs="Times New Roman"/>
                <w:sz w:val="24"/>
                <w:szCs w:val="24"/>
              </w:rPr>
              <w:t xml:space="preserve">, протяженность 0, 719км, (диаметр трубы </w:t>
            </w:r>
            <w:smartTag w:uri="urn:schemas-microsoft-com:office:smarttags" w:element="metricconverter">
              <w:smartTagPr>
                <w:attr w:name="ProductID" w:val="108 мм"/>
              </w:smartTagPr>
              <w:r w:rsidRPr="00D53B21">
                <w:rPr>
                  <w:rFonts w:ascii="Times New Roman" w:hAnsi="Times New Roman" w:cs="Times New Roman"/>
                  <w:sz w:val="24"/>
                  <w:szCs w:val="24"/>
                </w:rPr>
                <w:t>108 мм</w:t>
              </w:r>
            </w:smartTag>
            <w:r w:rsidRPr="00D53B21">
              <w:rPr>
                <w:rFonts w:ascii="Times New Roman" w:hAnsi="Times New Roman" w:cs="Times New Roman"/>
                <w:sz w:val="24"/>
                <w:szCs w:val="24"/>
              </w:rPr>
              <w:t xml:space="preserve">, протяженность 0, </w:t>
            </w:r>
            <w:smartTag w:uri="urn:schemas-microsoft-com:office:smarttags" w:element="metricconverter">
              <w:smartTagPr>
                <w:attr w:name="ProductID" w:val="488 км"/>
              </w:smartTagPr>
              <w:r w:rsidRPr="00D53B21">
                <w:rPr>
                  <w:rFonts w:ascii="Times New Roman" w:hAnsi="Times New Roman" w:cs="Times New Roman"/>
                  <w:sz w:val="24"/>
                  <w:szCs w:val="24"/>
                </w:rPr>
                <w:t>488 км</w:t>
              </w:r>
            </w:smartTag>
            <w:r w:rsidRPr="00D53B21">
              <w:rPr>
                <w:rFonts w:ascii="Times New Roman" w:hAnsi="Times New Roman" w:cs="Times New Roman"/>
                <w:sz w:val="24"/>
                <w:szCs w:val="24"/>
              </w:rPr>
              <w:t xml:space="preserve">) </w:t>
            </w:r>
          </w:p>
        </w:tc>
        <w:tc>
          <w:tcPr>
            <w:tcW w:w="709" w:type="dxa"/>
            <w:tcBorders>
              <w:top w:val="nil"/>
              <w:left w:val="nil"/>
              <w:bottom w:val="single" w:sz="4" w:space="0" w:color="auto"/>
              <w:right w:val="single" w:sz="4" w:space="0" w:color="auto"/>
            </w:tcBorders>
            <w:noWrap/>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lastRenderedPageBreak/>
              <w:t>1997</w:t>
            </w:r>
          </w:p>
        </w:tc>
        <w:tc>
          <w:tcPr>
            <w:tcW w:w="3685"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 xml:space="preserve">Входит в состав объекта: « </w:t>
            </w:r>
            <w:r w:rsidRPr="00D53B21">
              <w:rPr>
                <w:rFonts w:ascii="Times New Roman" w:hAnsi="Times New Roman" w:cs="Times New Roman"/>
                <w:sz w:val="24"/>
                <w:szCs w:val="24"/>
              </w:rPr>
              <w:lastRenderedPageBreak/>
              <w:t>Квартальная котельная» Орловская область Знаменский район с. Знаменское , ул. Ленина</w:t>
            </w:r>
          </w:p>
        </w:tc>
        <w:tc>
          <w:tcPr>
            <w:tcW w:w="1559"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lastRenderedPageBreak/>
              <w:t>118900/12700</w:t>
            </w:r>
          </w:p>
        </w:tc>
      </w:tr>
      <w:tr w:rsidR="00D53B21" w:rsidRPr="00D53B21" w:rsidTr="00D53B21">
        <w:trPr>
          <w:trHeight w:val="143"/>
        </w:trPr>
        <w:tc>
          <w:tcPr>
            <w:tcW w:w="578" w:type="dxa"/>
            <w:tcBorders>
              <w:top w:val="nil"/>
              <w:left w:val="single" w:sz="4" w:space="0" w:color="auto"/>
              <w:bottom w:val="single" w:sz="4" w:space="0" w:color="auto"/>
              <w:right w:val="single" w:sz="4" w:space="0" w:color="auto"/>
            </w:tcBorders>
            <w:noWrap/>
          </w:tcPr>
          <w:p w:rsidR="00D53B21" w:rsidRPr="00D53B21" w:rsidRDefault="00D53B21" w:rsidP="00D53B21">
            <w:pPr>
              <w:numPr>
                <w:ilvl w:val="0"/>
                <w:numId w:val="21"/>
              </w:numPr>
              <w:spacing w:after="0" w:line="240" w:lineRule="auto"/>
              <w:jc w:val="center"/>
              <w:rPr>
                <w:rFonts w:ascii="Times New Roman" w:hAnsi="Times New Roman" w:cs="Times New Roman"/>
                <w:color w:val="000000"/>
                <w:sz w:val="24"/>
                <w:szCs w:val="24"/>
              </w:rPr>
            </w:pPr>
          </w:p>
        </w:tc>
        <w:tc>
          <w:tcPr>
            <w:tcW w:w="3783"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 xml:space="preserve">Теплотрасса  квартальной котельной, </w:t>
            </w:r>
          </w:p>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 xml:space="preserve">Орловская область Знаменский район, с. Знаменское (диаметр трубы </w:t>
            </w:r>
            <w:smartTag w:uri="urn:schemas-microsoft-com:office:smarttags" w:element="metricconverter">
              <w:smartTagPr>
                <w:attr w:name="ProductID" w:val="76 мм"/>
              </w:smartTagPr>
              <w:r w:rsidRPr="00D53B21">
                <w:rPr>
                  <w:rFonts w:ascii="Times New Roman" w:hAnsi="Times New Roman" w:cs="Times New Roman"/>
                  <w:sz w:val="24"/>
                  <w:szCs w:val="24"/>
                </w:rPr>
                <w:t>76 мм</w:t>
              </w:r>
            </w:smartTag>
            <w:r w:rsidRPr="00D53B21">
              <w:rPr>
                <w:rFonts w:ascii="Times New Roman" w:hAnsi="Times New Roman" w:cs="Times New Roman"/>
                <w:sz w:val="24"/>
                <w:szCs w:val="24"/>
              </w:rPr>
              <w:t xml:space="preserve">, протяженность </w:t>
            </w:r>
            <w:smartTag w:uri="urn:schemas-microsoft-com:office:smarttags" w:element="metricconverter">
              <w:smartTagPr>
                <w:attr w:name="ProductID" w:val="0,294 км"/>
              </w:smartTagPr>
              <w:r w:rsidRPr="00D53B21">
                <w:rPr>
                  <w:rFonts w:ascii="Times New Roman" w:hAnsi="Times New Roman" w:cs="Times New Roman"/>
                  <w:sz w:val="24"/>
                  <w:szCs w:val="24"/>
                </w:rPr>
                <w:t>0,294 км</w:t>
              </w:r>
            </w:smartTag>
            <w:r w:rsidRPr="00D53B21">
              <w:rPr>
                <w:rFonts w:ascii="Times New Roman" w:hAnsi="Times New Roman" w:cs="Times New Roman"/>
                <w:sz w:val="24"/>
                <w:szCs w:val="24"/>
              </w:rPr>
              <w:t xml:space="preserve">) (диаметр трубы  </w:t>
            </w:r>
            <w:smartTag w:uri="urn:schemas-microsoft-com:office:smarttags" w:element="metricconverter">
              <w:smartTagPr>
                <w:attr w:name="ProductID" w:val="219 мм"/>
              </w:smartTagPr>
              <w:r w:rsidRPr="00D53B21">
                <w:rPr>
                  <w:rFonts w:ascii="Times New Roman" w:hAnsi="Times New Roman" w:cs="Times New Roman"/>
                  <w:sz w:val="24"/>
                  <w:szCs w:val="24"/>
                </w:rPr>
                <w:t>219 мм</w:t>
              </w:r>
            </w:smartTag>
            <w:r w:rsidRPr="00D53B21">
              <w:rPr>
                <w:rFonts w:ascii="Times New Roman" w:hAnsi="Times New Roman" w:cs="Times New Roman"/>
                <w:sz w:val="24"/>
                <w:szCs w:val="24"/>
              </w:rPr>
              <w:t>, протяженность 0,050к м)</w:t>
            </w:r>
          </w:p>
        </w:tc>
        <w:tc>
          <w:tcPr>
            <w:tcW w:w="709" w:type="dxa"/>
            <w:tcBorders>
              <w:top w:val="nil"/>
              <w:left w:val="nil"/>
              <w:bottom w:val="single" w:sz="4" w:space="0" w:color="auto"/>
              <w:right w:val="single" w:sz="4" w:space="0" w:color="auto"/>
            </w:tcBorders>
            <w:noWrap/>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1997</w:t>
            </w:r>
          </w:p>
        </w:tc>
        <w:tc>
          <w:tcPr>
            <w:tcW w:w="3685"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Входит в состав объекта: « Квартальная котельная» Орловская область Знаменский район с. Знаменское , ул. Ленина</w:t>
            </w:r>
          </w:p>
        </w:tc>
        <w:tc>
          <w:tcPr>
            <w:tcW w:w="1559"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297400/148669</w:t>
            </w:r>
          </w:p>
        </w:tc>
      </w:tr>
      <w:tr w:rsidR="00D53B21" w:rsidRPr="00D53B21" w:rsidTr="00D53B21">
        <w:trPr>
          <w:trHeight w:val="175"/>
        </w:trPr>
        <w:tc>
          <w:tcPr>
            <w:tcW w:w="578" w:type="dxa"/>
            <w:tcBorders>
              <w:top w:val="nil"/>
              <w:left w:val="single" w:sz="4" w:space="0" w:color="auto"/>
              <w:bottom w:val="single" w:sz="4" w:space="0" w:color="auto"/>
              <w:right w:val="single" w:sz="4" w:space="0" w:color="auto"/>
            </w:tcBorders>
            <w:noWrap/>
          </w:tcPr>
          <w:p w:rsidR="00D53B21" w:rsidRPr="00D53B21" w:rsidRDefault="00D53B21" w:rsidP="00D53B21">
            <w:pPr>
              <w:numPr>
                <w:ilvl w:val="0"/>
                <w:numId w:val="21"/>
              </w:numPr>
              <w:spacing w:after="0" w:line="240" w:lineRule="auto"/>
              <w:jc w:val="center"/>
              <w:rPr>
                <w:rFonts w:ascii="Times New Roman" w:hAnsi="Times New Roman" w:cs="Times New Roman"/>
                <w:color w:val="000000"/>
                <w:sz w:val="24"/>
                <w:szCs w:val="24"/>
              </w:rPr>
            </w:pPr>
          </w:p>
        </w:tc>
        <w:tc>
          <w:tcPr>
            <w:tcW w:w="3783"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Бак аккумуляторный</w:t>
            </w:r>
          </w:p>
        </w:tc>
        <w:tc>
          <w:tcPr>
            <w:tcW w:w="709" w:type="dxa"/>
            <w:tcBorders>
              <w:top w:val="nil"/>
              <w:left w:val="nil"/>
              <w:bottom w:val="single" w:sz="4" w:space="0" w:color="auto"/>
              <w:right w:val="single" w:sz="4" w:space="0" w:color="auto"/>
            </w:tcBorders>
            <w:noWrap/>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1986</w:t>
            </w:r>
          </w:p>
        </w:tc>
        <w:tc>
          <w:tcPr>
            <w:tcW w:w="3685"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Входит в состав объекта: « Квартальная котельная» Орловская область Знаменский район с. Знаменское , ул. Ленина</w:t>
            </w:r>
          </w:p>
        </w:tc>
        <w:tc>
          <w:tcPr>
            <w:tcW w:w="1559"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21200/0</w:t>
            </w:r>
          </w:p>
        </w:tc>
      </w:tr>
      <w:tr w:rsidR="00D53B21" w:rsidRPr="00D53B21" w:rsidTr="00D53B21">
        <w:trPr>
          <w:trHeight w:val="175"/>
        </w:trPr>
        <w:tc>
          <w:tcPr>
            <w:tcW w:w="578" w:type="dxa"/>
            <w:tcBorders>
              <w:top w:val="nil"/>
              <w:left w:val="single" w:sz="4" w:space="0" w:color="auto"/>
              <w:bottom w:val="single" w:sz="4" w:space="0" w:color="auto"/>
              <w:right w:val="single" w:sz="4" w:space="0" w:color="auto"/>
            </w:tcBorders>
            <w:noWrap/>
          </w:tcPr>
          <w:p w:rsidR="00D53B21" w:rsidRPr="00D53B21" w:rsidRDefault="00D53B21" w:rsidP="00D53B21">
            <w:pPr>
              <w:numPr>
                <w:ilvl w:val="0"/>
                <w:numId w:val="21"/>
              </w:numPr>
              <w:spacing w:after="0" w:line="240" w:lineRule="auto"/>
              <w:jc w:val="center"/>
              <w:rPr>
                <w:rFonts w:ascii="Times New Roman" w:hAnsi="Times New Roman" w:cs="Times New Roman"/>
                <w:color w:val="000000"/>
                <w:sz w:val="24"/>
                <w:szCs w:val="24"/>
              </w:rPr>
            </w:pPr>
          </w:p>
        </w:tc>
        <w:tc>
          <w:tcPr>
            <w:tcW w:w="3783"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Насос к-100/65-200</w:t>
            </w:r>
          </w:p>
        </w:tc>
        <w:tc>
          <w:tcPr>
            <w:tcW w:w="709" w:type="dxa"/>
            <w:tcBorders>
              <w:top w:val="nil"/>
              <w:left w:val="nil"/>
              <w:bottom w:val="single" w:sz="4" w:space="0" w:color="auto"/>
              <w:right w:val="single" w:sz="4" w:space="0" w:color="auto"/>
            </w:tcBorders>
            <w:noWrap/>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1979</w:t>
            </w:r>
          </w:p>
        </w:tc>
        <w:tc>
          <w:tcPr>
            <w:tcW w:w="3685"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Входит в состав объекта: « Квартальная котельная» Орловская область Знаменский район с. Знаменское , ул. Ленина</w:t>
            </w:r>
          </w:p>
        </w:tc>
        <w:tc>
          <w:tcPr>
            <w:tcW w:w="1559"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28800/0</w:t>
            </w:r>
          </w:p>
        </w:tc>
      </w:tr>
      <w:tr w:rsidR="00D53B21" w:rsidRPr="00D53B21" w:rsidTr="00D53B21">
        <w:trPr>
          <w:trHeight w:val="64"/>
        </w:trPr>
        <w:tc>
          <w:tcPr>
            <w:tcW w:w="578" w:type="dxa"/>
            <w:tcBorders>
              <w:top w:val="nil"/>
              <w:left w:val="single" w:sz="4" w:space="0" w:color="auto"/>
              <w:bottom w:val="single" w:sz="4" w:space="0" w:color="auto"/>
              <w:right w:val="single" w:sz="4" w:space="0" w:color="auto"/>
            </w:tcBorders>
            <w:noWrap/>
          </w:tcPr>
          <w:p w:rsidR="00D53B21" w:rsidRPr="00D53B21" w:rsidRDefault="00D53B21" w:rsidP="00D53B21">
            <w:pPr>
              <w:spacing w:after="0" w:line="240" w:lineRule="auto"/>
              <w:jc w:val="center"/>
              <w:rPr>
                <w:rFonts w:ascii="Times New Roman" w:hAnsi="Times New Roman" w:cs="Times New Roman"/>
                <w:color w:val="000000"/>
                <w:sz w:val="24"/>
                <w:szCs w:val="24"/>
              </w:rPr>
            </w:pPr>
            <w:r w:rsidRPr="00D53B21">
              <w:rPr>
                <w:rFonts w:ascii="Times New Roman" w:hAnsi="Times New Roman" w:cs="Times New Roman"/>
                <w:color w:val="000000"/>
                <w:sz w:val="24"/>
                <w:szCs w:val="24"/>
              </w:rPr>
              <w:t>6.</w:t>
            </w:r>
          </w:p>
        </w:tc>
        <w:tc>
          <w:tcPr>
            <w:tcW w:w="3783"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Насос к-50 125</w:t>
            </w:r>
          </w:p>
        </w:tc>
        <w:tc>
          <w:tcPr>
            <w:tcW w:w="709" w:type="dxa"/>
            <w:tcBorders>
              <w:top w:val="nil"/>
              <w:left w:val="nil"/>
              <w:bottom w:val="single" w:sz="4" w:space="0" w:color="auto"/>
              <w:right w:val="single" w:sz="4" w:space="0" w:color="auto"/>
            </w:tcBorders>
            <w:noWrap/>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2001</w:t>
            </w:r>
          </w:p>
        </w:tc>
        <w:tc>
          <w:tcPr>
            <w:tcW w:w="3685"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Входит в состав объекта: « Квартальная котельная» Орловская область Знаменский район с. Знаменское , ул. Ленина</w:t>
            </w:r>
          </w:p>
        </w:tc>
        <w:tc>
          <w:tcPr>
            <w:tcW w:w="1559"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3326/0</w:t>
            </w:r>
          </w:p>
        </w:tc>
      </w:tr>
      <w:tr w:rsidR="00D53B21" w:rsidRPr="00D53B21" w:rsidTr="00D53B21">
        <w:trPr>
          <w:trHeight w:val="64"/>
        </w:trPr>
        <w:tc>
          <w:tcPr>
            <w:tcW w:w="578" w:type="dxa"/>
            <w:tcBorders>
              <w:top w:val="nil"/>
              <w:left w:val="single" w:sz="4" w:space="0" w:color="auto"/>
              <w:bottom w:val="single" w:sz="4" w:space="0" w:color="auto"/>
              <w:right w:val="single" w:sz="4" w:space="0" w:color="auto"/>
            </w:tcBorders>
            <w:noWrap/>
          </w:tcPr>
          <w:p w:rsidR="00D53B21" w:rsidRPr="00D53B21" w:rsidRDefault="00D53B21" w:rsidP="00D53B21">
            <w:pPr>
              <w:spacing w:after="0" w:line="240" w:lineRule="auto"/>
              <w:jc w:val="center"/>
              <w:rPr>
                <w:rFonts w:ascii="Times New Roman" w:hAnsi="Times New Roman" w:cs="Times New Roman"/>
                <w:color w:val="000000"/>
                <w:sz w:val="24"/>
                <w:szCs w:val="24"/>
              </w:rPr>
            </w:pPr>
            <w:r w:rsidRPr="00D53B21">
              <w:rPr>
                <w:rFonts w:ascii="Times New Roman" w:hAnsi="Times New Roman" w:cs="Times New Roman"/>
                <w:color w:val="000000"/>
                <w:sz w:val="24"/>
                <w:szCs w:val="24"/>
              </w:rPr>
              <w:t>7</w:t>
            </w:r>
          </w:p>
        </w:tc>
        <w:tc>
          <w:tcPr>
            <w:tcW w:w="3783"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Котел 5 секций (2 шт.)</w:t>
            </w:r>
          </w:p>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КВС-2-0,3г*</w:t>
            </w:r>
          </w:p>
        </w:tc>
        <w:tc>
          <w:tcPr>
            <w:tcW w:w="709" w:type="dxa"/>
            <w:tcBorders>
              <w:top w:val="nil"/>
              <w:left w:val="nil"/>
              <w:bottom w:val="single" w:sz="4" w:space="0" w:color="auto"/>
              <w:right w:val="single" w:sz="4" w:space="0" w:color="auto"/>
            </w:tcBorders>
            <w:noWrap/>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1986</w:t>
            </w:r>
          </w:p>
        </w:tc>
        <w:tc>
          <w:tcPr>
            <w:tcW w:w="3685"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Входит в состав объекта: « Квартальная котельная» Орловская область Знаменский район с. Знаменское , ул. Ленина</w:t>
            </w:r>
          </w:p>
        </w:tc>
        <w:tc>
          <w:tcPr>
            <w:tcW w:w="1559"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49300/0</w:t>
            </w:r>
          </w:p>
        </w:tc>
      </w:tr>
      <w:tr w:rsidR="00D53B21" w:rsidRPr="00D53B21" w:rsidTr="00D53B21">
        <w:trPr>
          <w:trHeight w:val="64"/>
        </w:trPr>
        <w:tc>
          <w:tcPr>
            <w:tcW w:w="578" w:type="dxa"/>
            <w:tcBorders>
              <w:top w:val="nil"/>
              <w:left w:val="single" w:sz="4" w:space="0" w:color="auto"/>
              <w:bottom w:val="single" w:sz="4" w:space="0" w:color="auto"/>
              <w:right w:val="single" w:sz="4" w:space="0" w:color="auto"/>
            </w:tcBorders>
            <w:noWrap/>
          </w:tcPr>
          <w:p w:rsidR="00D53B21" w:rsidRPr="00D53B21" w:rsidRDefault="00D53B21" w:rsidP="00D53B21">
            <w:pPr>
              <w:spacing w:after="0" w:line="240" w:lineRule="auto"/>
              <w:jc w:val="center"/>
              <w:rPr>
                <w:rFonts w:ascii="Times New Roman" w:hAnsi="Times New Roman" w:cs="Times New Roman"/>
                <w:color w:val="000000"/>
                <w:sz w:val="24"/>
                <w:szCs w:val="24"/>
              </w:rPr>
            </w:pPr>
            <w:r w:rsidRPr="00D53B21">
              <w:rPr>
                <w:rFonts w:ascii="Times New Roman" w:hAnsi="Times New Roman" w:cs="Times New Roman"/>
                <w:color w:val="000000"/>
                <w:sz w:val="24"/>
                <w:szCs w:val="24"/>
              </w:rPr>
              <w:t>8</w:t>
            </w:r>
          </w:p>
        </w:tc>
        <w:tc>
          <w:tcPr>
            <w:tcW w:w="3783"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Котел КВФС-0,8г  -4 шт.</w:t>
            </w:r>
          </w:p>
        </w:tc>
        <w:tc>
          <w:tcPr>
            <w:tcW w:w="709" w:type="dxa"/>
            <w:tcBorders>
              <w:top w:val="nil"/>
              <w:left w:val="nil"/>
              <w:bottom w:val="single" w:sz="4" w:space="0" w:color="auto"/>
              <w:right w:val="single" w:sz="4" w:space="0" w:color="auto"/>
            </w:tcBorders>
            <w:noWrap/>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1986</w:t>
            </w:r>
          </w:p>
        </w:tc>
        <w:tc>
          <w:tcPr>
            <w:tcW w:w="3685"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Входит в состав объекта: « Квартальная котельная» Орловская область Знаменский район с. Знаменское , ул. Ленина</w:t>
            </w:r>
          </w:p>
        </w:tc>
        <w:tc>
          <w:tcPr>
            <w:tcW w:w="1559" w:type="dxa"/>
            <w:tcBorders>
              <w:top w:val="nil"/>
              <w:left w:val="nil"/>
              <w:bottom w:val="single" w:sz="4" w:space="0" w:color="auto"/>
              <w:right w:val="single" w:sz="4" w:space="0" w:color="auto"/>
            </w:tcBorders>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244000/0</w:t>
            </w:r>
          </w:p>
        </w:tc>
      </w:tr>
    </w:tbl>
    <w:p w:rsidR="00D53B21" w:rsidRPr="00D53B21" w:rsidRDefault="00D53B21" w:rsidP="00D53B21">
      <w:pPr>
        <w:spacing w:after="0"/>
        <w:rPr>
          <w:rFonts w:ascii="Times New Roman" w:hAnsi="Times New Roman" w:cs="Times New Roman"/>
          <w:vanish/>
          <w:sz w:val="24"/>
          <w:szCs w:val="24"/>
        </w:rPr>
      </w:pPr>
    </w:p>
    <w:p w:rsidR="00D53B21" w:rsidRPr="00D53B21" w:rsidRDefault="00D53B21" w:rsidP="00D53B21">
      <w:pPr>
        <w:numPr>
          <w:ilvl w:val="0"/>
          <w:numId w:val="3"/>
        </w:numPr>
        <w:tabs>
          <w:tab w:val="clear" w:pos="1080"/>
          <w:tab w:val="num" w:pos="0"/>
          <w:tab w:val="left" w:pos="426"/>
        </w:tabs>
        <w:suppressAutoHyphens/>
        <w:spacing w:after="0" w:line="240" w:lineRule="auto"/>
        <w:ind w:left="0" w:firstLine="0"/>
        <w:jc w:val="center"/>
        <w:rPr>
          <w:rFonts w:ascii="Times New Roman" w:hAnsi="Times New Roman" w:cs="Times New Roman"/>
          <w:b/>
          <w:sz w:val="24"/>
          <w:szCs w:val="24"/>
        </w:rPr>
      </w:pPr>
      <w:r w:rsidRPr="00D53B21">
        <w:rPr>
          <w:rFonts w:ascii="Times New Roman" w:hAnsi="Times New Roman" w:cs="Times New Roman"/>
          <w:b/>
          <w:sz w:val="24"/>
          <w:szCs w:val="24"/>
        </w:rPr>
        <w:t xml:space="preserve">Приоритеты государственной политики </w:t>
      </w:r>
      <w:r w:rsidRPr="00D53B21">
        <w:rPr>
          <w:rFonts w:ascii="Times New Roman" w:hAnsi="Times New Roman" w:cs="Times New Roman"/>
          <w:b/>
          <w:sz w:val="24"/>
          <w:szCs w:val="24"/>
        </w:rPr>
        <w:br/>
        <w:t>в сфере реализации муниципальной программы, цели, задачи</w:t>
      </w:r>
      <w:r w:rsidRPr="00D53B21">
        <w:rPr>
          <w:rFonts w:ascii="Times New Roman" w:hAnsi="Times New Roman" w:cs="Times New Roman"/>
          <w:b/>
          <w:sz w:val="24"/>
          <w:szCs w:val="24"/>
        </w:rPr>
        <w:br/>
        <w:t xml:space="preserve">и показатели (индикаторы) достижения целей и решения задач, </w:t>
      </w:r>
      <w:r w:rsidRPr="00D53B21">
        <w:rPr>
          <w:rFonts w:ascii="Times New Roman" w:hAnsi="Times New Roman" w:cs="Times New Roman"/>
          <w:b/>
          <w:sz w:val="24"/>
          <w:szCs w:val="24"/>
        </w:rPr>
        <w:br/>
        <w:t>описание основных ожидаемых конечных результатов</w:t>
      </w:r>
      <w:r w:rsidRPr="00D53B21">
        <w:rPr>
          <w:rFonts w:ascii="Times New Roman" w:hAnsi="Times New Roman" w:cs="Times New Roman"/>
          <w:b/>
          <w:sz w:val="24"/>
          <w:szCs w:val="24"/>
        </w:rPr>
        <w:br/>
        <w:t>муниципальной программы, сроков и этапов ее реализации</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 xml:space="preserve">Целью программы является повышение энергетической эффективности экономики Знаменского района Орловской области, реализация федерального закона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Задачи программы.</w:t>
      </w:r>
    </w:p>
    <w:p w:rsidR="00D53B21" w:rsidRPr="00D53B21" w:rsidRDefault="00D53B21" w:rsidP="00D53B21">
      <w:pPr>
        <w:numPr>
          <w:ilvl w:val="0"/>
          <w:numId w:val="20"/>
        </w:numPr>
        <w:tabs>
          <w:tab w:val="clear" w:pos="720"/>
          <w:tab w:val="num" w:pos="0"/>
          <w:tab w:val="left" w:pos="314"/>
          <w:tab w:val="left" w:pos="993"/>
        </w:tabs>
        <w:suppressAutoHyphens/>
        <w:snapToGrid w:val="0"/>
        <w:spacing w:after="0" w:line="240" w:lineRule="auto"/>
        <w:ind w:left="0" w:firstLine="709"/>
        <w:jc w:val="both"/>
        <w:rPr>
          <w:rFonts w:ascii="Times New Roman" w:hAnsi="Times New Roman" w:cs="Times New Roman"/>
          <w:sz w:val="24"/>
          <w:szCs w:val="24"/>
        </w:rPr>
      </w:pPr>
      <w:r w:rsidRPr="00D53B21">
        <w:rPr>
          <w:rFonts w:ascii="Times New Roman" w:hAnsi="Times New Roman" w:cs="Times New Roman"/>
          <w:sz w:val="24"/>
          <w:szCs w:val="24"/>
        </w:rPr>
        <w:t xml:space="preserve">Реализация мероприятий по реконструкции и модернизации системы теплоснабжения с целью достижения качественного теплоснабжения потребителей, снижения затрат на производство тепла, повышения надежности и безопасности теплоснабжения. </w:t>
      </w:r>
    </w:p>
    <w:p w:rsidR="00D53B21" w:rsidRPr="00D53B21" w:rsidRDefault="00D53B21" w:rsidP="00D53B21">
      <w:pPr>
        <w:tabs>
          <w:tab w:val="num" w:pos="0"/>
          <w:tab w:val="left" w:pos="314"/>
        </w:tabs>
        <w:snapToGrid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Реконструкция и капитальный ремонт существующих сетей теплоснабжения с целью: повышения надежности и безопасности работы системы теплоснабжения.</w:t>
      </w:r>
    </w:p>
    <w:p w:rsidR="00D53B21" w:rsidRPr="00D53B21" w:rsidRDefault="00D53B21" w:rsidP="00D53B21">
      <w:pPr>
        <w:spacing w:after="0" w:line="240" w:lineRule="auto"/>
        <w:ind w:left="708" w:firstLine="1"/>
        <w:jc w:val="both"/>
        <w:rPr>
          <w:rFonts w:ascii="Times New Roman" w:hAnsi="Times New Roman" w:cs="Times New Roman"/>
          <w:sz w:val="24"/>
          <w:szCs w:val="24"/>
        </w:rPr>
      </w:pPr>
      <w:r w:rsidRPr="00D53B21">
        <w:rPr>
          <w:rFonts w:ascii="Times New Roman" w:hAnsi="Times New Roman" w:cs="Times New Roman"/>
          <w:sz w:val="24"/>
          <w:szCs w:val="24"/>
        </w:rPr>
        <w:t>Сроки реализации подпрограммы: 2017-2020 годы.</w:t>
      </w:r>
    </w:p>
    <w:p w:rsidR="00D53B21" w:rsidRPr="00D53B21" w:rsidRDefault="00D53B21" w:rsidP="00D53B21">
      <w:pPr>
        <w:autoSpaceDE w:val="0"/>
        <w:autoSpaceDN w:val="0"/>
        <w:adjustRightInd w:val="0"/>
        <w:spacing w:after="0" w:line="240" w:lineRule="auto"/>
        <w:jc w:val="both"/>
        <w:rPr>
          <w:rFonts w:ascii="Times New Roman" w:hAnsi="Times New Roman" w:cs="Times New Roman"/>
          <w:sz w:val="24"/>
          <w:szCs w:val="24"/>
        </w:rPr>
      </w:pPr>
    </w:p>
    <w:p w:rsidR="00D53B21" w:rsidRPr="00D53B21" w:rsidRDefault="00D53B21" w:rsidP="00D53B21">
      <w:pPr>
        <w:autoSpaceDE w:val="0"/>
        <w:spacing w:after="0" w:line="240" w:lineRule="auto"/>
        <w:jc w:val="center"/>
        <w:rPr>
          <w:rFonts w:ascii="Times New Roman" w:hAnsi="Times New Roman" w:cs="Times New Roman"/>
          <w:b/>
          <w:sz w:val="24"/>
          <w:szCs w:val="24"/>
        </w:rPr>
      </w:pPr>
      <w:r w:rsidRPr="00D53B21">
        <w:rPr>
          <w:rFonts w:ascii="Times New Roman" w:hAnsi="Times New Roman" w:cs="Times New Roman"/>
          <w:b/>
          <w:sz w:val="24"/>
          <w:szCs w:val="24"/>
          <w:lang w:val="en-US"/>
        </w:rPr>
        <w:lastRenderedPageBreak/>
        <w:t>III</w:t>
      </w:r>
      <w:r w:rsidRPr="00D53B21">
        <w:rPr>
          <w:rFonts w:ascii="Times New Roman" w:hAnsi="Times New Roman" w:cs="Times New Roman"/>
          <w:b/>
          <w:sz w:val="24"/>
          <w:szCs w:val="24"/>
        </w:rPr>
        <w:t>. Обобщенная характеристика основных мероприятий муниципальной программы и муниципальных целевых программы</w:t>
      </w:r>
    </w:p>
    <w:p w:rsidR="00D53B21" w:rsidRPr="00D53B21" w:rsidRDefault="00D53B21" w:rsidP="00D53B21">
      <w:pPr>
        <w:autoSpaceDE w:val="0"/>
        <w:autoSpaceDN w:val="0"/>
        <w:adjustRightInd w:val="0"/>
        <w:spacing w:after="0" w:line="240" w:lineRule="auto"/>
        <w:ind w:firstLine="540"/>
        <w:jc w:val="both"/>
        <w:rPr>
          <w:rFonts w:ascii="Times New Roman" w:hAnsi="Times New Roman" w:cs="Times New Roman"/>
          <w:sz w:val="24"/>
          <w:szCs w:val="24"/>
        </w:rPr>
      </w:pPr>
      <w:r w:rsidRPr="00D53B21">
        <w:rPr>
          <w:rFonts w:ascii="Times New Roman" w:hAnsi="Times New Roman" w:cs="Times New Roman"/>
          <w:sz w:val="24"/>
          <w:szCs w:val="24"/>
        </w:rPr>
        <w:t>Муниципальная программа предусматривает следующие мероприятия:</w:t>
      </w:r>
    </w:p>
    <w:p w:rsidR="00D53B21" w:rsidRPr="00D53B21" w:rsidRDefault="00D53B21" w:rsidP="00D53B21">
      <w:pPr>
        <w:autoSpaceDE w:val="0"/>
        <w:autoSpaceDN w:val="0"/>
        <w:adjustRightInd w:val="0"/>
        <w:spacing w:after="0" w:line="240" w:lineRule="auto"/>
        <w:ind w:firstLine="540"/>
        <w:jc w:val="both"/>
        <w:rPr>
          <w:rFonts w:ascii="Times New Roman" w:hAnsi="Times New Roman" w:cs="Times New Roman"/>
          <w:sz w:val="24"/>
          <w:szCs w:val="24"/>
        </w:rPr>
      </w:pPr>
      <w:r w:rsidRPr="00D53B21">
        <w:rPr>
          <w:rFonts w:ascii="Times New Roman" w:hAnsi="Times New Roman" w:cs="Times New Roman"/>
          <w:sz w:val="24"/>
          <w:szCs w:val="24"/>
        </w:rPr>
        <w:t>- анализ и разработка нормативно-правовых актов в сфере теплоснабжения, а именно проведение работы по привлечению инвестора, путем заключения концессионного соглашения.</w:t>
      </w:r>
    </w:p>
    <w:p w:rsidR="00D53B21" w:rsidRPr="00D53B21" w:rsidRDefault="00D53B21" w:rsidP="00D53B21">
      <w:pPr>
        <w:autoSpaceDE w:val="0"/>
        <w:autoSpaceDN w:val="0"/>
        <w:adjustRightInd w:val="0"/>
        <w:spacing w:after="0" w:line="240" w:lineRule="auto"/>
        <w:ind w:firstLine="540"/>
        <w:jc w:val="both"/>
        <w:rPr>
          <w:rFonts w:ascii="Times New Roman" w:hAnsi="Times New Roman" w:cs="Times New Roman"/>
          <w:sz w:val="24"/>
          <w:szCs w:val="24"/>
        </w:rPr>
      </w:pPr>
      <w:r w:rsidRPr="00D53B21">
        <w:rPr>
          <w:rFonts w:ascii="Times New Roman" w:hAnsi="Times New Roman" w:cs="Times New Roman"/>
          <w:sz w:val="24"/>
          <w:szCs w:val="24"/>
        </w:rPr>
        <w:t>- актуализация схемы теплоснабжения с. Знаменское Знаменского района Орловской области. Мероприятие осуществляется по результатам мониторинга состояния системы теплоснабжения.</w:t>
      </w:r>
    </w:p>
    <w:p w:rsidR="00D53B21" w:rsidRPr="00D53B21" w:rsidRDefault="00D53B21" w:rsidP="00D53B21">
      <w:pPr>
        <w:autoSpaceDE w:val="0"/>
        <w:autoSpaceDN w:val="0"/>
        <w:adjustRightInd w:val="0"/>
        <w:spacing w:after="0" w:line="240" w:lineRule="auto"/>
        <w:ind w:firstLine="540"/>
        <w:jc w:val="both"/>
        <w:rPr>
          <w:rFonts w:ascii="Times New Roman" w:hAnsi="Times New Roman" w:cs="Times New Roman"/>
          <w:bCs/>
          <w:sz w:val="24"/>
          <w:szCs w:val="24"/>
        </w:rPr>
      </w:pPr>
      <w:r w:rsidRPr="00D53B21">
        <w:rPr>
          <w:rFonts w:ascii="Times New Roman" w:hAnsi="Times New Roman" w:cs="Times New Roman"/>
          <w:sz w:val="24"/>
          <w:szCs w:val="24"/>
        </w:rPr>
        <w:t xml:space="preserve">- </w:t>
      </w:r>
      <w:r w:rsidRPr="00D53B21">
        <w:rPr>
          <w:rFonts w:ascii="Times New Roman" w:hAnsi="Times New Roman" w:cs="Times New Roman"/>
          <w:bCs/>
          <w:sz w:val="24"/>
          <w:szCs w:val="24"/>
        </w:rPr>
        <w:t>реконструкция, модернизация и капитальный ремонт существующих инженерных сетей, а именно замена тепловых сетей, утепление тепловых сетей, замена утеплителя тепловых сетей;</w:t>
      </w:r>
    </w:p>
    <w:p w:rsidR="00D53B21" w:rsidRPr="00D53B21" w:rsidRDefault="00D53B21" w:rsidP="00D53B21">
      <w:pPr>
        <w:autoSpaceDE w:val="0"/>
        <w:autoSpaceDN w:val="0"/>
        <w:adjustRightInd w:val="0"/>
        <w:spacing w:after="0" w:line="240" w:lineRule="auto"/>
        <w:ind w:firstLine="540"/>
        <w:jc w:val="both"/>
        <w:rPr>
          <w:rFonts w:ascii="Times New Roman" w:hAnsi="Times New Roman" w:cs="Times New Roman"/>
          <w:bCs/>
          <w:sz w:val="24"/>
          <w:szCs w:val="24"/>
        </w:rPr>
      </w:pPr>
      <w:r w:rsidRPr="00D53B21">
        <w:rPr>
          <w:rFonts w:ascii="Times New Roman" w:hAnsi="Times New Roman" w:cs="Times New Roman"/>
          <w:bCs/>
          <w:sz w:val="24"/>
          <w:szCs w:val="24"/>
        </w:rPr>
        <w:t>- изготовление ПСД на реконструкцию тепловых сетей;</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строительство блочно-модульной котельной для МБОУ «Знаменская СОШ им. Р.И. Вяхирева», в том числе:</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изготовление расчета-обоснования годового расхода тепла и топлива для МБОУ «Знаменская СОШ им. Р.И. Вяхирева», расположенной по адресу: Орловская область, Знаменский район, с. Знаменское, ул. Совхозная, д. 31 а;</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изготовление технического отчета по инженерно-геологическим изысканиям для строительства блочно-модульной котельной для МБОУ «Знаменская СОШ им. Р.И. Вяхирева»;</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изготовление технического отчета по инженерно-геодезическим изысканиям для строительства блочно-модульной котельной для МБОУ «Знаменская СОШ им. Р.И. Вяхирева»;</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изготовление ПСД для строительства блочно-модульной котельной для МБОУ «Знаменская СОШ им. Р.И. Вяхирева»;</w:t>
      </w:r>
    </w:p>
    <w:p w:rsidR="00D53B21" w:rsidRPr="00D53B21" w:rsidRDefault="00D53B21" w:rsidP="00D53B21">
      <w:pPr>
        <w:spacing w:after="0" w:line="240" w:lineRule="auto"/>
        <w:jc w:val="both"/>
        <w:rPr>
          <w:rStyle w:val="af5"/>
          <w:rFonts w:ascii="Times New Roman" w:hAnsi="Times New Roman" w:cs="Times New Roman"/>
          <w:b w:val="0"/>
          <w:color w:val="000000"/>
          <w:sz w:val="24"/>
          <w:szCs w:val="24"/>
          <w:shd w:val="clear" w:color="auto" w:fill="FFFFFF"/>
        </w:rPr>
      </w:pPr>
      <w:r w:rsidRPr="00D53B21">
        <w:rPr>
          <w:rFonts w:ascii="Times New Roman" w:hAnsi="Times New Roman" w:cs="Times New Roman"/>
          <w:sz w:val="24"/>
          <w:szCs w:val="24"/>
        </w:rPr>
        <w:t xml:space="preserve">- получение технических условий для подключения блочно-модульной котельной для МБОУ «Знаменская СОШ им. Р.И. Вяхирева» </w:t>
      </w:r>
      <w:r w:rsidRPr="00D53B21">
        <w:rPr>
          <w:rStyle w:val="af5"/>
          <w:rFonts w:ascii="Times New Roman" w:hAnsi="Times New Roman" w:cs="Times New Roman"/>
          <w:color w:val="000000"/>
          <w:sz w:val="24"/>
          <w:szCs w:val="24"/>
          <w:shd w:val="clear" w:color="auto" w:fill="FFFFFF"/>
        </w:rPr>
        <w:t>к сетям инженерно-технического обеспечения;</w:t>
      </w:r>
    </w:p>
    <w:p w:rsidR="00D53B21" w:rsidRPr="00D53B21" w:rsidRDefault="00D53B21" w:rsidP="00D53B21">
      <w:pPr>
        <w:spacing w:after="0" w:line="240" w:lineRule="auto"/>
        <w:jc w:val="both"/>
        <w:rPr>
          <w:rStyle w:val="af5"/>
          <w:rFonts w:ascii="Times New Roman" w:hAnsi="Times New Roman" w:cs="Times New Roman"/>
          <w:b w:val="0"/>
          <w:color w:val="000000"/>
          <w:sz w:val="24"/>
          <w:szCs w:val="24"/>
          <w:shd w:val="clear" w:color="auto" w:fill="FFFFFF"/>
        </w:rPr>
      </w:pPr>
      <w:r w:rsidRPr="00D53B21">
        <w:rPr>
          <w:rStyle w:val="af5"/>
          <w:rFonts w:ascii="Times New Roman" w:hAnsi="Times New Roman" w:cs="Times New Roman"/>
          <w:color w:val="000000"/>
          <w:sz w:val="24"/>
          <w:szCs w:val="24"/>
          <w:shd w:val="clear" w:color="auto" w:fill="FFFFFF"/>
        </w:rPr>
        <w:t xml:space="preserve">- получение разрешения на </w:t>
      </w:r>
      <w:r w:rsidRPr="00D53B21">
        <w:rPr>
          <w:rFonts w:ascii="Times New Roman" w:hAnsi="Times New Roman" w:cs="Times New Roman"/>
          <w:sz w:val="24"/>
          <w:szCs w:val="24"/>
        </w:rPr>
        <w:t xml:space="preserve">технологическое присоединение блочно-модульной котельной для МБОУ «Знаменская СОШ им. Р.И. Вяхирева» </w:t>
      </w:r>
      <w:r w:rsidRPr="00D53B21">
        <w:rPr>
          <w:rStyle w:val="af5"/>
          <w:rFonts w:ascii="Times New Roman" w:hAnsi="Times New Roman" w:cs="Times New Roman"/>
          <w:color w:val="000000"/>
          <w:sz w:val="24"/>
          <w:szCs w:val="24"/>
          <w:shd w:val="clear" w:color="auto" w:fill="FFFFFF"/>
        </w:rPr>
        <w:t>к сетям инженерно-технического обеспечения;</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b/>
          <w:sz w:val="24"/>
          <w:szCs w:val="24"/>
        </w:rPr>
        <w:t xml:space="preserve">- </w:t>
      </w:r>
      <w:r w:rsidRPr="00D53B21">
        <w:rPr>
          <w:rFonts w:ascii="Times New Roman" w:hAnsi="Times New Roman" w:cs="Times New Roman"/>
          <w:sz w:val="24"/>
          <w:szCs w:val="24"/>
        </w:rPr>
        <w:t>получение заключения государственной экспертизы на объект блочно-модульная котельная для МБОУ «Знаменская СОШ им. Р.И. Вяхирева»;</w:t>
      </w:r>
    </w:p>
    <w:p w:rsidR="00D53B21" w:rsidRPr="00D53B21" w:rsidRDefault="00D53B21" w:rsidP="00D53B21">
      <w:pPr>
        <w:autoSpaceDE w:val="0"/>
        <w:autoSpaceDN w:val="0"/>
        <w:adjustRightInd w:val="0"/>
        <w:spacing w:after="0" w:line="240" w:lineRule="auto"/>
        <w:ind w:firstLine="540"/>
        <w:jc w:val="both"/>
        <w:rPr>
          <w:rFonts w:ascii="Times New Roman" w:hAnsi="Times New Roman" w:cs="Times New Roman"/>
          <w:sz w:val="24"/>
          <w:szCs w:val="24"/>
        </w:rPr>
      </w:pPr>
      <w:r w:rsidRPr="00D53B21">
        <w:rPr>
          <w:rFonts w:ascii="Times New Roman" w:hAnsi="Times New Roman" w:cs="Times New Roman"/>
          <w:sz w:val="24"/>
          <w:szCs w:val="24"/>
        </w:rPr>
        <w:t>- приобретение блочно-модульной котельной для МБОУ «Знаменская СОШ им. Р.И. Вяхирева»</w:t>
      </w:r>
      <w:r w:rsidRPr="00D53B21">
        <w:rPr>
          <w:rFonts w:ascii="Times New Roman" w:hAnsi="Times New Roman" w:cs="Times New Roman"/>
          <w:bCs/>
          <w:sz w:val="24"/>
          <w:szCs w:val="24"/>
        </w:rPr>
        <w:t>.</w:t>
      </w:r>
    </w:p>
    <w:p w:rsidR="00D53B21" w:rsidRPr="00D53B21" w:rsidRDefault="00D53B21" w:rsidP="00D53B21">
      <w:pPr>
        <w:autoSpaceDE w:val="0"/>
        <w:autoSpaceDN w:val="0"/>
        <w:adjustRightInd w:val="0"/>
        <w:spacing w:after="0" w:line="240" w:lineRule="auto"/>
        <w:ind w:firstLine="709"/>
        <w:jc w:val="both"/>
        <w:rPr>
          <w:rFonts w:ascii="Times New Roman" w:hAnsi="Times New Roman" w:cs="Times New Roman"/>
          <w:sz w:val="24"/>
          <w:szCs w:val="24"/>
        </w:rPr>
      </w:pPr>
    </w:p>
    <w:p w:rsidR="00D53B21" w:rsidRPr="00D53B21" w:rsidRDefault="00D53B21" w:rsidP="00D53B21">
      <w:pPr>
        <w:pStyle w:val="a5"/>
        <w:tabs>
          <w:tab w:val="left" w:pos="426"/>
        </w:tabs>
        <w:suppressAutoHyphens/>
        <w:spacing w:after="0" w:line="240" w:lineRule="auto"/>
        <w:ind w:left="426"/>
        <w:jc w:val="center"/>
        <w:rPr>
          <w:rFonts w:ascii="Times New Roman" w:hAnsi="Times New Roman"/>
          <w:b/>
          <w:sz w:val="24"/>
          <w:szCs w:val="24"/>
        </w:rPr>
      </w:pPr>
      <w:r w:rsidRPr="00D53B21">
        <w:rPr>
          <w:rFonts w:ascii="Times New Roman" w:hAnsi="Times New Roman"/>
          <w:b/>
          <w:sz w:val="24"/>
          <w:szCs w:val="24"/>
          <w:lang w:val="en-US"/>
        </w:rPr>
        <w:t>IV</w:t>
      </w:r>
      <w:r w:rsidRPr="00D53B21">
        <w:rPr>
          <w:rFonts w:ascii="Times New Roman" w:hAnsi="Times New Roman"/>
          <w:b/>
          <w:sz w:val="24"/>
          <w:szCs w:val="24"/>
        </w:rPr>
        <w:t xml:space="preserve">. Прогноз сводных показателей муниципальных заданий </w:t>
      </w:r>
      <w:r w:rsidRPr="00D53B21">
        <w:rPr>
          <w:rFonts w:ascii="Times New Roman" w:hAnsi="Times New Roman"/>
          <w:b/>
          <w:sz w:val="24"/>
          <w:szCs w:val="24"/>
        </w:rPr>
        <w:br/>
        <w:t>по этапам реализации муниципальной программы</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eastAsia="Calibri" w:hAnsi="Times New Roman" w:cs="Times New Roman"/>
          <w:sz w:val="24"/>
          <w:szCs w:val="24"/>
          <w:lang w:eastAsia="en-US"/>
        </w:rPr>
        <w:t>Для оценки эффективности реализации настоящей Программы применяются следующие основные целевые показатели:</w:t>
      </w:r>
      <w:r w:rsidRPr="00D53B21">
        <w:rPr>
          <w:rFonts w:ascii="Times New Roman" w:hAnsi="Times New Roman" w:cs="Times New Roman"/>
          <w:sz w:val="24"/>
          <w:szCs w:val="24"/>
        </w:rPr>
        <w:t xml:space="preserve"> </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снижение потерь</w:t>
      </w:r>
      <w:r w:rsidRPr="00D53B21">
        <w:rPr>
          <w:rFonts w:ascii="Times New Roman" w:eastAsia="Times New Roman" w:hAnsi="Times New Roman" w:cs="Times New Roman"/>
          <w:sz w:val="24"/>
          <w:szCs w:val="24"/>
        </w:rPr>
        <w:t xml:space="preserve"> в сетях (к отпуску тепловой энергии от источника тепловой энергии)</w:t>
      </w:r>
      <w:r w:rsidRPr="00D53B21">
        <w:rPr>
          <w:rFonts w:ascii="Times New Roman" w:hAnsi="Times New Roman" w:cs="Times New Roman"/>
          <w:sz w:val="24"/>
          <w:szCs w:val="24"/>
        </w:rPr>
        <w:t>;</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сокращение </w:t>
      </w:r>
      <w:r w:rsidRPr="00D53B21">
        <w:rPr>
          <w:rFonts w:ascii="Times New Roman" w:eastAsia="Times New Roman" w:hAnsi="Times New Roman" w:cs="Times New Roman"/>
          <w:sz w:val="24"/>
          <w:szCs w:val="24"/>
        </w:rPr>
        <w:t>расход</w:t>
      </w:r>
      <w:r w:rsidRPr="00D53B21">
        <w:rPr>
          <w:rFonts w:ascii="Times New Roman" w:hAnsi="Times New Roman" w:cs="Times New Roman"/>
          <w:sz w:val="24"/>
          <w:szCs w:val="24"/>
        </w:rPr>
        <w:t>а</w:t>
      </w:r>
      <w:r w:rsidRPr="00D53B21">
        <w:rPr>
          <w:rFonts w:ascii="Times New Roman" w:eastAsia="Times New Roman" w:hAnsi="Times New Roman" w:cs="Times New Roman"/>
          <w:sz w:val="24"/>
          <w:szCs w:val="24"/>
        </w:rPr>
        <w:t xml:space="preserve"> топлива на производство единицы тепловой энергии (газ)</w:t>
      </w:r>
      <w:r w:rsidRPr="00D53B21">
        <w:rPr>
          <w:rFonts w:ascii="Times New Roman" w:hAnsi="Times New Roman" w:cs="Times New Roman"/>
          <w:sz w:val="24"/>
          <w:szCs w:val="24"/>
        </w:rPr>
        <w:t>;</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снижение </w:t>
      </w:r>
      <w:r w:rsidRPr="00D53B21">
        <w:rPr>
          <w:rFonts w:ascii="Times New Roman" w:eastAsia="Times New Roman" w:hAnsi="Times New Roman" w:cs="Times New Roman"/>
          <w:sz w:val="24"/>
          <w:szCs w:val="24"/>
        </w:rPr>
        <w:t>расход</w:t>
      </w:r>
      <w:r w:rsidRPr="00D53B21">
        <w:rPr>
          <w:rFonts w:ascii="Times New Roman" w:hAnsi="Times New Roman" w:cs="Times New Roman"/>
          <w:sz w:val="24"/>
          <w:szCs w:val="24"/>
        </w:rPr>
        <w:t>а</w:t>
      </w:r>
      <w:r w:rsidRPr="00D53B21">
        <w:rPr>
          <w:rFonts w:ascii="Times New Roman" w:eastAsia="Times New Roman" w:hAnsi="Times New Roman" w:cs="Times New Roman"/>
          <w:sz w:val="24"/>
          <w:szCs w:val="24"/>
        </w:rPr>
        <w:t xml:space="preserve"> электрической энергии на выработку и передачу тепловой энергии</w:t>
      </w:r>
      <w:r w:rsidRPr="00D53B21">
        <w:rPr>
          <w:rFonts w:ascii="Times New Roman" w:hAnsi="Times New Roman" w:cs="Times New Roman"/>
          <w:sz w:val="24"/>
          <w:szCs w:val="24"/>
        </w:rPr>
        <w:t>.</w:t>
      </w:r>
    </w:p>
    <w:p w:rsidR="00D53B21" w:rsidRPr="00D53B21" w:rsidRDefault="00D53B21" w:rsidP="00D53B21">
      <w:pPr>
        <w:autoSpaceDE w:val="0"/>
        <w:autoSpaceDN w:val="0"/>
        <w:adjustRightInd w:val="0"/>
        <w:spacing w:after="0" w:line="240" w:lineRule="auto"/>
        <w:jc w:val="both"/>
        <w:rPr>
          <w:rFonts w:ascii="Times New Roman" w:hAnsi="Times New Roman" w:cs="Times New Roman"/>
          <w:sz w:val="24"/>
          <w:szCs w:val="24"/>
        </w:rPr>
      </w:pPr>
    </w:p>
    <w:p w:rsidR="00D53B21" w:rsidRPr="00D53B21" w:rsidRDefault="00D53B21" w:rsidP="00D53B21">
      <w:pPr>
        <w:pStyle w:val="a5"/>
        <w:autoSpaceDE w:val="0"/>
        <w:spacing w:after="0" w:line="240" w:lineRule="auto"/>
        <w:ind w:left="1080"/>
        <w:jc w:val="center"/>
        <w:rPr>
          <w:rFonts w:ascii="Times New Roman" w:hAnsi="Times New Roman"/>
          <w:b/>
          <w:sz w:val="24"/>
          <w:szCs w:val="24"/>
        </w:rPr>
      </w:pPr>
      <w:r w:rsidRPr="00D53B21">
        <w:rPr>
          <w:rFonts w:ascii="Times New Roman" w:hAnsi="Times New Roman"/>
          <w:b/>
          <w:sz w:val="24"/>
          <w:szCs w:val="24"/>
          <w:lang w:val="en-US"/>
        </w:rPr>
        <w:t>V</w:t>
      </w:r>
      <w:r w:rsidRPr="00D53B21">
        <w:rPr>
          <w:rFonts w:ascii="Times New Roman" w:hAnsi="Times New Roman"/>
          <w:b/>
          <w:sz w:val="24"/>
          <w:szCs w:val="24"/>
        </w:rPr>
        <w:t>.Информация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D53B21" w:rsidRPr="00D53B21" w:rsidRDefault="00D53B21" w:rsidP="00D53B21">
      <w:pPr>
        <w:autoSpaceDE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 xml:space="preserve">Участие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 не предусмотрено. </w:t>
      </w:r>
    </w:p>
    <w:p w:rsidR="00D53B21" w:rsidRPr="00D53B21" w:rsidRDefault="00D53B21" w:rsidP="00D53B21">
      <w:pPr>
        <w:autoSpaceDE w:val="0"/>
        <w:spacing w:after="0" w:line="240" w:lineRule="auto"/>
        <w:ind w:firstLine="709"/>
        <w:jc w:val="both"/>
        <w:rPr>
          <w:rFonts w:ascii="Times New Roman" w:hAnsi="Times New Roman" w:cs="Times New Roman"/>
          <w:sz w:val="24"/>
          <w:szCs w:val="24"/>
        </w:rPr>
      </w:pPr>
    </w:p>
    <w:p w:rsidR="00D53B21" w:rsidRPr="00D53B21" w:rsidRDefault="00D53B21" w:rsidP="00D53B21">
      <w:pPr>
        <w:spacing w:after="0" w:line="240" w:lineRule="auto"/>
        <w:ind w:firstLine="720"/>
        <w:jc w:val="center"/>
        <w:rPr>
          <w:rFonts w:ascii="Times New Roman" w:hAnsi="Times New Roman" w:cs="Times New Roman"/>
          <w:b/>
          <w:sz w:val="24"/>
          <w:szCs w:val="24"/>
        </w:rPr>
      </w:pPr>
      <w:r w:rsidRPr="00D53B21">
        <w:rPr>
          <w:rFonts w:ascii="Times New Roman" w:hAnsi="Times New Roman" w:cs="Times New Roman"/>
          <w:b/>
          <w:sz w:val="24"/>
          <w:szCs w:val="24"/>
          <w:lang w:val="en-US"/>
        </w:rPr>
        <w:lastRenderedPageBreak/>
        <w:t>VI</w:t>
      </w:r>
      <w:r w:rsidRPr="00D53B21">
        <w:rPr>
          <w:rFonts w:ascii="Times New Roman" w:hAnsi="Times New Roman" w:cs="Times New Roman"/>
          <w:b/>
          <w:sz w:val="24"/>
          <w:szCs w:val="24"/>
        </w:rPr>
        <w:t>.Обоснование выделения и включения в состав муниципальной программы предусмотренных к реализации долгосрочных муниципальных целевых программ и подпрограмм (их перечень, паспорта)</w:t>
      </w:r>
    </w:p>
    <w:p w:rsidR="00D53B21" w:rsidRPr="00D53B21" w:rsidRDefault="00D53B21" w:rsidP="00D53B21">
      <w:pPr>
        <w:spacing w:after="0" w:line="240" w:lineRule="auto"/>
        <w:ind w:firstLine="851"/>
        <w:jc w:val="both"/>
        <w:rPr>
          <w:rFonts w:ascii="Times New Roman" w:hAnsi="Times New Roman" w:cs="Times New Roman"/>
          <w:sz w:val="24"/>
          <w:szCs w:val="24"/>
        </w:rPr>
      </w:pPr>
      <w:r w:rsidRPr="00D53B21">
        <w:rPr>
          <w:rFonts w:ascii="Times New Roman" w:hAnsi="Times New Roman" w:cs="Times New Roman"/>
          <w:sz w:val="24"/>
          <w:szCs w:val="24"/>
        </w:rPr>
        <w:t>Муниципальной программой не предусмотрены долгосрочные муниципальные целевые программы и подпрограммы.</w:t>
      </w:r>
    </w:p>
    <w:p w:rsidR="00D53B21" w:rsidRPr="00D53B21" w:rsidRDefault="00D53B21" w:rsidP="00D53B21">
      <w:pPr>
        <w:spacing w:after="0" w:line="240" w:lineRule="auto"/>
        <w:ind w:firstLine="851"/>
        <w:jc w:val="both"/>
        <w:rPr>
          <w:rFonts w:ascii="Times New Roman" w:hAnsi="Times New Roman" w:cs="Times New Roman"/>
          <w:sz w:val="24"/>
          <w:szCs w:val="24"/>
        </w:rPr>
      </w:pPr>
    </w:p>
    <w:p w:rsidR="00D53B21" w:rsidRPr="00D53B21" w:rsidRDefault="00D53B21" w:rsidP="00D53B21">
      <w:pPr>
        <w:tabs>
          <w:tab w:val="left" w:pos="426"/>
        </w:tabs>
        <w:suppressAutoHyphens/>
        <w:spacing w:after="0" w:line="240" w:lineRule="auto"/>
        <w:ind w:left="360"/>
        <w:jc w:val="center"/>
        <w:rPr>
          <w:rFonts w:ascii="Times New Roman" w:hAnsi="Times New Roman" w:cs="Times New Roman"/>
          <w:b/>
          <w:sz w:val="24"/>
          <w:szCs w:val="24"/>
        </w:rPr>
      </w:pPr>
      <w:r w:rsidRPr="00D53B21">
        <w:rPr>
          <w:rFonts w:ascii="Times New Roman" w:hAnsi="Times New Roman" w:cs="Times New Roman"/>
          <w:b/>
          <w:sz w:val="24"/>
          <w:szCs w:val="24"/>
          <w:lang w:val="en-US"/>
        </w:rPr>
        <w:t>VII</w:t>
      </w:r>
      <w:r w:rsidRPr="00D53B21">
        <w:rPr>
          <w:rFonts w:ascii="Times New Roman" w:hAnsi="Times New Roman" w:cs="Times New Roman"/>
          <w:b/>
          <w:sz w:val="24"/>
          <w:szCs w:val="24"/>
        </w:rPr>
        <w:t xml:space="preserve">.Обоснование объема финансовых ресурсов, </w:t>
      </w:r>
      <w:r w:rsidRPr="00D53B21">
        <w:rPr>
          <w:rFonts w:ascii="Times New Roman" w:hAnsi="Times New Roman" w:cs="Times New Roman"/>
          <w:b/>
          <w:sz w:val="24"/>
          <w:szCs w:val="24"/>
        </w:rPr>
        <w:br/>
        <w:t>необходимых для реализации муниципальной программы</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Объемы финансирования Программы могут корректироваться с учетом доходов местного бюджета на соответствующий финансовый год, в том числе с учетом средств областного бюджета и внебюджетных источников.</w:t>
      </w:r>
    </w:p>
    <w:p w:rsidR="00D53B21" w:rsidRPr="00D53B21" w:rsidRDefault="00D53B21" w:rsidP="00D53B21">
      <w:pPr>
        <w:autoSpaceDE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 xml:space="preserve">Капитальные затраты на реализацию мероприятий программы определялись по стоимости аналогичных работ имеющейся проектно-сметной документации, ранее выполнявшихся работ, и соответствуют фактическим затратам, которые несут строительные и монтажные организации. </w:t>
      </w:r>
    </w:p>
    <w:p w:rsidR="00D53B21" w:rsidRPr="00D53B21" w:rsidRDefault="00D53B21" w:rsidP="00D53B21">
      <w:pPr>
        <w:autoSpaceDE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Реализация программы производиться с участием средств инвестора (концессионера). Инвестор (концессионер) для реализации мероприятий программы определяется на конкурсной основе. Положение о проведении конкурсного отбора утверждается постановлением Администрации Знаменского района Орловской области.</w:t>
      </w:r>
    </w:p>
    <w:p w:rsidR="00D53B21" w:rsidRPr="00D53B21" w:rsidRDefault="00D53B21" w:rsidP="00D53B21">
      <w:pPr>
        <w:autoSpaceDE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Программными мероприятиями на 2018 год предусмотрено проведение экспертизы участков тепловых сетей в с. Знаменское. Проведение вышеуказанного мероприятия необходимо в связи с тем, что муниципальное образование обязано проводить замену ветхих тепловых сетей ежегодно (не менее 5 % от общей протяженности ветхих тепловых сетей). Проведение экспертизы, получение её заключения обозначат целесообразность/нецелесообразность замены участков тепловых сетей. В связи с тем, что по ходу прохождения трассы имеются участки тепловых сетей в подземном исполнении, а также в связи с ограниченностью эксплуатационного срока таких трубопроводов, необходима разработка ПСД на реконструкцию данных участков. Срок службы трубопровода в подземном варианте значительно сокращен техническими регламентами и нормативами. Данные участки расположены на территории детских учреждений – детский сад «Теремок», «Знаменская средняя общеобразовательная школа им. Р.И. Вяхирева».</w:t>
      </w:r>
    </w:p>
    <w:p w:rsidR="00D53B21" w:rsidRPr="00D53B21" w:rsidRDefault="00D53B21" w:rsidP="00D53B21">
      <w:pPr>
        <w:autoSpaceDE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В соответствии с внесенными изменениями в Федеральный закон «О промышленной безопасности опасных производственных объектов» № 116-ФЗ от 21 июля 1997 года Администрацией Знаменского района Орловской области совместно с Правительством Орловской области принято решении реконструкции системы теплоснабжения с. Знаменское Знаменского района. Для МБОУ «Знаменская СОШ им. Р.И. Вяхирева» запланировано строительство блочно-модульной котельной, что приведет к экономии бюджетных средств, выделяемых на оплату тепловой энергии, потребляемой образовательным учреждение от центральной котельной с. Знаменское. МБОУ «Знаменская СОШ им. Р.И. Вяхирева» является самым удаленным абонентом от центральной котельной с. Знаменское</w:t>
      </w:r>
    </w:p>
    <w:p w:rsidR="00D53B21" w:rsidRPr="00D53B21" w:rsidRDefault="00D53B21" w:rsidP="00D53B21">
      <w:pPr>
        <w:autoSpaceDE w:val="0"/>
        <w:spacing w:after="0" w:line="240" w:lineRule="auto"/>
        <w:ind w:firstLine="709"/>
        <w:jc w:val="both"/>
        <w:rPr>
          <w:rFonts w:ascii="Times New Roman" w:hAnsi="Times New Roman" w:cs="Times New Roman"/>
          <w:sz w:val="24"/>
          <w:szCs w:val="24"/>
        </w:rPr>
      </w:pPr>
    </w:p>
    <w:p w:rsidR="00D53B21" w:rsidRPr="00D53B21" w:rsidRDefault="00D53B21" w:rsidP="00D53B21">
      <w:pPr>
        <w:autoSpaceDE w:val="0"/>
        <w:autoSpaceDN w:val="0"/>
        <w:adjustRightInd w:val="0"/>
        <w:spacing w:after="0" w:line="240" w:lineRule="auto"/>
        <w:jc w:val="center"/>
        <w:rPr>
          <w:rFonts w:ascii="Times New Roman" w:hAnsi="Times New Roman" w:cs="Times New Roman"/>
          <w:b/>
          <w:sz w:val="24"/>
          <w:szCs w:val="24"/>
        </w:rPr>
      </w:pPr>
      <w:r w:rsidRPr="00D53B21">
        <w:rPr>
          <w:rFonts w:ascii="Times New Roman" w:hAnsi="Times New Roman" w:cs="Times New Roman"/>
          <w:b/>
          <w:sz w:val="24"/>
          <w:szCs w:val="24"/>
          <w:lang w:val="en-US"/>
        </w:rPr>
        <w:t>VIII</w:t>
      </w:r>
      <w:r w:rsidRPr="00D53B21">
        <w:rPr>
          <w:rFonts w:ascii="Times New Roman" w:hAnsi="Times New Roman" w:cs="Times New Roman"/>
          <w:b/>
          <w:sz w:val="24"/>
          <w:szCs w:val="24"/>
        </w:rPr>
        <w:t>.Информация по ресурсному обеспечению за счет средств районного бюджета (с расшифровкой по распорядителям средств районного бюджета, долгосрочным муниципальным целевым программам, основным мероприятиям подпрограмм, а также по годам реализации муниципальной программы), другим источникам финансирования и направлениям затрат</w:t>
      </w:r>
    </w:p>
    <w:p w:rsidR="00D53B21" w:rsidRPr="00D53B21" w:rsidRDefault="00D53B21" w:rsidP="00D53B21">
      <w:pPr>
        <w:autoSpaceDE w:val="0"/>
        <w:spacing w:after="0" w:line="240" w:lineRule="auto"/>
        <w:ind w:firstLine="709"/>
        <w:jc w:val="both"/>
        <w:rPr>
          <w:rFonts w:ascii="Times New Roman" w:hAnsi="Times New Roman" w:cs="Times New Roman"/>
          <w:color w:val="000000"/>
          <w:sz w:val="24"/>
          <w:szCs w:val="24"/>
        </w:rPr>
      </w:pPr>
      <w:r w:rsidRPr="00D53B21">
        <w:rPr>
          <w:rFonts w:ascii="Times New Roman" w:hAnsi="Times New Roman" w:cs="Times New Roman"/>
          <w:color w:val="000000"/>
          <w:sz w:val="24"/>
          <w:szCs w:val="24"/>
        </w:rPr>
        <w:t xml:space="preserve">Ресурсное обеспечение и прогнозная (справочная) оценка расходов районного, областного, федерального бюджетов, бюджетов городского и сельских поселений, внебюджетных источников на реализацию целей муниципальной программы района </w:t>
      </w:r>
      <w:r w:rsidRPr="00D53B21">
        <w:rPr>
          <w:rFonts w:ascii="Times New Roman" w:hAnsi="Times New Roman" w:cs="Times New Roman"/>
          <w:sz w:val="24"/>
          <w:szCs w:val="24"/>
        </w:rPr>
        <w:t>приведено в таблице №2.</w:t>
      </w:r>
    </w:p>
    <w:p w:rsidR="00D53B21" w:rsidRPr="00D53B21" w:rsidRDefault="00D53B21" w:rsidP="00D53B21">
      <w:pPr>
        <w:autoSpaceDE w:val="0"/>
        <w:spacing w:after="0" w:line="240" w:lineRule="auto"/>
        <w:ind w:firstLine="709"/>
        <w:jc w:val="both"/>
        <w:rPr>
          <w:rFonts w:ascii="Times New Roman" w:hAnsi="Times New Roman" w:cs="Times New Roman"/>
          <w:color w:val="000000"/>
          <w:sz w:val="24"/>
          <w:szCs w:val="24"/>
        </w:rPr>
      </w:pPr>
    </w:p>
    <w:p w:rsidR="00D53B21" w:rsidRPr="00D53B21" w:rsidRDefault="00D53B21" w:rsidP="00D53B21">
      <w:pPr>
        <w:tabs>
          <w:tab w:val="left" w:pos="426"/>
        </w:tabs>
        <w:suppressAutoHyphens/>
        <w:autoSpaceDE w:val="0"/>
        <w:spacing w:after="0" w:line="240" w:lineRule="auto"/>
        <w:ind w:left="360"/>
        <w:jc w:val="center"/>
        <w:rPr>
          <w:rFonts w:ascii="Times New Roman" w:hAnsi="Times New Roman" w:cs="Times New Roman"/>
          <w:b/>
          <w:sz w:val="24"/>
          <w:szCs w:val="24"/>
        </w:rPr>
      </w:pPr>
      <w:r w:rsidRPr="00D53B21">
        <w:rPr>
          <w:rFonts w:ascii="Times New Roman" w:hAnsi="Times New Roman" w:cs="Times New Roman"/>
          <w:b/>
          <w:sz w:val="24"/>
          <w:szCs w:val="24"/>
          <w:lang w:val="en-US"/>
        </w:rPr>
        <w:lastRenderedPageBreak/>
        <w:t>IX</w:t>
      </w:r>
      <w:r w:rsidRPr="00D53B21">
        <w:rPr>
          <w:rFonts w:ascii="Times New Roman" w:hAnsi="Times New Roman" w:cs="Times New Roman"/>
          <w:b/>
          <w:sz w:val="24"/>
          <w:szCs w:val="24"/>
        </w:rPr>
        <w:t xml:space="preserve">.Прогноз конечных результатов реализации </w:t>
      </w:r>
      <w:r w:rsidRPr="00D53B21">
        <w:rPr>
          <w:rFonts w:ascii="Times New Roman" w:hAnsi="Times New Roman" w:cs="Times New Roman"/>
          <w:b/>
          <w:sz w:val="24"/>
          <w:szCs w:val="24"/>
        </w:rPr>
        <w:br/>
        <w:t xml:space="preserve">муниципальной программы, характеризующих целевое состояние </w:t>
      </w:r>
      <w:r w:rsidRPr="00D53B21">
        <w:rPr>
          <w:rFonts w:ascii="Times New Roman" w:hAnsi="Times New Roman" w:cs="Times New Roman"/>
          <w:b/>
          <w:sz w:val="24"/>
          <w:szCs w:val="24"/>
        </w:rPr>
        <w:br/>
        <w:t xml:space="preserve">(изменение состояния) уровня и качества жизни населения Знаменского района Орловской области, социальной сферы, экономики, общественной безопасности, степени реализации других общественно значимых интересов </w:t>
      </w:r>
      <w:r w:rsidRPr="00D53B21">
        <w:rPr>
          <w:rFonts w:ascii="Times New Roman" w:hAnsi="Times New Roman" w:cs="Times New Roman"/>
          <w:b/>
          <w:sz w:val="24"/>
          <w:szCs w:val="24"/>
        </w:rPr>
        <w:br/>
        <w:t>и потребностей в соответствующей сфере</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eastAsia="Calibri" w:hAnsi="Times New Roman" w:cs="Times New Roman"/>
          <w:sz w:val="24"/>
          <w:szCs w:val="24"/>
          <w:lang w:eastAsia="en-US"/>
        </w:rPr>
        <w:t>В результате реализации настоящей Программы будут достигнуты следующие основные целевые показатели:</w:t>
      </w:r>
      <w:r w:rsidRPr="00D53B21">
        <w:rPr>
          <w:rFonts w:ascii="Times New Roman" w:hAnsi="Times New Roman" w:cs="Times New Roman"/>
          <w:sz w:val="24"/>
          <w:szCs w:val="24"/>
        </w:rPr>
        <w:t xml:space="preserve"> </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снижение потерь</w:t>
      </w:r>
      <w:r w:rsidRPr="00D53B21">
        <w:rPr>
          <w:rFonts w:ascii="Times New Roman" w:eastAsia="Times New Roman" w:hAnsi="Times New Roman" w:cs="Times New Roman"/>
          <w:sz w:val="24"/>
          <w:szCs w:val="24"/>
        </w:rPr>
        <w:t xml:space="preserve"> в сетях (к отпуску тепловой энергии от источника тепловой энергии)</w:t>
      </w:r>
      <w:r w:rsidRPr="00D53B21">
        <w:rPr>
          <w:rFonts w:ascii="Times New Roman" w:hAnsi="Times New Roman" w:cs="Times New Roman"/>
          <w:sz w:val="24"/>
          <w:szCs w:val="24"/>
        </w:rPr>
        <w:t>;</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сокращение </w:t>
      </w:r>
      <w:r w:rsidRPr="00D53B21">
        <w:rPr>
          <w:rFonts w:ascii="Times New Roman" w:eastAsia="Times New Roman" w:hAnsi="Times New Roman" w:cs="Times New Roman"/>
          <w:sz w:val="24"/>
          <w:szCs w:val="24"/>
        </w:rPr>
        <w:t>расход</w:t>
      </w:r>
      <w:r w:rsidRPr="00D53B21">
        <w:rPr>
          <w:rFonts w:ascii="Times New Roman" w:hAnsi="Times New Roman" w:cs="Times New Roman"/>
          <w:sz w:val="24"/>
          <w:szCs w:val="24"/>
        </w:rPr>
        <w:t>а</w:t>
      </w:r>
      <w:r w:rsidRPr="00D53B21">
        <w:rPr>
          <w:rFonts w:ascii="Times New Roman" w:eastAsia="Times New Roman" w:hAnsi="Times New Roman" w:cs="Times New Roman"/>
          <w:sz w:val="24"/>
          <w:szCs w:val="24"/>
        </w:rPr>
        <w:t xml:space="preserve"> топлива на производство единицы тепловой энергии (газ)</w:t>
      </w:r>
      <w:r w:rsidRPr="00D53B21">
        <w:rPr>
          <w:rFonts w:ascii="Times New Roman" w:hAnsi="Times New Roman" w:cs="Times New Roman"/>
          <w:sz w:val="24"/>
          <w:szCs w:val="24"/>
        </w:rPr>
        <w:t>;</w:t>
      </w: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снижение </w:t>
      </w:r>
      <w:r w:rsidRPr="00D53B21">
        <w:rPr>
          <w:rFonts w:ascii="Times New Roman" w:eastAsia="Times New Roman" w:hAnsi="Times New Roman" w:cs="Times New Roman"/>
          <w:sz w:val="24"/>
          <w:szCs w:val="24"/>
        </w:rPr>
        <w:t>расход</w:t>
      </w:r>
      <w:r w:rsidRPr="00D53B21">
        <w:rPr>
          <w:rFonts w:ascii="Times New Roman" w:hAnsi="Times New Roman" w:cs="Times New Roman"/>
          <w:sz w:val="24"/>
          <w:szCs w:val="24"/>
        </w:rPr>
        <w:t>а</w:t>
      </w:r>
      <w:r w:rsidRPr="00D53B21">
        <w:rPr>
          <w:rFonts w:ascii="Times New Roman" w:eastAsia="Times New Roman" w:hAnsi="Times New Roman" w:cs="Times New Roman"/>
          <w:sz w:val="24"/>
          <w:szCs w:val="24"/>
        </w:rPr>
        <w:t xml:space="preserve"> электрической энергии на выработку и передачу тепловой энергии</w:t>
      </w:r>
      <w:r w:rsidRPr="00D53B21">
        <w:rPr>
          <w:rFonts w:ascii="Times New Roman" w:hAnsi="Times New Roman" w:cs="Times New Roman"/>
          <w:sz w:val="24"/>
          <w:szCs w:val="24"/>
        </w:rPr>
        <w:t>.</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Будет обеспечено бесперебойное обеспечение услугами теплоснабжения.</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Перечень мероприятий, предусмотренных концессионным соглашение, направлен на обеспечение достижения значений показателей деятельности концессионера:</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 реконструкция и модернизация существующих объектов системы теплоснабжения, в том числе сетей теплоснабжения с заменой на трубопровод современных технологий, является повышение надежности (бесперебойности) услуг теплоснабжения, повышением энергетической эффективности, уменьшение физического износа объектов.</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 реконструкция и модернизация изношенных котлов, энергохозяйства, автоматической системы управления технологическими процессами котельной, гозораспределительные устройства, системы ХВО.</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 реконструкция и техническое перевооружение системы централизованного водоснабжения на квартальной котельной с. Знаменское. Задачами является возобновление оказания услуг горячего водоснабжения в многоквартирных домах по ул. Мира с. Знаменское и повышение надежности (бесперебойности) услуги;</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 xml:space="preserve"> - уменьшение количества аварий в системах теплоснабжения;</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lang w:eastAsia="en-US"/>
        </w:rPr>
        <w:t xml:space="preserve">- снижение доли  потерь по тепловой энергии в суммарном объеме отпуска тепловой энергии.                                                                                                                </w:t>
      </w:r>
    </w:p>
    <w:p w:rsidR="00D53B21" w:rsidRPr="00D53B21" w:rsidRDefault="00D53B21" w:rsidP="00D53B21">
      <w:pPr>
        <w:spacing w:after="0" w:line="240" w:lineRule="auto"/>
        <w:ind w:firstLine="709"/>
        <w:jc w:val="both"/>
        <w:rPr>
          <w:rFonts w:ascii="Times New Roman" w:hAnsi="Times New Roman" w:cs="Times New Roman"/>
          <w:sz w:val="24"/>
          <w:szCs w:val="24"/>
        </w:rPr>
      </w:pPr>
    </w:p>
    <w:p w:rsidR="00D53B21" w:rsidRPr="00D53B21" w:rsidRDefault="00D53B21" w:rsidP="00D53B21">
      <w:pPr>
        <w:autoSpaceDE w:val="0"/>
        <w:autoSpaceDN w:val="0"/>
        <w:adjustRightInd w:val="0"/>
        <w:spacing w:after="0" w:line="240" w:lineRule="auto"/>
        <w:jc w:val="center"/>
        <w:rPr>
          <w:rFonts w:ascii="Times New Roman" w:hAnsi="Times New Roman" w:cs="Times New Roman"/>
          <w:b/>
          <w:sz w:val="24"/>
          <w:szCs w:val="24"/>
        </w:rPr>
      </w:pPr>
      <w:r w:rsidRPr="00D53B21">
        <w:rPr>
          <w:rFonts w:ascii="Times New Roman" w:hAnsi="Times New Roman" w:cs="Times New Roman"/>
          <w:b/>
          <w:sz w:val="24"/>
          <w:szCs w:val="24"/>
          <w:lang w:val="en-US"/>
        </w:rPr>
        <w:t>X</w:t>
      </w:r>
      <w:r w:rsidRPr="00D53B21">
        <w:rPr>
          <w:rFonts w:ascii="Times New Roman" w:hAnsi="Times New Roman" w:cs="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D53B21" w:rsidRPr="00D53B21" w:rsidRDefault="00D53B21" w:rsidP="00D53B21">
      <w:pPr>
        <w:spacing w:after="0" w:line="240" w:lineRule="auto"/>
        <w:ind w:firstLine="709"/>
        <w:jc w:val="both"/>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муниципальной программы. На минимизацию рисков невыполнения мероприятий программы в связи с возникшими техническими и организационными сложностями нацелен мониторинг. Административный риск, связанный с неверными действиями и суждениями людей, непосредственно задействованных в реализации государственной программы, защищен закреплением персональной ответственности исполнителей мероприятий  муниципальной программы.</w:t>
      </w:r>
    </w:p>
    <w:p w:rsidR="00D53B21" w:rsidRPr="00D53B21" w:rsidRDefault="00D53B21" w:rsidP="00D53B21">
      <w:pPr>
        <w:spacing w:after="0" w:line="240" w:lineRule="auto"/>
        <w:ind w:firstLine="709"/>
        <w:jc w:val="both"/>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Для данной муниципальной программы к управляемым относится также риск противодействия модернизационному развитию. На его минимизацию направлены меры по планированию мероприятий и мониторингу их реализации. Формирование плана реализации муниципальной программы, содержащего перечень мероприятий муниципальной программы, с указанием сроков их выполнения, бюджетных ассигнований, мониторинг за его реализацией – все эти меры нацелены на преодоление данных рисков.</w:t>
      </w:r>
    </w:p>
    <w:p w:rsidR="00D53B21" w:rsidRPr="00D53B21" w:rsidRDefault="00D53B21" w:rsidP="00D53B21">
      <w:pPr>
        <w:spacing w:after="0" w:line="240" w:lineRule="auto"/>
        <w:ind w:firstLine="709"/>
        <w:jc w:val="both"/>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 xml:space="preserve">Важным экономическим и финансовым риском является возможное уменьшение объема средств областного, районного бюджетов, направляемых на реализацию мероприятий муниципальной программы, в связи с экономической ситуацией, оптимизацией расходов при формировании бюджета. Для уменьшения данного риска бюджет муниципальной программы сформирован исходя из пессимистического прогноза развития экономической ситуации. </w:t>
      </w:r>
      <w:r w:rsidRPr="00D53B21">
        <w:rPr>
          <w:rFonts w:ascii="Times New Roman" w:eastAsia="Times New Roman" w:hAnsi="Times New Roman" w:cs="Times New Roman"/>
          <w:sz w:val="24"/>
          <w:szCs w:val="24"/>
        </w:rPr>
        <w:lastRenderedPageBreak/>
        <w:t>Гарантией исполнения мероприятий муниципальной программы является бюджетная обеспеченность основных мероприятий муниципальной программы.</w:t>
      </w:r>
    </w:p>
    <w:p w:rsidR="00D53B21" w:rsidRPr="00D53B21" w:rsidRDefault="00D53B21" w:rsidP="00D53B21">
      <w:pPr>
        <w:spacing w:after="0" w:line="240" w:lineRule="auto"/>
        <w:ind w:firstLine="709"/>
        <w:jc w:val="both"/>
        <w:rPr>
          <w:rFonts w:ascii="Times New Roman" w:eastAsia="Times New Roman" w:hAnsi="Times New Roman" w:cs="Times New Roman"/>
          <w:sz w:val="24"/>
          <w:szCs w:val="24"/>
        </w:rPr>
      </w:pPr>
      <w:r w:rsidRPr="00D53B21">
        <w:rPr>
          <w:rFonts w:ascii="Times New Roman" w:eastAsia="Times New Roman" w:hAnsi="Times New Roman" w:cs="Times New Roman"/>
          <w:sz w:val="24"/>
          <w:szCs w:val="24"/>
        </w:rPr>
        <w:t>Остальные виды рисков связаны со спецификой целей и задач муниципальной программы, и меры по их минимизации будут предприниматься в ходе оперативного управления.</w:t>
      </w:r>
    </w:p>
    <w:p w:rsidR="00D53B21" w:rsidRPr="00D53B21" w:rsidRDefault="00D53B21" w:rsidP="00D53B21">
      <w:pPr>
        <w:autoSpaceDE w:val="0"/>
        <w:autoSpaceDN w:val="0"/>
        <w:adjustRightInd w:val="0"/>
        <w:spacing w:after="0" w:line="240" w:lineRule="auto"/>
        <w:ind w:firstLine="720"/>
        <w:jc w:val="center"/>
        <w:rPr>
          <w:rFonts w:ascii="Times New Roman" w:hAnsi="Times New Roman" w:cs="Times New Roman"/>
          <w:sz w:val="24"/>
          <w:szCs w:val="24"/>
        </w:rPr>
      </w:pPr>
    </w:p>
    <w:p w:rsidR="00D53B21" w:rsidRPr="00D53B21" w:rsidRDefault="00D53B21" w:rsidP="00D53B21">
      <w:pPr>
        <w:suppressAutoHyphens/>
        <w:spacing w:after="0" w:line="240" w:lineRule="auto"/>
        <w:ind w:left="360"/>
        <w:jc w:val="center"/>
        <w:rPr>
          <w:rFonts w:ascii="Times New Roman" w:hAnsi="Times New Roman" w:cs="Times New Roman"/>
          <w:b/>
          <w:sz w:val="24"/>
          <w:szCs w:val="24"/>
        </w:rPr>
      </w:pPr>
      <w:r w:rsidRPr="00D53B21">
        <w:rPr>
          <w:rFonts w:ascii="Times New Roman" w:hAnsi="Times New Roman" w:cs="Times New Roman"/>
          <w:b/>
          <w:sz w:val="24"/>
          <w:szCs w:val="24"/>
          <w:lang w:val="en-US"/>
        </w:rPr>
        <w:t>XI</w:t>
      </w:r>
      <w:r w:rsidRPr="00D53B21">
        <w:rPr>
          <w:rFonts w:ascii="Times New Roman" w:hAnsi="Times New Roman" w:cs="Times New Roman"/>
          <w:b/>
          <w:sz w:val="24"/>
          <w:szCs w:val="24"/>
        </w:rPr>
        <w:t xml:space="preserve">.Порядок и методика оценки эффективности </w:t>
      </w:r>
    </w:p>
    <w:p w:rsidR="00D53B21" w:rsidRPr="00D53B21" w:rsidRDefault="00D53B21" w:rsidP="00D53B21">
      <w:pPr>
        <w:spacing w:after="0" w:line="240" w:lineRule="auto"/>
        <w:jc w:val="center"/>
        <w:rPr>
          <w:rFonts w:ascii="Times New Roman" w:hAnsi="Times New Roman" w:cs="Times New Roman"/>
          <w:b/>
          <w:sz w:val="24"/>
          <w:szCs w:val="24"/>
        </w:rPr>
      </w:pPr>
      <w:r w:rsidRPr="00D53B21">
        <w:rPr>
          <w:rFonts w:ascii="Times New Roman" w:hAnsi="Times New Roman" w:cs="Times New Roman"/>
          <w:b/>
          <w:sz w:val="24"/>
          <w:szCs w:val="24"/>
        </w:rPr>
        <w:t>муниципальной программы</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 xml:space="preserve">Оценка эффективности муниципальной программы осуществляется </w:t>
      </w:r>
      <w:r w:rsidRPr="00D53B21">
        <w:rPr>
          <w:rFonts w:ascii="Times New Roman" w:hAnsi="Times New Roman" w:cs="Times New Roman"/>
          <w:sz w:val="24"/>
          <w:szCs w:val="24"/>
        </w:rPr>
        <w:br/>
        <w:t xml:space="preserve">в соответствии с </w:t>
      </w:r>
      <w:r w:rsidRPr="00D53B21">
        <w:rPr>
          <w:rStyle w:val="af"/>
          <w:rFonts w:ascii="Times New Roman" w:hAnsi="Times New Roman" w:cs="Times New Roman"/>
          <w:color w:val="000000"/>
          <w:sz w:val="24"/>
          <w:szCs w:val="24"/>
        </w:rPr>
        <w:t xml:space="preserve">постановлением </w:t>
      </w:r>
      <w:r w:rsidRPr="00D53B21">
        <w:rPr>
          <w:rFonts w:ascii="Times New Roman" w:hAnsi="Times New Roman" w:cs="Times New Roman"/>
          <w:color w:val="000000"/>
          <w:sz w:val="24"/>
          <w:szCs w:val="24"/>
        </w:rPr>
        <w:t xml:space="preserve"> Администрации Знаменского района </w:t>
      </w:r>
      <w:r w:rsidRPr="00D53B21">
        <w:rPr>
          <w:rFonts w:ascii="Times New Roman" w:hAnsi="Times New Roman" w:cs="Times New Roman"/>
          <w:sz w:val="24"/>
          <w:szCs w:val="24"/>
        </w:rPr>
        <w:t>Орловской области от 27 декабря 2012 года № 281 «Об утверждении Порядка разработки, реализации и оценки эффективности муниципальных программ», в редакции постановления Администрации Знаменского района Орловской области от 27 сентября 2013 года № 174  по методике оценки результативности и эффективности муниципальной программы согласно приложению 8 к муниципальной  программе.</w:t>
      </w:r>
    </w:p>
    <w:p w:rsidR="00D53B21" w:rsidRPr="00D53B21" w:rsidRDefault="00D53B21" w:rsidP="00D53B21">
      <w:pPr>
        <w:autoSpaceDE w:val="0"/>
        <w:autoSpaceDN w:val="0"/>
        <w:adjustRightInd w:val="0"/>
        <w:spacing w:after="0" w:line="240" w:lineRule="auto"/>
        <w:ind w:firstLine="720"/>
        <w:jc w:val="center"/>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Pr="00D53B21" w:rsidRDefault="00D53B21" w:rsidP="00D53B21">
      <w:pPr>
        <w:autoSpaceDE w:val="0"/>
        <w:autoSpaceDN w:val="0"/>
        <w:adjustRightInd w:val="0"/>
        <w:jc w:val="right"/>
        <w:outlineLvl w:val="2"/>
        <w:rPr>
          <w:rFonts w:ascii="Times New Roman" w:hAnsi="Times New Roman" w:cs="Times New Roman"/>
          <w:sz w:val="24"/>
          <w:szCs w:val="24"/>
        </w:rPr>
      </w:pPr>
    </w:p>
    <w:p w:rsidR="00D53B21" w:rsidRDefault="00D53B21" w:rsidP="00D53B21">
      <w:pPr>
        <w:autoSpaceDE w:val="0"/>
        <w:autoSpaceDN w:val="0"/>
        <w:adjustRightInd w:val="0"/>
        <w:jc w:val="right"/>
        <w:outlineLvl w:val="2"/>
        <w:rPr>
          <w:rFonts w:ascii="Times New Roman" w:hAnsi="Times New Roman" w:cs="Times New Roman"/>
          <w:sz w:val="24"/>
          <w:szCs w:val="24"/>
        </w:rPr>
        <w:sectPr w:rsidR="00D53B21" w:rsidSect="00D53B21">
          <w:headerReference w:type="default" r:id="rId7"/>
          <w:footerReference w:type="even" r:id="rId8"/>
          <w:footerReference w:type="default" r:id="rId9"/>
          <w:headerReference w:type="first" r:id="rId10"/>
          <w:footerReference w:type="first" r:id="rId11"/>
          <w:pgSz w:w="11909" w:h="16834"/>
          <w:pgMar w:top="851" w:right="1134" w:bottom="1701" w:left="1134" w:header="720" w:footer="720" w:gutter="0"/>
          <w:cols w:space="708"/>
          <w:noEndnote/>
          <w:docGrid w:linePitch="326"/>
        </w:sectPr>
      </w:pPr>
    </w:p>
    <w:p w:rsidR="00F5210F" w:rsidRDefault="00F5210F" w:rsidP="00F5210F">
      <w:pPr>
        <w:pStyle w:val="af0"/>
        <w:jc w:val="right"/>
        <w:rPr>
          <w:bCs/>
          <w:szCs w:val="28"/>
        </w:rPr>
      </w:pPr>
    </w:p>
    <w:p w:rsidR="00F5210F" w:rsidRPr="003B063B" w:rsidRDefault="00F5210F" w:rsidP="00F5210F">
      <w:pPr>
        <w:pStyle w:val="af0"/>
        <w:jc w:val="right"/>
        <w:rPr>
          <w:bCs/>
          <w:sz w:val="22"/>
          <w:szCs w:val="22"/>
        </w:rPr>
      </w:pPr>
      <w:r w:rsidRPr="003B063B">
        <w:rPr>
          <w:bCs/>
          <w:sz w:val="22"/>
          <w:szCs w:val="22"/>
        </w:rPr>
        <w:t xml:space="preserve">Приложение </w:t>
      </w:r>
      <w:r>
        <w:rPr>
          <w:bCs/>
          <w:sz w:val="22"/>
          <w:szCs w:val="22"/>
        </w:rPr>
        <w:t>1</w:t>
      </w:r>
    </w:p>
    <w:p w:rsidR="00F5210F" w:rsidRPr="003B063B" w:rsidRDefault="00F5210F" w:rsidP="00F5210F">
      <w:pPr>
        <w:pStyle w:val="af0"/>
        <w:jc w:val="right"/>
        <w:rPr>
          <w:sz w:val="22"/>
          <w:szCs w:val="22"/>
        </w:rPr>
      </w:pPr>
      <w:r w:rsidRPr="003B063B">
        <w:rPr>
          <w:bCs/>
          <w:sz w:val="22"/>
          <w:szCs w:val="22"/>
        </w:rPr>
        <w:t xml:space="preserve"> </w:t>
      </w:r>
      <w:r w:rsidRPr="003B063B">
        <w:rPr>
          <w:sz w:val="22"/>
          <w:szCs w:val="22"/>
        </w:rPr>
        <w:t>к постановлению администрации</w:t>
      </w:r>
    </w:p>
    <w:p w:rsidR="00F5210F" w:rsidRPr="003B063B" w:rsidRDefault="00F5210F" w:rsidP="00F5210F">
      <w:pPr>
        <w:pStyle w:val="af0"/>
        <w:ind w:left="8496" w:firstLine="708"/>
        <w:jc w:val="right"/>
        <w:rPr>
          <w:sz w:val="22"/>
          <w:szCs w:val="22"/>
        </w:rPr>
      </w:pPr>
      <w:r w:rsidRPr="003B063B">
        <w:rPr>
          <w:sz w:val="22"/>
          <w:szCs w:val="22"/>
        </w:rPr>
        <w:t xml:space="preserve">Знаменского  района Орловской области </w:t>
      </w:r>
    </w:p>
    <w:p w:rsidR="00F5210F" w:rsidRPr="003B063B" w:rsidRDefault="00F5210F" w:rsidP="00F5210F">
      <w:pPr>
        <w:pStyle w:val="af0"/>
        <w:jc w:val="right"/>
        <w:rPr>
          <w:bCs/>
          <w:sz w:val="22"/>
          <w:szCs w:val="22"/>
        </w:rPr>
      </w:pPr>
      <w:r w:rsidRPr="003B063B">
        <w:rPr>
          <w:sz w:val="22"/>
          <w:szCs w:val="22"/>
        </w:rPr>
        <w:t>от «</w:t>
      </w:r>
      <w:r w:rsidR="00CE70C2">
        <w:rPr>
          <w:sz w:val="22"/>
          <w:szCs w:val="22"/>
        </w:rPr>
        <w:t>8» апреля 2019 года № 304</w:t>
      </w:r>
      <w:r w:rsidRPr="003B063B">
        <w:rPr>
          <w:bCs/>
          <w:sz w:val="22"/>
          <w:szCs w:val="22"/>
        </w:rPr>
        <w:t xml:space="preserve">  </w:t>
      </w:r>
    </w:p>
    <w:p w:rsidR="00F5210F" w:rsidRPr="003B063B" w:rsidRDefault="00F5210F" w:rsidP="00F5210F">
      <w:pPr>
        <w:pStyle w:val="af0"/>
        <w:jc w:val="right"/>
        <w:rPr>
          <w:bCs/>
          <w:sz w:val="22"/>
          <w:szCs w:val="22"/>
        </w:rPr>
      </w:pPr>
      <w:r w:rsidRPr="003B063B">
        <w:rPr>
          <w:bCs/>
          <w:sz w:val="22"/>
          <w:szCs w:val="22"/>
        </w:rPr>
        <w:t xml:space="preserve">Приложение </w:t>
      </w:r>
      <w:r>
        <w:rPr>
          <w:bCs/>
          <w:sz w:val="22"/>
          <w:szCs w:val="22"/>
        </w:rPr>
        <w:t>1</w:t>
      </w:r>
    </w:p>
    <w:p w:rsidR="00F5210F" w:rsidRPr="003B063B" w:rsidRDefault="00F5210F" w:rsidP="00F5210F">
      <w:pPr>
        <w:pStyle w:val="af0"/>
        <w:jc w:val="right"/>
        <w:rPr>
          <w:sz w:val="22"/>
          <w:szCs w:val="22"/>
        </w:rPr>
      </w:pPr>
      <w:r w:rsidRPr="003B063B">
        <w:rPr>
          <w:bCs/>
          <w:sz w:val="22"/>
          <w:szCs w:val="22"/>
        </w:rPr>
        <w:t xml:space="preserve"> </w:t>
      </w:r>
      <w:r w:rsidRPr="003B063B">
        <w:rPr>
          <w:sz w:val="22"/>
          <w:szCs w:val="22"/>
        </w:rPr>
        <w:t>к постановлению администрации</w:t>
      </w:r>
    </w:p>
    <w:p w:rsidR="00F5210F" w:rsidRPr="003B063B" w:rsidRDefault="00F5210F" w:rsidP="00F5210F">
      <w:pPr>
        <w:pStyle w:val="af0"/>
        <w:ind w:left="8496" w:firstLine="708"/>
        <w:jc w:val="right"/>
        <w:rPr>
          <w:sz w:val="22"/>
          <w:szCs w:val="22"/>
        </w:rPr>
      </w:pPr>
      <w:r w:rsidRPr="003B063B">
        <w:rPr>
          <w:sz w:val="22"/>
          <w:szCs w:val="22"/>
        </w:rPr>
        <w:t xml:space="preserve">Знаменского  района Орловской области </w:t>
      </w:r>
    </w:p>
    <w:p w:rsidR="00F5210F" w:rsidRPr="003B063B" w:rsidRDefault="00F5210F" w:rsidP="00F5210F">
      <w:pPr>
        <w:pStyle w:val="af0"/>
        <w:jc w:val="right"/>
        <w:rPr>
          <w:bCs/>
          <w:sz w:val="22"/>
          <w:szCs w:val="22"/>
        </w:rPr>
      </w:pPr>
      <w:r w:rsidRPr="003B063B">
        <w:rPr>
          <w:sz w:val="22"/>
          <w:szCs w:val="22"/>
        </w:rPr>
        <w:t xml:space="preserve">от </w:t>
      </w:r>
      <w:r>
        <w:rPr>
          <w:sz w:val="22"/>
          <w:szCs w:val="22"/>
        </w:rPr>
        <w:t xml:space="preserve"> 15  мая  </w:t>
      </w:r>
      <w:r w:rsidRPr="003B063B">
        <w:rPr>
          <w:sz w:val="22"/>
          <w:szCs w:val="22"/>
        </w:rPr>
        <w:t xml:space="preserve"> 2019 года № </w:t>
      </w:r>
      <w:r>
        <w:rPr>
          <w:sz w:val="22"/>
          <w:szCs w:val="22"/>
        </w:rPr>
        <w:t>177</w:t>
      </w:r>
      <w:r w:rsidRPr="003B063B">
        <w:rPr>
          <w:bCs/>
          <w:sz w:val="22"/>
          <w:szCs w:val="22"/>
        </w:rPr>
        <w:t xml:space="preserve">  </w:t>
      </w:r>
    </w:p>
    <w:p w:rsidR="00F5210F" w:rsidRPr="003B063B" w:rsidRDefault="00F5210F" w:rsidP="00F5210F">
      <w:pPr>
        <w:pStyle w:val="af0"/>
        <w:jc w:val="right"/>
        <w:rPr>
          <w:bCs/>
          <w:sz w:val="22"/>
          <w:szCs w:val="22"/>
        </w:rPr>
      </w:pPr>
      <w:r w:rsidRPr="003B063B">
        <w:rPr>
          <w:bCs/>
          <w:sz w:val="22"/>
          <w:szCs w:val="22"/>
        </w:rPr>
        <w:t>Приложение</w:t>
      </w:r>
      <w:r>
        <w:rPr>
          <w:bCs/>
          <w:sz w:val="22"/>
          <w:szCs w:val="22"/>
        </w:rPr>
        <w:t xml:space="preserve">1 </w:t>
      </w:r>
    </w:p>
    <w:p w:rsidR="00F5210F" w:rsidRPr="003B063B" w:rsidRDefault="00F5210F" w:rsidP="00F5210F">
      <w:pPr>
        <w:pStyle w:val="af0"/>
        <w:jc w:val="right"/>
        <w:rPr>
          <w:sz w:val="22"/>
          <w:szCs w:val="22"/>
        </w:rPr>
      </w:pPr>
      <w:r w:rsidRPr="003B063B">
        <w:rPr>
          <w:bCs/>
          <w:sz w:val="22"/>
          <w:szCs w:val="22"/>
        </w:rPr>
        <w:t xml:space="preserve"> </w:t>
      </w:r>
      <w:r w:rsidRPr="003B063B">
        <w:rPr>
          <w:sz w:val="22"/>
          <w:szCs w:val="22"/>
        </w:rPr>
        <w:t>к постановлению администрации</w:t>
      </w:r>
    </w:p>
    <w:p w:rsidR="00F5210F" w:rsidRPr="003B063B" w:rsidRDefault="00F5210F" w:rsidP="00F5210F">
      <w:pPr>
        <w:pStyle w:val="af0"/>
        <w:ind w:left="8496" w:firstLine="708"/>
        <w:jc w:val="right"/>
        <w:rPr>
          <w:sz w:val="22"/>
          <w:szCs w:val="22"/>
        </w:rPr>
      </w:pPr>
      <w:r w:rsidRPr="003B063B">
        <w:rPr>
          <w:sz w:val="22"/>
          <w:szCs w:val="22"/>
        </w:rPr>
        <w:t xml:space="preserve">Знаменского  района Орловской области </w:t>
      </w:r>
    </w:p>
    <w:p w:rsidR="00F5210F" w:rsidRPr="003B063B" w:rsidRDefault="00F5210F" w:rsidP="00F5210F">
      <w:pPr>
        <w:pStyle w:val="af0"/>
        <w:ind w:left="8496" w:firstLine="708"/>
        <w:jc w:val="right"/>
        <w:rPr>
          <w:bCs/>
          <w:sz w:val="22"/>
          <w:szCs w:val="22"/>
        </w:rPr>
      </w:pPr>
      <w:r w:rsidRPr="003B063B">
        <w:rPr>
          <w:sz w:val="22"/>
          <w:szCs w:val="22"/>
        </w:rPr>
        <w:t>от 12  декабря 2018 года № 428</w:t>
      </w:r>
      <w:r w:rsidRPr="003B063B">
        <w:rPr>
          <w:bCs/>
          <w:sz w:val="22"/>
          <w:szCs w:val="22"/>
        </w:rPr>
        <w:t xml:space="preserve">  </w:t>
      </w:r>
    </w:p>
    <w:p w:rsidR="00F5210F" w:rsidRPr="003B063B" w:rsidRDefault="00F5210F" w:rsidP="00F5210F">
      <w:pPr>
        <w:pStyle w:val="af0"/>
        <w:ind w:firstLine="708"/>
        <w:jc w:val="right"/>
        <w:rPr>
          <w:bCs/>
          <w:sz w:val="22"/>
          <w:szCs w:val="22"/>
        </w:rPr>
      </w:pPr>
      <w:r w:rsidRPr="003B063B">
        <w:rPr>
          <w:bCs/>
          <w:sz w:val="22"/>
          <w:szCs w:val="22"/>
        </w:rPr>
        <w:t xml:space="preserve">Приложение </w:t>
      </w:r>
      <w:r>
        <w:rPr>
          <w:bCs/>
          <w:sz w:val="22"/>
          <w:szCs w:val="22"/>
        </w:rPr>
        <w:t>1</w:t>
      </w:r>
    </w:p>
    <w:p w:rsidR="00F5210F" w:rsidRPr="003B063B" w:rsidRDefault="00F5210F" w:rsidP="00F5210F">
      <w:pPr>
        <w:pStyle w:val="af0"/>
        <w:ind w:firstLine="708"/>
        <w:jc w:val="right"/>
        <w:rPr>
          <w:sz w:val="22"/>
          <w:szCs w:val="22"/>
        </w:rPr>
      </w:pPr>
      <w:r w:rsidRPr="003B063B">
        <w:rPr>
          <w:bCs/>
          <w:sz w:val="22"/>
          <w:szCs w:val="22"/>
        </w:rPr>
        <w:t xml:space="preserve"> </w:t>
      </w:r>
      <w:r w:rsidRPr="003B063B">
        <w:rPr>
          <w:sz w:val="22"/>
          <w:szCs w:val="22"/>
        </w:rPr>
        <w:t>к постановлению администрации</w:t>
      </w:r>
    </w:p>
    <w:p w:rsidR="00F5210F" w:rsidRPr="003B063B" w:rsidRDefault="00F5210F" w:rsidP="00F5210F">
      <w:pPr>
        <w:pStyle w:val="af0"/>
        <w:ind w:left="7788" w:firstLine="708"/>
        <w:jc w:val="right"/>
        <w:rPr>
          <w:sz w:val="22"/>
          <w:szCs w:val="22"/>
        </w:rPr>
      </w:pPr>
      <w:r w:rsidRPr="003B063B">
        <w:rPr>
          <w:sz w:val="22"/>
          <w:szCs w:val="22"/>
        </w:rPr>
        <w:t xml:space="preserve"> Знаменского    района Орловской области </w:t>
      </w:r>
    </w:p>
    <w:p w:rsidR="00F5210F" w:rsidRPr="003B063B" w:rsidRDefault="00F5210F" w:rsidP="00F5210F">
      <w:pPr>
        <w:pStyle w:val="af0"/>
        <w:ind w:left="9204" w:firstLine="708"/>
        <w:jc w:val="right"/>
        <w:rPr>
          <w:sz w:val="22"/>
          <w:szCs w:val="22"/>
        </w:rPr>
      </w:pPr>
      <w:r w:rsidRPr="003B063B">
        <w:rPr>
          <w:sz w:val="22"/>
          <w:szCs w:val="22"/>
        </w:rPr>
        <w:t>от  20  сентября 2018 года № 295</w:t>
      </w:r>
    </w:p>
    <w:p w:rsidR="00F5210F" w:rsidRPr="003B063B" w:rsidRDefault="00F5210F" w:rsidP="00F5210F">
      <w:pPr>
        <w:pStyle w:val="af0"/>
        <w:jc w:val="right"/>
        <w:rPr>
          <w:bCs/>
          <w:sz w:val="22"/>
          <w:szCs w:val="22"/>
        </w:rPr>
      </w:pPr>
      <w:r w:rsidRPr="003B063B">
        <w:rPr>
          <w:rFonts w:asciiTheme="minorHAnsi" w:eastAsiaTheme="minorEastAsia" w:hAnsiTheme="minorHAnsi" w:cstheme="minorBidi"/>
          <w:sz w:val="22"/>
          <w:szCs w:val="22"/>
        </w:rPr>
        <w:t xml:space="preserve">                                                                                                                                       </w:t>
      </w:r>
      <w:r w:rsidRPr="003B063B">
        <w:rPr>
          <w:bCs/>
          <w:sz w:val="22"/>
          <w:szCs w:val="22"/>
        </w:rPr>
        <w:t xml:space="preserve">Приложение </w:t>
      </w:r>
      <w:r>
        <w:rPr>
          <w:bCs/>
          <w:sz w:val="22"/>
          <w:szCs w:val="22"/>
        </w:rPr>
        <w:t>1</w:t>
      </w:r>
      <w:r w:rsidRPr="003B063B">
        <w:rPr>
          <w:bCs/>
          <w:sz w:val="22"/>
          <w:szCs w:val="22"/>
        </w:rPr>
        <w:t xml:space="preserve"> </w:t>
      </w:r>
    </w:p>
    <w:p w:rsidR="00F5210F" w:rsidRPr="003B063B" w:rsidRDefault="00F5210F" w:rsidP="00F5210F">
      <w:pPr>
        <w:pStyle w:val="af0"/>
        <w:jc w:val="right"/>
        <w:rPr>
          <w:sz w:val="22"/>
          <w:szCs w:val="22"/>
        </w:rPr>
      </w:pPr>
      <w:r w:rsidRPr="003B063B">
        <w:rPr>
          <w:sz w:val="22"/>
          <w:szCs w:val="22"/>
        </w:rPr>
        <w:t>к постановлению администрации</w:t>
      </w:r>
    </w:p>
    <w:p w:rsidR="00F5210F" w:rsidRPr="003B063B" w:rsidRDefault="00F5210F" w:rsidP="00F5210F">
      <w:pPr>
        <w:pStyle w:val="af0"/>
        <w:jc w:val="right"/>
        <w:rPr>
          <w:sz w:val="22"/>
          <w:szCs w:val="22"/>
        </w:rPr>
      </w:pPr>
      <w:r w:rsidRPr="003B063B">
        <w:rPr>
          <w:sz w:val="22"/>
          <w:szCs w:val="22"/>
        </w:rPr>
        <w:t xml:space="preserve"> </w:t>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t>Знаменского  района Орловской области</w:t>
      </w:r>
    </w:p>
    <w:p w:rsidR="00F5210F" w:rsidRPr="003B063B" w:rsidRDefault="00F5210F" w:rsidP="00F5210F">
      <w:pPr>
        <w:pStyle w:val="af0"/>
        <w:ind w:left="7788" w:firstLine="708"/>
        <w:jc w:val="right"/>
        <w:rPr>
          <w:sz w:val="22"/>
          <w:szCs w:val="22"/>
        </w:rPr>
      </w:pPr>
      <w:r w:rsidRPr="003B063B">
        <w:rPr>
          <w:sz w:val="22"/>
          <w:szCs w:val="22"/>
        </w:rPr>
        <w:t xml:space="preserve"> от 11 декабря 2017 года № 473</w:t>
      </w:r>
    </w:p>
    <w:p w:rsidR="00F5210F" w:rsidRPr="003B063B" w:rsidRDefault="00F5210F" w:rsidP="00F5210F">
      <w:pPr>
        <w:pStyle w:val="af0"/>
        <w:jc w:val="right"/>
        <w:rPr>
          <w:bCs/>
          <w:sz w:val="22"/>
          <w:szCs w:val="22"/>
        </w:rPr>
      </w:pPr>
      <w:r w:rsidRPr="003B063B">
        <w:rPr>
          <w:rFonts w:asciiTheme="minorHAnsi" w:eastAsiaTheme="minorEastAsia" w:hAnsiTheme="minorHAnsi" w:cstheme="minorBidi"/>
          <w:sz w:val="22"/>
          <w:szCs w:val="22"/>
        </w:rPr>
        <w:t xml:space="preserve">                                                                 </w:t>
      </w:r>
      <w:r w:rsidRPr="003B063B">
        <w:rPr>
          <w:bCs/>
          <w:sz w:val="22"/>
          <w:szCs w:val="22"/>
        </w:rPr>
        <w:t xml:space="preserve">Приложение </w:t>
      </w:r>
      <w:r>
        <w:rPr>
          <w:bCs/>
          <w:sz w:val="22"/>
          <w:szCs w:val="22"/>
        </w:rPr>
        <w:t>1</w:t>
      </w:r>
    </w:p>
    <w:p w:rsidR="00F5210F" w:rsidRPr="003B063B" w:rsidRDefault="00F5210F" w:rsidP="00F5210F">
      <w:pPr>
        <w:pStyle w:val="af0"/>
        <w:jc w:val="right"/>
        <w:rPr>
          <w:sz w:val="22"/>
          <w:szCs w:val="22"/>
        </w:rPr>
      </w:pPr>
      <w:r w:rsidRPr="003B063B">
        <w:rPr>
          <w:bCs/>
          <w:sz w:val="22"/>
          <w:szCs w:val="22"/>
        </w:rPr>
        <w:t xml:space="preserve"> </w:t>
      </w:r>
      <w:r w:rsidRPr="003B063B">
        <w:rPr>
          <w:sz w:val="22"/>
          <w:szCs w:val="22"/>
        </w:rPr>
        <w:t xml:space="preserve">к постановлению администрации </w:t>
      </w:r>
    </w:p>
    <w:p w:rsidR="00F5210F" w:rsidRPr="003B063B" w:rsidRDefault="00F5210F" w:rsidP="00F5210F">
      <w:pPr>
        <w:pStyle w:val="af0"/>
        <w:ind w:left="7788" w:firstLine="708"/>
        <w:jc w:val="right"/>
        <w:rPr>
          <w:sz w:val="22"/>
          <w:szCs w:val="22"/>
        </w:rPr>
      </w:pPr>
      <w:r w:rsidRPr="003B063B">
        <w:rPr>
          <w:sz w:val="22"/>
          <w:szCs w:val="22"/>
        </w:rPr>
        <w:t xml:space="preserve">Знаменского района Орловской области </w:t>
      </w:r>
    </w:p>
    <w:p w:rsidR="00F5210F" w:rsidRPr="003B063B" w:rsidRDefault="00F5210F" w:rsidP="00F5210F">
      <w:pPr>
        <w:pStyle w:val="af0"/>
        <w:ind w:left="8496" w:firstLine="708"/>
        <w:jc w:val="right"/>
        <w:rPr>
          <w:sz w:val="22"/>
          <w:szCs w:val="22"/>
        </w:rPr>
      </w:pPr>
      <w:r w:rsidRPr="003B063B">
        <w:rPr>
          <w:sz w:val="22"/>
          <w:szCs w:val="22"/>
        </w:rPr>
        <w:t xml:space="preserve">от 09  ноября 2017 года № 398  </w:t>
      </w:r>
    </w:p>
    <w:p w:rsidR="00F5210F" w:rsidRPr="003B063B" w:rsidRDefault="00F5210F" w:rsidP="00F5210F">
      <w:pPr>
        <w:pStyle w:val="af0"/>
        <w:jc w:val="right"/>
        <w:rPr>
          <w:bCs/>
          <w:sz w:val="22"/>
          <w:szCs w:val="22"/>
        </w:rPr>
      </w:pPr>
      <w:r w:rsidRPr="003B063B">
        <w:rPr>
          <w:rFonts w:asciiTheme="minorHAnsi" w:eastAsiaTheme="minorEastAsia" w:hAnsiTheme="minorHAnsi" w:cstheme="minorBidi"/>
          <w:sz w:val="22"/>
          <w:szCs w:val="22"/>
        </w:rPr>
        <w:t xml:space="preserve">                                                                                                         </w:t>
      </w:r>
      <w:r w:rsidRPr="003B063B">
        <w:rPr>
          <w:bCs/>
          <w:sz w:val="22"/>
          <w:szCs w:val="22"/>
        </w:rPr>
        <w:t xml:space="preserve">Приложение </w:t>
      </w:r>
      <w:r>
        <w:rPr>
          <w:bCs/>
          <w:sz w:val="22"/>
          <w:szCs w:val="22"/>
        </w:rPr>
        <w:t>1</w:t>
      </w:r>
      <w:r w:rsidRPr="003B063B">
        <w:rPr>
          <w:bCs/>
          <w:sz w:val="22"/>
          <w:szCs w:val="22"/>
        </w:rPr>
        <w:t xml:space="preserve"> </w:t>
      </w:r>
    </w:p>
    <w:p w:rsidR="00F5210F" w:rsidRPr="003B063B" w:rsidRDefault="00F5210F" w:rsidP="00F5210F">
      <w:pPr>
        <w:pStyle w:val="af0"/>
        <w:jc w:val="right"/>
        <w:rPr>
          <w:sz w:val="22"/>
          <w:szCs w:val="22"/>
        </w:rPr>
      </w:pPr>
      <w:r w:rsidRPr="003B063B">
        <w:rPr>
          <w:sz w:val="22"/>
          <w:szCs w:val="22"/>
        </w:rPr>
        <w:t xml:space="preserve">к постановлению администрации </w:t>
      </w:r>
    </w:p>
    <w:p w:rsidR="00F5210F" w:rsidRPr="003B063B" w:rsidRDefault="00F5210F" w:rsidP="00F5210F">
      <w:pPr>
        <w:pStyle w:val="af0"/>
        <w:ind w:left="7788" w:firstLine="708"/>
        <w:jc w:val="right"/>
        <w:rPr>
          <w:sz w:val="22"/>
          <w:szCs w:val="22"/>
        </w:rPr>
      </w:pPr>
      <w:r w:rsidRPr="003B063B">
        <w:rPr>
          <w:sz w:val="22"/>
          <w:szCs w:val="22"/>
        </w:rPr>
        <w:t>Знаменского района Орловской области</w:t>
      </w:r>
    </w:p>
    <w:p w:rsidR="00F5210F" w:rsidRPr="003B063B" w:rsidRDefault="00F5210F" w:rsidP="00F5210F">
      <w:pPr>
        <w:pStyle w:val="af0"/>
        <w:ind w:left="7080" w:firstLine="708"/>
        <w:jc w:val="right"/>
        <w:rPr>
          <w:sz w:val="22"/>
          <w:szCs w:val="22"/>
        </w:rPr>
      </w:pPr>
      <w:r w:rsidRPr="003B063B">
        <w:rPr>
          <w:sz w:val="22"/>
          <w:szCs w:val="22"/>
        </w:rPr>
        <w:t xml:space="preserve"> от 22 сентября 2017 года № 316</w:t>
      </w:r>
    </w:p>
    <w:p w:rsidR="00F5210F" w:rsidRPr="003B063B" w:rsidRDefault="00F5210F" w:rsidP="00F5210F">
      <w:pPr>
        <w:pStyle w:val="af0"/>
        <w:jc w:val="right"/>
        <w:rPr>
          <w:bCs/>
          <w:sz w:val="22"/>
          <w:szCs w:val="22"/>
        </w:rPr>
      </w:pPr>
      <w:r w:rsidRPr="003B063B">
        <w:rPr>
          <w:rFonts w:asciiTheme="minorHAnsi" w:eastAsiaTheme="minorEastAsia" w:hAnsiTheme="minorHAnsi" w:cstheme="minorBidi"/>
          <w:sz w:val="22"/>
          <w:szCs w:val="22"/>
        </w:rPr>
        <w:t xml:space="preserve">                                                                                                        </w:t>
      </w:r>
      <w:r w:rsidRPr="003B063B">
        <w:rPr>
          <w:bCs/>
          <w:sz w:val="22"/>
          <w:szCs w:val="22"/>
        </w:rPr>
        <w:t xml:space="preserve">Приложение </w:t>
      </w:r>
      <w:r>
        <w:rPr>
          <w:bCs/>
          <w:sz w:val="22"/>
          <w:szCs w:val="22"/>
        </w:rPr>
        <w:t>1</w:t>
      </w:r>
      <w:r w:rsidRPr="003B063B">
        <w:rPr>
          <w:bCs/>
          <w:sz w:val="22"/>
          <w:szCs w:val="22"/>
        </w:rPr>
        <w:t xml:space="preserve"> </w:t>
      </w:r>
    </w:p>
    <w:p w:rsidR="00F5210F" w:rsidRPr="003B063B" w:rsidRDefault="00F5210F" w:rsidP="00F5210F">
      <w:pPr>
        <w:pStyle w:val="af0"/>
        <w:jc w:val="right"/>
        <w:rPr>
          <w:sz w:val="22"/>
          <w:szCs w:val="22"/>
        </w:rPr>
      </w:pPr>
      <w:r w:rsidRPr="003B063B">
        <w:rPr>
          <w:sz w:val="22"/>
          <w:szCs w:val="22"/>
        </w:rPr>
        <w:t xml:space="preserve">к постановлению администрации </w:t>
      </w:r>
    </w:p>
    <w:p w:rsidR="00F5210F" w:rsidRPr="003B063B" w:rsidRDefault="00F5210F" w:rsidP="00F5210F">
      <w:pPr>
        <w:pStyle w:val="af0"/>
        <w:ind w:left="7080" w:firstLine="708"/>
        <w:jc w:val="right"/>
        <w:rPr>
          <w:sz w:val="22"/>
          <w:szCs w:val="22"/>
        </w:rPr>
      </w:pPr>
      <w:r w:rsidRPr="003B063B">
        <w:rPr>
          <w:sz w:val="22"/>
          <w:szCs w:val="22"/>
        </w:rPr>
        <w:t>Знаменского  района Орловской области</w:t>
      </w:r>
    </w:p>
    <w:p w:rsidR="00F5210F" w:rsidRPr="003B063B" w:rsidRDefault="00F5210F" w:rsidP="00F5210F">
      <w:pPr>
        <w:pStyle w:val="af0"/>
        <w:ind w:left="7788" w:firstLine="708"/>
        <w:jc w:val="right"/>
        <w:rPr>
          <w:sz w:val="22"/>
          <w:szCs w:val="22"/>
        </w:rPr>
      </w:pPr>
      <w:r w:rsidRPr="003B063B">
        <w:rPr>
          <w:sz w:val="22"/>
          <w:szCs w:val="22"/>
        </w:rPr>
        <w:t xml:space="preserve"> от 28  марта 2017 года № 70      </w:t>
      </w:r>
    </w:p>
    <w:p w:rsidR="00F5210F" w:rsidRPr="003B063B" w:rsidRDefault="00F5210F" w:rsidP="00F5210F">
      <w:pPr>
        <w:pStyle w:val="af0"/>
        <w:jc w:val="right"/>
        <w:rPr>
          <w:bCs/>
          <w:sz w:val="22"/>
          <w:szCs w:val="22"/>
        </w:rPr>
      </w:pPr>
      <w:r w:rsidRPr="003B063B">
        <w:rPr>
          <w:rFonts w:asciiTheme="minorHAnsi" w:eastAsiaTheme="minorEastAsia" w:hAnsiTheme="minorHAnsi" w:cstheme="minorBidi"/>
          <w:sz w:val="22"/>
          <w:szCs w:val="22"/>
        </w:rPr>
        <w:t xml:space="preserve">                                                                                                              </w:t>
      </w:r>
      <w:r w:rsidRPr="003B063B">
        <w:rPr>
          <w:bCs/>
          <w:sz w:val="22"/>
          <w:szCs w:val="22"/>
        </w:rPr>
        <w:t xml:space="preserve">Приложение </w:t>
      </w:r>
      <w:r>
        <w:rPr>
          <w:bCs/>
          <w:sz w:val="22"/>
          <w:szCs w:val="22"/>
        </w:rPr>
        <w:t>1</w:t>
      </w:r>
    </w:p>
    <w:p w:rsidR="00F5210F" w:rsidRPr="003B063B" w:rsidRDefault="00F5210F" w:rsidP="00F5210F">
      <w:pPr>
        <w:pStyle w:val="af0"/>
        <w:jc w:val="right"/>
        <w:rPr>
          <w:sz w:val="22"/>
          <w:szCs w:val="22"/>
        </w:rPr>
      </w:pPr>
      <w:r w:rsidRPr="003B063B">
        <w:rPr>
          <w:bCs/>
          <w:sz w:val="22"/>
          <w:szCs w:val="22"/>
        </w:rPr>
        <w:t xml:space="preserve"> </w:t>
      </w:r>
      <w:r w:rsidRPr="003B063B">
        <w:rPr>
          <w:sz w:val="22"/>
          <w:szCs w:val="22"/>
        </w:rPr>
        <w:t xml:space="preserve">к постановлению администрации </w:t>
      </w:r>
    </w:p>
    <w:p w:rsidR="00F5210F" w:rsidRPr="003B063B" w:rsidRDefault="00F5210F" w:rsidP="00F5210F">
      <w:pPr>
        <w:pStyle w:val="af0"/>
        <w:ind w:left="7080" w:firstLine="708"/>
        <w:jc w:val="right"/>
        <w:rPr>
          <w:sz w:val="22"/>
          <w:szCs w:val="22"/>
        </w:rPr>
      </w:pPr>
      <w:r w:rsidRPr="003B063B">
        <w:rPr>
          <w:sz w:val="22"/>
          <w:szCs w:val="22"/>
        </w:rPr>
        <w:t xml:space="preserve">Знаменского района Орловской области </w:t>
      </w:r>
    </w:p>
    <w:p w:rsidR="00F5210F" w:rsidRPr="003B063B" w:rsidRDefault="00F5210F" w:rsidP="00F5210F">
      <w:pPr>
        <w:pStyle w:val="af0"/>
        <w:ind w:left="7788" w:firstLine="708"/>
        <w:jc w:val="right"/>
        <w:rPr>
          <w:sz w:val="22"/>
          <w:szCs w:val="22"/>
        </w:rPr>
      </w:pPr>
      <w:r w:rsidRPr="003B063B">
        <w:rPr>
          <w:sz w:val="22"/>
          <w:szCs w:val="22"/>
        </w:rPr>
        <w:t>от 05 декабря 2016 года № 222</w:t>
      </w:r>
    </w:p>
    <w:p w:rsidR="00F5210F" w:rsidRDefault="00F5210F" w:rsidP="00F5210F">
      <w:pPr>
        <w:autoSpaceDE w:val="0"/>
        <w:spacing w:after="0" w:line="240" w:lineRule="auto"/>
        <w:jc w:val="right"/>
        <w:rPr>
          <w:rFonts w:ascii="Times New Roman" w:hAnsi="Times New Roman" w:cs="Times New Roman"/>
          <w:color w:val="000000"/>
          <w:sz w:val="24"/>
          <w:szCs w:val="24"/>
        </w:rPr>
      </w:pPr>
    </w:p>
    <w:p w:rsidR="00F5210F" w:rsidRDefault="00F5210F" w:rsidP="00F5210F">
      <w:pPr>
        <w:autoSpaceDE w:val="0"/>
        <w:spacing w:after="0" w:line="240" w:lineRule="auto"/>
        <w:jc w:val="right"/>
        <w:rPr>
          <w:rFonts w:ascii="Times New Roman" w:hAnsi="Times New Roman" w:cs="Times New Roman"/>
          <w:color w:val="000000"/>
          <w:sz w:val="24"/>
          <w:szCs w:val="24"/>
        </w:rPr>
      </w:pPr>
    </w:p>
    <w:p w:rsidR="00F5210F" w:rsidRDefault="00F5210F" w:rsidP="00F5210F">
      <w:pPr>
        <w:autoSpaceDE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Ресурсное обеспечение реализации муниципальной программы за счет средств районного бюджета</w:t>
      </w:r>
    </w:p>
    <w:p w:rsidR="00F5210F" w:rsidRPr="0046769C" w:rsidRDefault="00F5210F" w:rsidP="00F5210F">
      <w:pPr>
        <w:autoSpaceDE w:val="0"/>
        <w:spacing w:after="0" w:line="240" w:lineRule="auto"/>
        <w:ind w:left="11328" w:firstLine="708"/>
        <w:rPr>
          <w:rFonts w:ascii="Times New Roman" w:hAnsi="Times New Roman" w:cs="Times New Roman"/>
          <w:color w:val="000000"/>
          <w:sz w:val="24"/>
          <w:szCs w:val="24"/>
        </w:rPr>
      </w:pPr>
      <w:r>
        <w:rPr>
          <w:rFonts w:ascii="Times New Roman" w:hAnsi="Times New Roman" w:cs="Times New Roman"/>
          <w:color w:val="000000"/>
          <w:sz w:val="24"/>
          <w:szCs w:val="24"/>
        </w:rPr>
        <w:t>Таблица № 1    тыс.руб.</w:t>
      </w:r>
    </w:p>
    <w:tbl>
      <w:tblPr>
        <w:tblW w:w="16018" w:type="dxa"/>
        <w:tblInd w:w="-1287" w:type="dxa"/>
        <w:tblLayout w:type="fixed"/>
        <w:tblLook w:val="0000"/>
      </w:tblPr>
      <w:tblGrid>
        <w:gridCol w:w="1985"/>
        <w:gridCol w:w="3118"/>
        <w:gridCol w:w="2977"/>
        <w:gridCol w:w="567"/>
        <w:gridCol w:w="567"/>
        <w:gridCol w:w="567"/>
        <w:gridCol w:w="425"/>
        <w:gridCol w:w="1276"/>
        <w:gridCol w:w="1134"/>
        <w:gridCol w:w="1134"/>
        <w:gridCol w:w="1134"/>
        <w:gridCol w:w="1134"/>
      </w:tblGrid>
      <w:tr w:rsidR="00F5210F" w:rsidRPr="00F5210F" w:rsidTr="00F5210F">
        <w:tc>
          <w:tcPr>
            <w:tcW w:w="1985" w:type="dxa"/>
            <w:vMerge w:val="restart"/>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pStyle w:val="ConsPlusCell"/>
              <w:widowControl/>
              <w:snapToGrid w:val="0"/>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Статус</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pStyle w:val="ConsPlusCell"/>
              <w:widowControl/>
              <w:snapToGrid w:val="0"/>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 xml:space="preserve">Наименование муниципальной     </w:t>
            </w:r>
            <w:r w:rsidRPr="00F5210F">
              <w:rPr>
                <w:rFonts w:ascii="Times New Roman" w:hAnsi="Times New Roman" w:cs="Times New Roman"/>
                <w:color w:val="000000"/>
                <w:sz w:val="24"/>
                <w:szCs w:val="24"/>
              </w:rPr>
              <w:br/>
              <w:t xml:space="preserve">программы,       </w:t>
            </w:r>
            <w:r w:rsidRPr="00F5210F">
              <w:rPr>
                <w:rFonts w:ascii="Times New Roman" w:hAnsi="Times New Roman" w:cs="Times New Roman"/>
                <w:color w:val="000000"/>
                <w:sz w:val="24"/>
                <w:szCs w:val="24"/>
              </w:rPr>
              <w:br/>
              <w:t xml:space="preserve">муниципальной целевой программы   </w:t>
            </w:r>
            <w:r w:rsidRPr="00F5210F">
              <w:rPr>
                <w:rFonts w:ascii="Times New Roman" w:hAnsi="Times New Roman" w:cs="Times New Roman"/>
                <w:color w:val="000000"/>
                <w:sz w:val="24"/>
                <w:szCs w:val="24"/>
              </w:rPr>
              <w:br/>
              <w:t xml:space="preserve">(подпрограммы     </w:t>
            </w:r>
            <w:r w:rsidRPr="00F5210F">
              <w:rPr>
                <w:rFonts w:ascii="Times New Roman" w:hAnsi="Times New Roman" w:cs="Times New Roman"/>
                <w:color w:val="000000"/>
                <w:sz w:val="24"/>
                <w:szCs w:val="24"/>
              </w:rPr>
              <w:br/>
              <w:t xml:space="preserve">целевой программы), подпрограммы          </w:t>
            </w:r>
            <w:r w:rsidRPr="00F5210F">
              <w:rPr>
                <w:rFonts w:ascii="Times New Roman" w:hAnsi="Times New Roman" w:cs="Times New Roman"/>
                <w:color w:val="000000"/>
                <w:sz w:val="24"/>
                <w:szCs w:val="24"/>
              </w:rPr>
              <w:br/>
              <w:t>муниципальной программы, основного мероприятия</w:t>
            </w:r>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pStyle w:val="ConsPlusCell"/>
              <w:widowControl/>
              <w:snapToGrid w:val="0"/>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и</w:t>
            </w:r>
          </w:p>
          <w:p w:rsidR="00F5210F" w:rsidRPr="00F5210F" w:rsidRDefault="00F5210F" w:rsidP="005B039B">
            <w:pPr>
              <w:pStyle w:val="ConsPlusCell"/>
              <w:widowControl/>
              <w:snapToGrid w:val="0"/>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 xml:space="preserve"> соисполнители муниципальной программы, подпрограммы, основного мероприятия,</w:t>
            </w:r>
            <w:r w:rsidRPr="00F5210F">
              <w:rPr>
                <w:rFonts w:ascii="Times New Roman" w:hAnsi="Times New Roman" w:cs="Times New Roman"/>
                <w:color w:val="000000"/>
                <w:sz w:val="24"/>
                <w:szCs w:val="24"/>
              </w:rPr>
              <w:br/>
              <w:t>распорядители средств районного бюджета (далее также –РБС) по муниципальной целевой программе</w:t>
            </w:r>
          </w:p>
        </w:tc>
        <w:tc>
          <w:tcPr>
            <w:tcW w:w="2126" w:type="dxa"/>
            <w:gridSpan w:val="4"/>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color w:val="000000"/>
                <w:sz w:val="24"/>
                <w:szCs w:val="24"/>
              </w:rPr>
              <w:t xml:space="preserve">Код бюджетной классификации   </w:t>
            </w:r>
            <w:r w:rsidRPr="00F5210F">
              <w:rPr>
                <w:rFonts w:ascii="Times New Roman" w:hAnsi="Times New Roman" w:cs="Times New Roman"/>
                <w:b/>
                <w:color w:val="000000"/>
                <w:sz w:val="24"/>
                <w:szCs w:val="24"/>
              </w:rPr>
              <w:t>*</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 xml:space="preserve">Расходы       (тыс. рублей) </w:t>
            </w:r>
            <w:r w:rsidRPr="00F5210F">
              <w:rPr>
                <w:rFonts w:ascii="Times New Roman" w:hAnsi="Times New Roman" w:cs="Times New Roman"/>
                <w:color w:val="000000"/>
                <w:sz w:val="24"/>
                <w:szCs w:val="24"/>
              </w:rPr>
              <w:br/>
              <w:t>по годам реализации</w:t>
            </w:r>
          </w:p>
        </w:tc>
      </w:tr>
      <w:tr w:rsidR="00F5210F" w:rsidRPr="00F5210F" w:rsidTr="00F5210F">
        <w:tc>
          <w:tcPr>
            <w:tcW w:w="1985" w:type="dxa"/>
            <w:vMerge/>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2977" w:type="dxa"/>
            <w:vMerge/>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РБС</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Рз Пр</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ЦСТ</w:t>
            </w: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ВР</w:t>
            </w: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всего по муниципальной программе</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2017</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2018</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pacing w:after="0" w:line="240" w:lineRule="auto"/>
              <w:rPr>
                <w:rFonts w:ascii="Times New Roman" w:hAnsi="Times New Roman" w:cs="Times New Roman"/>
                <w:color w:val="000000"/>
                <w:sz w:val="24"/>
                <w:szCs w:val="24"/>
              </w:rPr>
            </w:pPr>
            <w:r w:rsidRPr="00F5210F">
              <w:rPr>
                <w:rFonts w:ascii="Times New Roman" w:hAnsi="Times New Roman" w:cs="Times New Roman"/>
                <w:color w:val="000000"/>
                <w:sz w:val="24"/>
                <w:szCs w:val="24"/>
              </w:rPr>
              <w:t>2019</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pacing w:after="0" w:line="240" w:lineRule="auto"/>
              <w:rPr>
                <w:rFonts w:ascii="Times New Roman" w:hAnsi="Times New Roman" w:cs="Times New Roman"/>
                <w:color w:val="000000"/>
                <w:sz w:val="24"/>
                <w:szCs w:val="24"/>
              </w:rPr>
            </w:pPr>
            <w:r w:rsidRPr="00F5210F">
              <w:rPr>
                <w:rFonts w:ascii="Times New Roman" w:hAnsi="Times New Roman" w:cs="Times New Roman"/>
                <w:color w:val="000000"/>
                <w:sz w:val="24"/>
                <w:szCs w:val="24"/>
              </w:rPr>
              <w:t>2020</w:t>
            </w:r>
          </w:p>
        </w:tc>
      </w:tr>
      <w:tr w:rsidR="00F5210F" w:rsidRPr="00F5210F" w:rsidTr="00F5210F">
        <w:tc>
          <w:tcPr>
            <w:tcW w:w="198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1</w:t>
            </w:r>
          </w:p>
        </w:tc>
        <w:tc>
          <w:tcPr>
            <w:tcW w:w="3118"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3</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4</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5</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6</w:t>
            </w: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7</w:t>
            </w: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8</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9</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10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11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rPr>
                <w:rFonts w:ascii="Times New Roman" w:hAnsi="Times New Roman" w:cs="Times New Roman"/>
                <w:color w:val="000000"/>
                <w:sz w:val="24"/>
                <w:szCs w:val="24"/>
              </w:rPr>
            </w:pPr>
            <w:r w:rsidRPr="00F5210F">
              <w:rPr>
                <w:rFonts w:ascii="Times New Roman" w:hAnsi="Times New Roman" w:cs="Times New Roman"/>
                <w:color w:val="000000"/>
                <w:sz w:val="24"/>
                <w:szCs w:val="24"/>
              </w:rPr>
              <w:t>12</w:t>
            </w:r>
          </w:p>
        </w:tc>
      </w:tr>
      <w:tr w:rsidR="00F5210F" w:rsidRPr="00F5210F" w:rsidTr="00F5210F">
        <w:trPr>
          <w:trHeight w:val="360"/>
        </w:trPr>
        <w:tc>
          <w:tcPr>
            <w:tcW w:w="1985" w:type="dxa"/>
            <w:vMerge w:val="restart"/>
            <w:tcBorders>
              <w:top w:val="single" w:sz="4" w:space="0" w:color="000000"/>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color w:val="000000"/>
                <w:sz w:val="24"/>
                <w:szCs w:val="24"/>
              </w:rPr>
            </w:pPr>
            <w:r w:rsidRPr="00F5210F">
              <w:rPr>
                <w:rFonts w:ascii="Times New Roman" w:hAnsi="Times New Roman" w:cs="Times New Roman"/>
                <w:color w:val="000000"/>
                <w:sz w:val="24"/>
                <w:szCs w:val="24"/>
              </w:rPr>
              <w:t>Муниципальная программа</w:t>
            </w:r>
          </w:p>
        </w:tc>
        <w:tc>
          <w:tcPr>
            <w:tcW w:w="3118" w:type="dxa"/>
            <w:vMerge w:val="restart"/>
            <w:tcBorders>
              <w:top w:val="single" w:sz="4" w:space="0" w:color="000000"/>
              <w:left w:val="single" w:sz="4" w:space="0" w:color="000000"/>
            </w:tcBorders>
            <w:shd w:val="clear" w:color="auto" w:fill="auto"/>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sz w:val="24"/>
                <w:szCs w:val="24"/>
              </w:rPr>
              <w:t>«Модернизация систем теплоснабжения Знаменского района Орловской области на 2017-2020 годы»</w:t>
            </w:r>
          </w:p>
        </w:tc>
        <w:tc>
          <w:tcPr>
            <w:tcW w:w="297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Всего</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Х</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Х</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Х</w:t>
            </w: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Х</w:t>
            </w: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sz w:val="24"/>
                <w:szCs w:val="24"/>
              </w:rPr>
              <w:t>1 124,050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sz w:val="24"/>
                <w:szCs w:val="24"/>
              </w:rPr>
              <w:t>512,200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68,000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543,850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0,000</w:t>
            </w:r>
          </w:p>
        </w:tc>
      </w:tr>
      <w:tr w:rsidR="00F5210F" w:rsidRPr="00F5210F" w:rsidTr="00F5210F">
        <w:trPr>
          <w:cantSplit/>
          <w:trHeight w:val="1684"/>
        </w:trPr>
        <w:tc>
          <w:tcPr>
            <w:tcW w:w="1985" w:type="dxa"/>
            <w:vMerge/>
            <w:tcBorders>
              <w:top w:val="single" w:sz="4" w:space="0" w:color="000000"/>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color w:val="000000"/>
                <w:sz w:val="24"/>
                <w:szCs w:val="24"/>
              </w:rPr>
            </w:pPr>
          </w:p>
        </w:tc>
        <w:tc>
          <w:tcPr>
            <w:tcW w:w="3118" w:type="dxa"/>
            <w:vMerge/>
            <w:tcBorders>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color w:val="000000"/>
                <w:sz w:val="24"/>
                <w:szCs w:val="24"/>
              </w:rPr>
            </w:pPr>
          </w:p>
        </w:tc>
        <w:tc>
          <w:tcPr>
            <w:tcW w:w="2977" w:type="dxa"/>
            <w:tcBorders>
              <w:top w:val="single" w:sz="4" w:space="0" w:color="000000"/>
              <w:lef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программы: Администрация Знаменского района Орловской области; концессионер</w:t>
            </w:r>
          </w:p>
        </w:tc>
        <w:tc>
          <w:tcPr>
            <w:tcW w:w="567" w:type="dxa"/>
            <w:tcBorders>
              <w:top w:val="single" w:sz="4" w:space="0" w:color="000000"/>
              <w:left w:val="single" w:sz="4" w:space="0" w:color="000000"/>
            </w:tcBorders>
            <w:shd w:val="clear" w:color="auto" w:fill="auto"/>
            <w:textDirection w:val="btLr"/>
            <w:vAlign w:val="center"/>
          </w:tcPr>
          <w:p w:rsidR="00F5210F" w:rsidRPr="00F5210F" w:rsidRDefault="00F5210F" w:rsidP="005B039B">
            <w:pPr>
              <w:autoSpaceDE w:val="0"/>
              <w:snapToGrid w:val="0"/>
              <w:spacing w:after="0" w:line="240" w:lineRule="auto"/>
              <w:ind w:left="113" w:right="113"/>
              <w:jc w:val="center"/>
              <w:rPr>
                <w:rFonts w:ascii="Times New Roman" w:hAnsi="Times New Roman" w:cs="Times New Roman"/>
                <w:b/>
                <w:color w:val="000000"/>
                <w:sz w:val="24"/>
                <w:szCs w:val="24"/>
              </w:rPr>
            </w:pPr>
          </w:p>
        </w:tc>
        <w:tc>
          <w:tcPr>
            <w:tcW w:w="567" w:type="dxa"/>
            <w:tcBorders>
              <w:top w:val="single" w:sz="4" w:space="0" w:color="000000"/>
              <w:left w:val="single" w:sz="4" w:space="0" w:color="000000"/>
            </w:tcBorders>
            <w:shd w:val="clear" w:color="auto" w:fill="auto"/>
            <w:textDirection w:val="btLr"/>
            <w:vAlign w:val="center"/>
          </w:tcPr>
          <w:p w:rsidR="00F5210F" w:rsidRPr="00F5210F" w:rsidRDefault="00F5210F" w:rsidP="005B039B">
            <w:pPr>
              <w:autoSpaceDE w:val="0"/>
              <w:snapToGrid w:val="0"/>
              <w:spacing w:after="0" w:line="240" w:lineRule="auto"/>
              <w:ind w:left="113" w:right="113"/>
              <w:jc w:val="center"/>
              <w:rPr>
                <w:rFonts w:ascii="Times New Roman" w:hAnsi="Times New Roman" w:cs="Times New Roman"/>
                <w:b/>
                <w:color w:val="000000"/>
                <w:sz w:val="24"/>
                <w:szCs w:val="24"/>
              </w:rPr>
            </w:pPr>
          </w:p>
        </w:tc>
        <w:tc>
          <w:tcPr>
            <w:tcW w:w="567" w:type="dxa"/>
            <w:tcBorders>
              <w:top w:val="single" w:sz="4" w:space="0" w:color="000000"/>
              <w:left w:val="single" w:sz="4" w:space="0" w:color="000000"/>
            </w:tcBorders>
            <w:shd w:val="clear" w:color="auto" w:fill="auto"/>
            <w:textDirection w:val="btLr"/>
            <w:vAlign w:val="center"/>
          </w:tcPr>
          <w:p w:rsidR="00F5210F" w:rsidRPr="00F5210F" w:rsidRDefault="00F5210F" w:rsidP="005B039B">
            <w:pPr>
              <w:autoSpaceDE w:val="0"/>
              <w:snapToGrid w:val="0"/>
              <w:spacing w:after="0" w:line="240" w:lineRule="auto"/>
              <w:ind w:left="113" w:right="113"/>
              <w:jc w:val="center"/>
              <w:rPr>
                <w:rFonts w:ascii="Times New Roman" w:hAnsi="Times New Roman" w:cs="Times New Roman"/>
                <w:b/>
                <w:color w:val="000000"/>
                <w:sz w:val="24"/>
                <w:szCs w:val="24"/>
              </w:rPr>
            </w:pPr>
          </w:p>
        </w:tc>
        <w:tc>
          <w:tcPr>
            <w:tcW w:w="425" w:type="dxa"/>
            <w:tcBorders>
              <w:top w:val="single" w:sz="4" w:space="0" w:color="000000"/>
              <w:left w:val="single" w:sz="4" w:space="0" w:color="000000"/>
            </w:tcBorders>
            <w:shd w:val="clear" w:color="auto" w:fill="auto"/>
            <w:textDirection w:val="btLr"/>
            <w:vAlign w:val="center"/>
          </w:tcPr>
          <w:p w:rsidR="00F5210F" w:rsidRPr="00F5210F" w:rsidRDefault="00F5210F" w:rsidP="005B039B">
            <w:pPr>
              <w:autoSpaceDE w:val="0"/>
              <w:snapToGrid w:val="0"/>
              <w:spacing w:after="0" w:line="240" w:lineRule="auto"/>
              <w:ind w:left="113" w:right="113"/>
              <w:jc w:val="center"/>
              <w:rPr>
                <w:rFonts w:ascii="Times New Roman" w:hAnsi="Times New Roman" w:cs="Times New Roman"/>
                <w:b/>
                <w:color w:val="000000"/>
                <w:sz w:val="24"/>
                <w:szCs w:val="24"/>
              </w:rPr>
            </w:pPr>
          </w:p>
        </w:tc>
        <w:tc>
          <w:tcPr>
            <w:tcW w:w="1276" w:type="dxa"/>
            <w:tcBorders>
              <w:top w:val="single" w:sz="4" w:space="0" w:color="000000"/>
              <w:lef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auto"/>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r>
      <w:tr w:rsidR="00F5210F" w:rsidRPr="00F5210F" w:rsidTr="00F5210F">
        <w:trPr>
          <w:trHeight w:val="1160"/>
        </w:trPr>
        <w:tc>
          <w:tcPr>
            <w:tcW w:w="1985" w:type="dxa"/>
            <w:tcBorders>
              <w:top w:val="single" w:sz="4" w:space="0" w:color="000000"/>
              <w:left w:val="single" w:sz="4" w:space="0" w:color="000000"/>
            </w:tcBorders>
            <w:shd w:val="clear" w:color="auto" w:fill="auto"/>
          </w:tcPr>
          <w:p w:rsidR="00F5210F" w:rsidRPr="00F5210F" w:rsidRDefault="00F5210F" w:rsidP="005B039B">
            <w:pPr>
              <w:pStyle w:val="ConsPlusCell"/>
              <w:widowControl/>
              <w:snapToGrid w:val="0"/>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Основное мероприятие 1:</w:t>
            </w:r>
          </w:p>
        </w:tc>
        <w:tc>
          <w:tcPr>
            <w:tcW w:w="3118" w:type="dxa"/>
            <w:tcBorders>
              <w:top w:val="single" w:sz="4" w:space="0" w:color="000000"/>
              <w:left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sz w:val="24"/>
                <w:szCs w:val="24"/>
              </w:rPr>
            </w:pPr>
            <w:r w:rsidRPr="00F5210F">
              <w:rPr>
                <w:rFonts w:ascii="Times New Roman" w:hAnsi="Times New Roman" w:cs="Times New Roman"/>
                <w:sz w:val="24"/>
                <w:szCs w:val="24"/>
              </w:rPr>
              <w:t>Строительство блочно-модульной котельной для МБОУ «Знаменская СОШ им. Р.И. Вяхирева»</w:t>
            </w:r>
          </w:p>
        </w:tc>
        <w:tc>
          <w:tcPr>
            <w:tcW w:w="2977" w:type="dxa"/>
            <w:tcBorders>
              <w:top w:val="single" w:sz="4" w:space="0" w:color="000000"/>
              <w:lef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мероприятия:</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МКУ «Отдел общего образования администрации Знаменского района»;</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 xml:space="preserve">Соисполнитель: </w:t>
            </w:r>
            <w:r w:rsidRPr="00F5210F">
              <w:rPr>
                <w:rFonts w:ascii="Times New Roman" w:hAnsi="Times New Roman" w:cs="Times New Roman"/>
                <w:sz w:val="24"/>
                <w:szCs w:val="24"/>
              </w:rPr>
              <w:t>МБОУ «Знаменская СОШ им. Р.И. Вяхирева»</w:t>
            </w:r>
          </w:p>
        </w:tc>
        <w:tc>
          <w:tcPr>
            <w:tcW w:w="567" w:type="dxa"/>
            <w:tcBorders>
              <w:top w:val="single" w:sz="4" w:space="0" w:color="000000"/>
              <w:lef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425" w:type="dxa"/>
            <w:tcBorders>
              <w:top w:val="single" w:sz="4" w:space="0" w:color="000000"/>
              <w:lef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748,200</w:t>
            </w:r>
          </w:p>
        </w:tc>
        <w:tc>
          <w:tcPr>
            <w:tcW w:w="1134" w:type="dxa"/>
            <w:tcBorders>
              <w:top w:val="single" w:sz="4" w:space="0" w:color="000000"/>
              <w:lef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222,200</w:t>
            </w:r>
          </w:p>
        </w:tc>
        <w:tc>
          <w:tcPr>
            <w:tcW w:w="1134" w:type="dxa"/>
            <w:tcBorders>
              <w:top w:val="single" w:sz="4" w:space="0" w:color="000000"/>
              <w:lef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0,000</w:t>
            </w:r>
          </w:p>
        </w:tc>
        <w:tc>
          <w:tcPr>
            <w:tcW w:w="1134" w:type="dxa"/>
            <w:tcBorders>
              <w:top w:val="single" w:sz="4" w:space="0" w:color="000000"/>
              <w:left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526,000</w:t>
            </w:r>
          </w:p>
        </w:tc>
        <w:tc>
          <w:tcPr>
            <w:tcW w:w="1134" w:type="dxa"/>
            <w:tcBorders>
              <w:top w:val="single" w:sz="4" w:space="0" w:color="000000"/>
              <w:left w:val="single" w:sz="4" w:space="0" w:color="auto"/>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0,000</w:t>
            </w:r>
          </w:p>
        </w:tc>
      </w:tr>
      <w:tr w:rsidR="00F5210F" w:rsidRPr="00F5210F" w:rsidTr="00F5210F">
        <w:tc>
          <w:tcPr>
            <w:tcW w:w="1985"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pStyle w:val="ConsPlusCell"/>
              <w:widowControl/>
              <w:snapToGrid w:val="0"/>
              <w:rPr>
                <w:rFonts w:ascii="Times New Roman" w:hAnsi="Times New Roman" w:cs="Times New Roman"/>
                <w:color w:val="000000"/>
                <w:sz w:val="24"/>
                <w:szCs w:val="24"/>
              </w:rPr>
            </w:pPr>
            <w:r w:rsidRPr="00F5210F">
              <w:rPr>
                <w:rFonts w:ascii="Times New Roman" w:hAnsi="Times New Roman" w:cs="Times New Roman"/>
                <w:color w:val="000000"/>
                <w:sz w:val="24"/>
                <w:szCs w:val="24"/>
              </w:rPr>
              <w:lastRenderedPageBreak/>
              <w:t>мероприятие 1.1:</w:t>
            </w:r>
          </w:p>
        </w:tc>
        <w:tc>
          <w:tcPr>
            <w:tcW w:w="3118"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sz w:val="24"/>
                <w:szCs w:val="24"/>
              </w:rPr>
            </w:pPr>
            <w:r w:rsidRPr="00F5210F">
              <w:rPr>
                <w:rFonts w:ascii="Times New Roman" w:hAnsi="Times New Roman" w:cs="Times New Roman"/>
                <w:sz w:val="24"/>
                <w:szCs w:val="24"/>
              </w:rPr>
              <w:t>Предоставление информации в области гидрометеорологии и мониторинга окружающей среды</w:t>
            </w:r>
          </w:p>
        </w:tc>
        <w:tc>
          <w:tcPr>
            <w:tcW w:w="297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мероприятия:</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МКУ «Отдел общего образования администрации Знаменского района»;</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 xml:space="preserve">Соисполнитель: </w:t>
            </w:r>
            <w:r w:rsidRPr="00F5210F">
              <w:rPr>
                <w:rFonts w:ascii="Times New Roman" w:hAnsi="Times New Roman" w:cs="Times New Roman"/>
                <w:sz w:val="24"/>
                <w:szCs w:val="24"/>
              </w:rPr>
              <w:t>МБОУ «Знаменская СОШ им. Р.И. Вяхирева»</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3,200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3,200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r>
      <w:tr w:rsidR="00F5210F" w:rsidRPr="00F5210F" w:rsidTr="00F5210F">
        <w:tc>
          <w:tcPr>
            <w:tcW w:w="1985"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pStyle w:val="ConsPlusCell"/>
              <w:widowControl/>
              <w:snapToGrid w:val="0"/>
              <w:rPr>
                <w:rFonts w:ascii="Times New Roman" w:hAnsi="Times New Roman" w:cs="Times New Roman"/>
                <w:color w:val="000000"/>
                <w:sz w:val="24"/>
                <w:szCs w:val="24"/>
              </w:rPr>
            </w:pPr>
            <w:r w:rsidRPr="00F5210F">
              <w:rPr>
                <w:rFonts w:ascii="Times New Roman" w:hAnsi="Times New Roman" w:cs="Times New Roman"/>
                <w:color w:val="000000"/>
                <w:sz w:val="24"/>
                <w:szCs w:val="24"/>
              </w:rPr>
              <w:t>мероприятие 1.2:</w:t>
            </w:r>
          </w:p>
        </w:tc>
        <w:tc>
          <w:tcPr>
            <w:tcW w:w="3118"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sz w:val="24"/>
                <w:szCs w:val="24"/>
              </w:rPr>
            </w:pPr>
            <w:r w:rsidRPr="00F5210F">
              <w:rPr>
                <w:rFonts w:ascii="Times New Roman" w:hAnsi="Times New Roman" w:cs="Times New Roman"/>
                <w:sz w:val="24"/>
                <w:szCs w:val="24"/>
              </w:rPr>
              <w:t>Выполнение  инженерно-геологическим и геодезических  изысканий для строительства блочно-модульной котельной для МБОУ «Знаменская СОШ им. Р.И. Вяхирева»</w:t>
            </w:r>
          </w:p>
        </w:tc>
        <w:tc>
          <w:tcPr>
            <w:tcW w:w="297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мероприятия:</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МКУ «Отдел общего образования администрации Знаменского района»;</w:t>
            </w:r>
          </w:p>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color w:val="000000"/>
                <w:sz w:val="24"/>
                <w:szCs w:val="24"/>
              </w:rPr>
              <w:t xml:space="preserve">Соисполнитель: </w:t>
            </w:r>
            <w:r w:rsidRPr="00F5210F">
              <w:rPr>
                <w:rFonts w:ascii="Times New Roman" w:hAnsi="Times New Roman" w:cs="Times New Roman"/>
                <w:sz w:val="24"/>
                <w:szCs w:val="24"/>
              </w:rPr>
              <w:t>МБОУ «Знаменская СОШ им. Р.И. Вяхирева»</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109,800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109,800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r>
      <w:tr w:rsidR="00F5210F" w:rsidRPr="00F5210F" w:rsidTr="00F5210F">
        <w:tc>
          <w:tcPr>
            <w:tcW w:w="1985"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pStyle w:val="ConsPlusCell"/>
              <w:widowControl/>
              <w:snapToGrid w:val="0"/>
              <w:rPr>
                <w:rFonts w:ascii="Times New Roman" w:hAnsi="Times New Roman" w:cs="Times New Roman"/>
                <w:color w:val="000000"/>
                <w:sz w:val="24"/>
                <w:szCs w:val="24"/>
              </w:rPr>
            </w:pPr>
            <w:r w:rsidRPr="00F5210F">
              <w:rPr>
                <w:rFonts w:ascii="Times New Roman" w:hAnsi="Times New Roman" w:cs="Times New Roman"/>
                <w:color w:val="000000"/>
                <w:sz w:val="24"/>
                <w:szCs w:val="24"/>
              </w:rPr>
              <w:t>мероприятие 1.3:</w:t>
            </w:r>
          </w:p>
        </w:tc>
        <w:tc>
          <w:tcPr>
            <w:tcW w:w="3118"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sz w:val="24"/>
                <w:szCs w:val="24"/>
              </w:rPr>
            </w:pPr>
            <w:r w:rsidRPr="00F5210F">
              <w:rPr>
                <w:rFonts w:ascii="Times New Roman" w:hAnsi="Times New Roman" w:cs="Times New Roman"/>
                <w:sz w:val="24"/>
                <w:szCs w:val="24"/>
              </w:rPr>
              <w:t>Подготовка технического задания на проектирование подключения блочно-модульной котельной для МБОУ «Знаменская СОШ им. Р.И. Вяхирева» к сетям газоснабжения</w:t>
            </w:r>
          </w:p>
        </w:tc>
        <w:tc>
          <w:tcPr>
            <w:tcW w:w="297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мероприятия:</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МКУ «Отдел общего образования администрации Знаменского района»;</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 xml:space="preserve">Соисполнитель: </w:t>
            </w:r>
            <w:r w:rsidRPr="00F5210F">
              <w:rPr>
                <w:rFonts w:ascii="Times New Roman" w:hAnsi="Times New Roman" w:cs="Times New Roman"/>
                <w:sz w:val="24"/>
                <w:szCs w:val="24"/>
              </w:rPr>
              <w:t>МБОУ «Знаменская СОШ им. Р.И. Вяхирева»</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6,700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6,700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r>
      <w:tr w:rsidR="00F5210F" w:rsidRPr="00F5210F" w:rsidTr="00F5210F">
        <w:tc>
          <w:tcPr>
            <w:tcW w:w="1985"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pStyle w:val="ConsPlusCell"/>
              <w:widowControl/>
              <w:snapToGrid w:val="0"/>
              <w:rPr>
                <w:rFonts w:ascii="Times New Roman" w:hAnsi="Times New Roman" w:cs="Times New Roman"/>
                <w:color w:val="000000"/>
                <w:sz w:val="24"/>
                <w:szCs w:val="24"/>
              </w:rPr>
            </w:pPr>
            <w:r w:rsidRPr="00F5210F">
              <w:rPr>
                <w:rFonts w:ascii="Times New Roman" w:hAnsi="Times New Roman" w:cs="Times New Roman"/>
                <w:color w:val="000000"/>
                <w:sz w:val="24"/>
                <w:szCs w:val="24"/>
              </w:rPr>
              <w:t>мероприятие 1.4:</w:t>
            </w:r>
          </w:p>
        </w:tc>
        <w:tc>
          <w:tcPr>
            <w:tcW w:w="3118"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sz w:val="24"/>
                <w:szCs w:val="24"/>
              </w:rPr>
            </w:pPr>
            <w:r w:rsidRPr="00F5210F">
              <w:rPr>
                <w:rFonts w:ascii="Times New Roman" w:hAnsi="Times New Roman" w:cs="Times New Roman"/>
                <w:sz w:val="24"/>
                <w:szCs w:val="24"/>
              </w:rPr>
              <w:t>Выполнение инженерно-экологических изысканий</w:t>
            </w:r>
          </w:p>
        </w:tc>
        <w:tc>
          <w:tcPr>
            <w:tcW w:w="297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мероприятия:</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МКУ «Отдел общего образования администрации Знаменского района»;</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 xml:space="preserve">Соисполнитель: </w:t>
            </w:r>
            <w:r w:rsidRPr="00F5210F">
              <w:rPr>
                <w:rFonts w:ascii="Times New Roman" w:hAnsi="Times New Roman" w:cs="Times New Roman"/>
                <w:sz w:val="24"/>
                <w:szCs w:val="24"/>
              </w:rPr>
              <w:t xml:space="preserve">МБОУ </w:t>
            </w:r>
            <w:r w:rsidRPr="00F5210F">
              <w:rPr>
                <w:rFonts w:ascii="Times New Roman" w:hAnsi="Times New Roman" w:cs="Times New Roman"/>
                <w:sz w:val="24"/>
                <w:szCs w:val="24"/>
              </w:rPr>
              <w:lastRenderedPageBreak/>
              <w:t>«Знаменская СОШ им. Р.И. Вяхирева»</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80,000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24,000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56,000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r>
      <w:tr w:rsidR="00F5210F" w:rsidRPr="00F5210F" w:rsidTr="00F5210F">
        <w:tc>
          <w:tcPr>
            <w:tcW w:w="1985"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pStyle w:val="ConsPlusCell"/>
              <w:widowControl/>
              <w:snapToGrid w:val="0"/>
              <w:rPr>
                <w:rFonts w:ascii="Times New Roman" w:hAnsi="Times New Roman" w:cs="Times New Roman"/>
                <w:color w:val="000000"/>
                <w:sz w:val="24"/>
                <w:szCs w:val="24"/>
              </w:rPr>
            </w:pPr>
            <w:r w:rsidRPr="00F5210F">
              <w:rPr>
                <w:rFonts w:ascii="Times New Roman" w:hAnsi="Times New Roman" w:cs="Times New Roman"/>
                <w:color w:val="000000"/>
                <w:sz w:val="24"/>
                <w:szCs w:val="24"/>
              </w:rPr>
              <w:lastRenderedPageBreak/>
              <w:t>мероприятие 1.5:</w:t>
            </w:r>
          </w:p>
        </w:tc>
        <w:tc>
          <w:tcPr>
            <w:tcW w:w="3118"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sz w:val="24"/>
                <w:szCs w:val="24"/>
              </w:rPr>
            </w:pPr>
            <w:r w:rsidRPr="00F5210F">
              <w:rPr>
                <w:rFonts w:ascii="Times New Roman" w:hAnsi="Times New Roman" w:cs="Times New Roman"/>
                <w:sz w:val="24"/>
                <w:szCs w:val="24"/>
              </w:rPr>
              <w:t>Изготовление ПСД для строительства блочно-модульной котельной для МБОУ «Знаменская СОШ им. Р.И. Вяхирева»</w:t>
            </w:r>
          </w:p>
        </w:tc>
        <w:tc>
          <w:tcPr>
            <w:tcW w:w="297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мероприятия:</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МКУ «Отдел общего образования администрации Знаменского района»;</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 xml:space="preserve">Соисполнитель: </w:t>
            </w:r>
            <w:r w:rsidRPr="00F5210F">
              <w:rPr>
                <w:rFonts w:ascii="Times New Roman" w:hAnsi="Times New Roman" w:cs="Times New Roman"/>
                <w:sz w:val="24"/>
                <w:szCs w:val="24"/>
              </w:rPr>
              <w:t>МБОУ «Знаменская СОШ им. Р.И. Вяхирева»</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260,000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78,000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182,000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w:t>
            </w:r>
          </w:p>
        </w:tc>
      </w:tr>
      <w:tr w:rsidR="00F5210F" w:rsidRPr="00F5210F" w:rsidTr="00F5210F">
        <w:tc>
          <w:tcPr>
            <w:tcW w:w="1985"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pStyle w:val="ConsPlusCell"/>
              <w:widowControl/>
              <w:snapToGrid w:val="0"/>
              <w:rPr>
                <w:rFonts w:ascii="Times New Roman" w:hAnsi="Times New Roman" w:cs="Times New Roman"/>
                <w:color w:val="000000"/>
                <w:sz w:val="24"/>
                <w:szCs w:val="24"/>
              </w:rPr>
            </w:pPr>
            <w:r w:rsidRPr="00F5210F">
              <w:rPr>
                <w:rFonts w:ascii="Times New Roman" w:hAnsi="Times New Roman" w:cs="Times New Roman"/>
                <w:color w:val="000000"/>
                <w:sz w:val="24"/>
                <w:szCs w:val="24"/>
              </w:rPr>
              <w:t>мероприятие 1.6:</w:t>
            </w:r>
          </w:p>
        </w:tc>
        <w:tc>
          <w:tcPr>
            <w:tcW w:w="3118"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sz w:val="24"/>
                <w:szCs w:val="24"/>
              </w:rPr>
            </w:pPr>
            <w:r w:rsidRPr="00F5210F">
              <w:rPr>
                <w:rFonts w:ascii="Times New Roman" w:hAnsi="Times New Roman" w:cs="Times New Roman"/>
                <w:sz w:val="24"/>
                <w:szCs w:val="24"/>
              </w:rPr>
              <w:t>Технологическое присоединение блочно-модульной котельной для МБОУ «Знаменская СОШ им. Р.И. Вяхирева» к сетям электроснабжения</w:t>
            </w:r>
          </w:p>
        </w:tc>
        <w:tc>
          <w:tcPr>
            <w:tcW w:w="297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мероприятия:</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МКУ «Отдел общего образования администрации Знаменского района»;</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 xml:space="preserve">Соисполнитель: </w:t>
            </w:r>
            <w:r w:rsidRPr="00F5210F">
              <w:rPr>
                <w:rFonts w:ascii="Times New Roman" w:hAnsi="Times New Roman" w:cs="Times New Roman"/>
                <w:sz w:val="24"/>
                <w:szCs w:val="24"/>
              </w:rPr>
              <w:t>МБОУ «Знаменская СОШ им. Р.И. Вяхирева»</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0,500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0,500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w:t>
            </w:r>
          </w:p>
        </w:tc>
      </w:tr>
      <w:tr w:rsidR="00F5210F" w:rsidRPr="00F5210F" w:rsidTr="00F5210F">
        <w:tc>
          <w:tcPr>
            <w:tcW w:w="1985"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pStyle w:val="ConsPlusCell"/>
              <w:widowControl/>
              <w:snapToGrid w:val="0"/>
              <w:rPr>
                <w:rFonts w:ascii="Times New Roman" w:hAnsi="Times New Roman" w:cs="Times New Roman"/>
                <w:color w:val="000000"/>
                <w:sz w:val="24"/>
                <w:szCs w:val="24"/>
              </w:rPr>
            </w:pPr>
            <w:r w:rsidRPr="00F5210F">
              <w:rPr>
                <w:rFonts w:ascii="Times New Roman" w:hAnsi="Times New Roman" w:cs="Times New Roman"/>
                <w:color w:val="000000"/>
                <w:sz w:val="24"/>
                <w:szCs w:val="24"/>
              </w:rPr>
              <w:t>мероприятие 1.7:</w:t>
            </w:r>
          </w:p>
        </w:tc>
        <w:tc>
          <w:tcPr>
            <w:tcW w:w="3118"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sz w:val="24"/>
                <w:szCs w:val="24"/>
              </w:rPr>
            </w:pPr>
            <w:r w:rsidRPr="00F5210F">
              <w:rPr>
                <w:rFonts w:ascii="Times New Roman" w:hAnsi="Times New Roman" w:cs="Times New Roman"/>
                <w:sz w:val="24"/>
                <w:szCs w:val="24"/>
              </w:rPr>
              <w:t>Проведение государственной экспертизы проектной документации</w:t>
            </w:r>
          </w:p>
        </w:tc>
        <w:tc>
          <w:tcPr>
            <w:tcW w:w="297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мероприятия:</w:t>
            </w:r>
          </w:p>
          <w:p w:rsidR="00F5210F" w:rsidRPr="00F5210F" w:rsidRDefault="00F5210F" w:rsidP="005B039B">
            <w:pPr>
              <w:autoSpaceDE w:val="0"/>
              <w:snapToGrid w:val="0"/>
              <w:spacing w:after="0" w:line="240" w:lineRule="auto"/>
              <w:rPr>
                <w:rFonts w:ascii="Times New Roman" w:hAnsi="Times New Roman" w:cs="Times New Roman"/>
                <w:color w:val="000000"/>
                <w:sz w:val="24"/>
                <w:szCs w:val="24"/>
              </w:rPr>
            </w:pPr>
            <w:r w:rsidRPr="00F5210F">
              <w:rPr>
                <w:rFonts w:ascii="Times New Roman" w:hAnsi="Times New Roman" w:cs="Times New Roman"/>
                <w:color w:val="000000"/>
                <w:sz w:val="24"/>
                <w:szCs w:val="24"/>
              </w:rPr>
              <w:t>МКУ «Отдел общего образования администрации Знаменского района»;</w:t>
            </w:r>
          </w:p>
          <w:p w:rsidR="00F5210F" w:rsidRPr="00F5210F" w:rsidRDefault="00F5210F" w:rsidP="005B039B">
            <w:pPr>
              <w:autoSpaceDE w:val="0"/>
              <w:snapToGrid w:val="0"/>
              <w:spacing w:after="0" w:line="240" w:lineRule="auto"/>
              <w:rPr>
                <w:rFonts w:ascii="Times New Roman" w:hAnsi="Times New Roman" w:cs="Times New Roman"/>
                <w:color w:val="000000"/>
                <w:sz w:val="24"/>
                <w:szCs w:val="24"/>
              </w:rPr>
            </w:pPr>
            <w:r w:rsidRPr="00F5210F">
              <w:rPr>
                <w:rFonts w:ascii="Times New Roman" w:hAnsi="Times New Roman" w:cs="Times New Roman"/>
                <w:color w:val="000000"/>
                <w:sz w:val="24"/>
                <w:szCs w:val="24"/>
              </w:rPr>
              <w:t xml:space="preserve">Соисполнитель: </w:t>
            </w:r>
            <w:r w:rsidRPr="00F5210F">
              <w:rPr>
                <w:rFonts w:ascii="Times New Roman" w:hAnsi="Times New Roman" w:cs="Times New Roman"/>
                <w:sz w:val="24"/>
                <w:szCs w:val="24"/>
              </w:rPr>
              <w:t>МБОУ «Знаменская СОШ им. Р.И. Вяхирева»</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268,000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268,000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w:t>
            </w:r>
          </w:p>
        </w:tc>
      </w:tr>
      <w:tr w:rsidR="00F5210F" w:rsidRPr="00F5210F" w:rsidTr="00F5210F">
        <w:tc>
          <w:tcPr>
            <w:tcW w:w="1985"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pStyle w:val="ConsPlusCell"/>
              <w:widowControl/>
              <w:snapToGrid w:val="0"/>
              <w:rPr>
                <w:rFonts w:ascii="Times New Roman" w:hAnsi="Times New Roman" w:cs="Times New Roman"/>
                <w:color w:val="000000"/>
                <w:sz w:val="24"/>
                <w:szCs w:val="24"/>
              </w:rPr>
            </w:pPr>
            <w:r w:rsidRPr="00F5210F">
              <w:rPr>
                <w:rFonts w:ascii="Times New Roman" w:hAnsi="Times New Roman" w:cs="Times New Roman"/>
                <w:color w:val="000000"/>
                <w:sz w:val="24"/>
                <w:szCs w:val="24"/>
              </w:rPr>
              <w:t>мероприятие 1.8:</w:t>
            </w:r>
          </w:p>
        </w:tc>
        <w:tc>
          <w:tcPr>
            <w:tcW w:w="3118"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sz w:val="24"/>
                <w:szCs w:val="24"/>
              </w:rPr>
            </w:pPr>
            <w:r w:rsidRPr="00F5210F">
              <w:rPr>
                <w:rFonts w:ascii="Times New Roman" w:hAnsi="Times New Roman" w:cs="Times New Roman"/>
                <w:sz w:val="24"/>
                <w:szCs w:val="24"/>
              </w:rPr>
              <w:t>Проведение проверки достоверности определения сметной стоимости</w:t>
            </w:r>
          </w:p>
        </w:tc>
        <w:tc>
          <w:tcPr>
            <w:tcW w:w="297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мероприятия:</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 xml:space="preserve">МКУ «Отдел общего образования администрации </w:t>
            </w:r>
            <w:r w:rsidRPr="00F5210F">
              <w:rPr>
                <w:rFonts w:ascii="Times New Roman" w:hAnsi="Times New Roman" w:cs="Times New Roman"/>
                <w:color w:val="000000"/>
                <w:sz w:val="24"/>
                <w:szCs w:val="24"/>
              </w:rPr>
              <w:lastRenderedPageBreak/>
              <w:t>Знаменского района»;</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 xml:space="preserve">Соисполнитель: </w:t>
            </w:r>
            <w:r w:rsidRPr="00F5210F">
              <w:rPr>
                <w:rFonts w:ascii="Times New Roman" w:hAnsi="Times New Roman" w:cs="Times New Roman"/>
                <w:sz w:val="24"/>
                <w:szCs w:val="24"/>
              </w:rPr>
              <w:t>МБОУ «Знаменская СОШ им. Р.И. Вяхирева»</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20,000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20,000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w:t>
            </w:r>
          </w:p>
        </w:tc>
      </w:tr>
      <w:tr w:rsidR="00F5210F" w:rsidRPr="00F5210F" w:rsidTr="00F5210F">
        <w:tc>
          <w:tcPr>
            <w:tcW w:w="1985"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pStyle w:val="ConsPlusCell"/>
              <w:widowControl/>
              <w:snapToGrid w:val="0"/>
              <w:rPr>
                <w:rFonts w:ascii="Times New Roman" w:hAnsi="Times New Roman" w:cs="Times New Roman"/>
                <w:b/>
                <w:color w:val="000000"/>
                <w:sz w:val="24"/>
                <w:szCs w:val="24"/>
              </w:rPr>
            </w:pPr>
            <w:r w:rsidRPr="00F5210F">
              <w:rPr>
                <w:rFonts w:ascii="Times New Roman" w:hAnsi="Times New Roman" w:cs="Times New Roman"/>
                <w:b/>
                <w:color w:val="000000"/>
                <w:sz w:val="24"/>
                <w:szCs w:val="24"/>
              </w:rPr>
              <w:lastRenderedPageBreak/>
              <w:t>Мероприятие 2:</w:t>
            </w:r>
          </w:p>
        </w:tc>
        <w:tc>
          <w:tcPr>
            <w:tcW w:w="3118"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sz w:val="24"/>
                <w:szCs w:val="24"/>
              </w:rPr>
            </w:pPr>
            <w:r w:rsidRPr="00F5210F">
              <w:rPr>
                <w:rFonts w:ascii="Times New Roman" w:hAnsi="Times New Roman" w:cs="Times New Roman"/>
                <w:sz w:val="24"/>
                <w:szCs w:val="24"/>
              </w:rPr>
              <w:t xml:space="preserve">Выполнение работ по подготовке котельных образовательных учреждений Знаменского района к отопительному периоду </w:t>
            </w:r>
          </w:p>
        </w:tc>
        <w:tc>
          <w:tcPr>
            <w:tcW w:w="297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мероприятия:</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МКУ «Отдел общего образования администрации Знаменского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sz w:val="24"/>
                <w:szCs w:val="24"/>
              </w:rPr>
            </w:pPr>
            <w:r w:rsidRPr="00F5210F">
              <w:rPr>
                <w:rFonts w:ascii="Times New Roman" w:hAnsi="Times New Roman" w:cs="Times New Roman"/>
                <w:b/>
                <w:sz w:val="24"/>
                <w:szCs w:val="24"/>
              </w:rPr>
              <w:t>375,850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sz w:val="24"/>
                <w:szCs w:val="24"/>
              </w:rPr>
            </w:pPr>
            <w:r w:rsidRPr="00F5210F">
              <w:rPr>
                <w:rFonts w:ascii="Times New Roman" w:hAnsi="Times New Roman" w:cs="Times New Roman"/>
                <w:b/>
                <w:sz w:val="24"/>
                <w:szCs w:val="24"/>
              </w:rPr>
              <w:t>290,0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68,000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17,850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b/>
                <w:color w:val="000000"/>
                <w:sz w:val="24"/>
                <w:szCs w:val="24"/>
              </w:rPr>
            </w:pPr>
            <w:r w:rsidRPr="00F5210F">
              <w:rPr>
                <w:rFonts w:ascii="Times New Roman" w:hAnsi="Times New Roman" w:cs="Times New Roman"/>
                <w:b/>
                <w:color w:val="000000"/>
                <w:sz w:val="24"/>
                <w:szCs w:val="24"/>
              </w:rPr>
              <w:t>0,0</w:t>
            </w:r>
          </w:p>
        </w:tc>
      </w:tr>
      <w:tr w:rsidR="00F5210F" w:rsidRPr="00F5210F" w:rsidTr="00F5210F">
        <w:tc>
          <w:tcPr>
            <w:tcW w:w="1985"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pStyle w:val="ConsPlusCell"/>
              <w:widowControl/>
              <w:snapToGrid w:val="0"/>
              <w:rPr>
                <w:rFonts w:ascii="Times New Roman" w:hAnsi="Times New Roman" w:cs="Times New Roman"/>
                <w:color w:val="000000"/>
                <w:sz w:val="24"/>
                <w:szCs w:val="24"/>
              </w:rPr>
            </w:pPr>
            <w:r w:rsidRPr="00F5210F">
              <w:rPr>
                <w:rFonts w:ascii="Times New Roman" w:hAnsi="Times New Roman" w:cs="Times New Roman"/>
                <w:color w:val="000000"/>
                <w:sz w:val="24"/>
                <w:szCs w:val="24"/>
              </w:rPr>
              <w:t>Мероприятие 2.1:</w:t>
            </w:r>
          </w:p>
        </w:tc>
        <w:tc>
          <w:tcPr>
            <w:tcW w:w="3118"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sz w:val="24"/>
                <w:szCs w:val="24"/>
              </w:rPr>
            </w:pPr>
            <w:r w:rsidRPr="00F5210F">
              <w:rPr>
                <w:rFonts w:ascii="Times New Roman" w:hAnsi="Times New Roman" w:cs="Times New Roman"/>
                <w:sz w:val="24"/>
                <w:szCs w:val="24"/>
              </w:rPr>
              <w:t xml:space="preserve">Выполнение работ по подготовке котельных образовательных учреждений Знаменского района к отопительному периоду </w:t>
            </w:r>
          </w:p>
        </w:tc>
        <w:tc>
          <w:tcPr>
            <w:tcW w:w="297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мероприятия:</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МКУ «Отдел общего образования администрации Знаменского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307,850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290,0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17,850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w:t>
            </w:r>
          </w:p>
        </w:tc>
      </w:tr>
      <w:tr w:rsidR="00F5210F" w:rsidRPr="00F5210F" w:rsidTr="00F5210F">
        <w:tc>
          <w:tcPr>
            <w:tcW w:w="1985"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pStyle w:val="ConsPlusCell"/>
              <w:widowControl/>
              <w:snapToGrid w:val="0"/>
              <w:rPr>
                <w:rFonts w:ascii="Times New Roman" w:hAnsi="Times New Roman" w:cs="Times New Roman"/>
                <w:color w:val="000000"/>
                <w:sz w:val="24"/>
                <w:szCs w:val="24"/>
              </w:rPr>
            </w:pPr>
            <w:r w:rsidRPr="00F5210F">
              <w:rPr>
                <w:rFonts w:ascii="Times New Roman" w:hAnsi="Times New Roman" w:cs="Times New Roman"/>
                <w:color w:val="000000"/>
                <w:sz w:val="24"/>
                <w:szCs w:val="24"/>
              </w:rPr>
              <w:t>Мероприятие 2.2:</w:t>
            </w:r>
          </w:p>
        </w:tc>
        <w:tc>
          <w:tcPr>
            <w:tcW w:w="3118" w:type="dxa"/>
            <w:tcBorders>
              <w:top w:val="single" w:sz="4" w:space="0" w:color="000000"/>
              <w:left w:val="single" w:sz="4" w:space="0" w:color="000000"/>
              <w:bottom w:val="single" w:sz="4" w:space="0" w:color="000000"/>
            </w:tcBorders>
            <w:shd w:val="clear" w:color="auto" w:fill="auto"/>
          </w:tcPr>
          <w:p w:rsidR="00F5210F" w:rsidRPr="00F5210F" w:rsidRDefault="00F5210F" w:rsidP="005B039B">
            <w:pPr>
              <w:autoSpaceDE w:val="0"/>
              <w:snapToGrid w:val="0"/>
              <w:spacing w:after="0" w:line="240" w:lineRule="auto"/>
              <w:rPr>
                <w:rFonts w:ascii="Times New Roman" w:hAnsi="Times New Roman" w:cs="Times New Roman"/>
                <w:sz w:val="24"/>
                <w:szCs w:val="24"/>
              </w:rPr>
            </w:pPr>
            <w:r w:rsidRPr="00F5210F">
              <w:rPr>
                <w:rFonts w:ascii="Times New Roman" w:hAnsi="Times New Roman" w:cs="Times New Roman"/>
                <w:sz w:val="24"/>
                <w:szCs w:val="24"/>
              </w:rPr>
              <w:t>Приобретение оборудования для общеобразовательного оборудования (Приобретение котла ИШМА-63У для МБОУ «Глотовская средняя общеобразовательная школа»)</w:t>
            </w:r>
          </w:p>
        </w:tc>
        <w:tc>
          <w:tcPr>
            <w:tcW w:w="297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Ответственный исполнитель мероприятия:</w:t>
            </w:r>
          </w:p>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МКУ «Отдел общего образования администрации Знаменского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68,0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sz w:val="24"/>
                <w:szCs w:val="24"/>
              </w:rPr>
            </w:pPr>
            <w:r w:rsidRPr="00F5210F">
              <w:rPr>
                <w:rFonts w:ascii="Times New Roman" w:hAnsi="Times New Roman" w:cs="Times New Roman"/>
                <w:sz w:val="24"/>
                <w:szCs w:val="24"/>
              </w:rPr>
              <w:t>0,0</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68,0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F5210F" w:rsidRDefault="00F5210F" w:rsidP="005B039B">
            <w:pPr>
              <w:autoSpaceDE w:val="0"/>
              <w:snapToGrid w:val="0"/>
              <w:spacing w:after="0" w:line="240" w:lineRule="auto"/>
              <w:jc w:val="center"/>
              <w:rPr>
                <w:rFonts w:ascii="Times New Roman" w:hAnsi="Times New Roman" w:cs="Times New Roman"/>
                <w:color w:val="000000"/>
                <w:sz w:val="24"/>
                <w:szCs w:val="24"/>
              </w:rPr>
            </w:pPr>
            <w:r w:rsidRPr="00F5210F">
              <w:rPr>
                <w:rFonts w:ascii="Times New Roman" w:hAnsi="Times New Roman" w:cs="Times New Roman"/>
                <w:color w:val="000000"/>
                <w:sz w:val="24"/>
                <w:szCs w:val="24"/>
              </w:rPr>
              <w:t>0,0</w:t>
            </w:r>
          </w:p>
        </w:tc>
      </w:tr>
    </w:tbl>
    <w:p w:rsidR="00F5210F" w:rsidRDefault="00F5210F" w:rsidP="00D53B21">
      <w:pPr>
        <w:autoSpaceDE w:val="0"/>
        <w:autoSpaceDN w:val="0"/>
        <w:adjustRightInd w:val="0"/>
        <w:jc w:val="right"/>
        <w:outlineLvl w:val="2"/>
        <w:rPr>
          <w:rFonts w:ascii="Times New Roman" w:hAnsi="Times New Roman" w:cs="Times New Roman"/>
          <w:sz w:val="24"/>
          <w:szCs w:val="24"/>
        </w:rPr>
      </w:pPr>
    </w:p>
    <w:p w:rsidR="00F5210F" w:rsidRDefault="00F5210F" w:rsidP="00D53B21">
      <w:pPr>
        <w:autoSpaceDE w:val="0"/>
        <w:autoSpaceDN w:val="0"/>
        <w:adjustRightInd w:val="0"/>
        <w:jc w:val="right"/>
        <w:outlineLvl w:val="2"/>
        <w:rPr>
          <w:rFonts w:ascii="Times New Roman" w:hAnsi="Times New Roman" w:cs="Times New Roman"/>
          <w:sz w:val="24"/>
          <w:szCs w:val="24"/>
        </w:rPr>
      </w:pPr>
    </w:p>
    <w:p w:rsidR="00F5210F" w:rsidRDefault="00F5210F" w:rsidP="00D53B21">
      <w:pPr>
        <w:autoSpaceDE w:val="0"/>
        <w:autoSpaceDN w:val="0"/>
        <w:adjustRightInd w:val="0"/>
        <w:jc w:val="right"/>
        <w:outlineLvl w:val="2"/>
        <w:rPr>
          <w:rFonts w:ascii="Times New Roman" w:hAnsi="Times New Roman" w:cs="Times New Roman"/>
          <w:sz w:val="24"/>
          <w:szCs w:val="24"/>
        </w:rPr>
      </w:pPr>
    </w:p>
    <w:p w:rsidR="00F5210F" w:rsidRDefault="00F5210F" w:rsidP="00D53B21">
      <w:pPr>
        <w:autoSpaceDE w:val="0"/>
        <w:autoSpaceDN w:val="0"/>
        <w:adjustRightInd w:val="0"/>
        <w:jc w:val="right"/>
        <w:outlineLvl w:val="2"/>
        <w:rPr>
          <w:rFonts w:ascii="Times New Roman" w:hAnsi="Times New Roman" w:cs="Times New Roman"/>
          <w:sz w:val="24"/>
          <w:szCs w:val="24"/>
        </w:rPr>
      </w:pPr>
    </w:p>
    <w:p w:rsidR="00F5210F" w:rsidRDefault="00F5210F" w:rsidP="00D53B21">
      <w:pPr>
        <w:autoSpaceDE w:val="0"/>
        <w:autoSpaceDN w:val="0"/>
        <w:adjustRightInd w:val="0"/>
        <w:jc w:val="right"/>
        <w:outlineLvl w:val="2"/>
        <w:rPr>
          <w:rFonts w:ascii="Times New Roman" w:hAnsi="Times New Roman" w:cs="Times New Roman"/>
          <w:sz w:val="24"/>
          <w:szCs w:val="24"/>
        </w:rPr>
      </w:pPr>
    </w:p>
    <w:p w:rsidR="00F5210F" w:rsidRPr="003B063B" w:rsidRDefault="00F5210F" w:rsidP="00F5210F">
      <w:pPr>
        <w:pStyle w:val="af0"/>
        <w:jc w:val="right"/>
        <w:rPr>
          <w:bCs/>
          <w:sz w:val="22"/>
          <w:szCs w:val="22"/>
        </w:rPr>
      </w:pPr>
      <w:r w:rsidRPr="003B063B">
        <w:rPr>
          <w:bCs/>
          <w:sz w:val="22"/>
          <w:szCs w:val="22"/>
        </w:rPr>
        <w:lastRenderedPageBreak/>
        <w:t>Приложение 2</w:t>
      </w:r>
    </w:p>
    <w:p w:rsidR="00F5210F" w:rsidRPr="003B063B" w:rsidRDefault="00F5210F" w:rsidP="00F5210F">
      <w:pPr>
        <w:pStyle w:val="af0"/>
        <w:jc w:val="right"/>
        <w:rPr>
          <w:sz w:val="22"/>
          <w:szCs w:val="22"/>
        </w:rPr>
      </w:pPr>
      <w:r w:rsidRPr="003B063B">
        <w:rPr>
          <w:bCs/>
          <w:sz w:val="22"/>
          <w:szCs w:val="22"/>
        </w:rPr>
        <w:t xml:space="preserve"> </w:t>
      </w:r>
      <w:r w:rsidRPr="003B063B">
        <w:rPr>
          <w:sz w:val="22"/>
          <w:szCs w:val="22"/>
        </w:rPr>
        <w:t>к постановлению администрации</w:t>
      </w:r>
    </w:p>
    <w:p w:rsidR="00F5210F" w:rsidRPr="003B063B" w:rsidRDefault="00F5210F" w:rsidP="00F5210F">
      <w:pPr>
        <w:pStyle w:val="af0"/>
        <w:ind w:left="8496" w:firstLine="708"/>
        <w:jc w:val="right"/>
        <w:rPr>
          <w:sz w:val="22"/>
          <w:szCs w:val="22"/>
        </w:rPr>
      </w:pPr>
      <w:r w:rsidRPr="003B063B">
        <w:rPr>
          <w:sz w:val="22"/>
          <w:szCs w:val="22"/>
        </w:rPr>
        <w:t xml:space="preserve">Знаменского  района Орловской области </w:t>
      </w:r>
    </w:p>
    <w:p w:rsidR="00F5210F" w:rsidRPr="003B063B" w:rsidRDefault="00CE70C2" w:rsidP="00F5210F">
      <w:pPr>
        <w:pStyle w:val="af0"/>
        <w:jc w:val="right"/>
        <w:rPr>
          <w:bCs/>
          <w:sz w:val="22"/>
          <w:szCs w:val="22"/>
        </w:rPr>
      </w:pPr>
      <w:r>
        <w:rPr>
          <w:sz w:val="22"/>
          <w:szCs w:val="22"/>
        </w:rPr>
        <w:t>от «8</w:t>
      </w:r>
      <w:r w:rsidR="00F5210F" w:rsidRPr="003B063B">
        <w:rPr>
          <w:sz w:val="22"/>
          <w:szCs w:val="22"/>
        </w:rPr>
        <w:t xml:space="preserve">» </w:t>
      </w:r>
      <w:r>
        <w:rPr>
          <w:sz w:val="22"/>
          <w:szCs w:val="22"/>
        </w:rPr>
        <w:t>апреля 2019 года № 304</w:t>
      </w:r>
      <w:r w:rsidR="00F5210F" w:rsidRPr="003B063B">
        <w:rPr>
          <w:bCs/>
          <w:sz w:val="22"/>
          <w:szCs w:val="22"/>
        </w:rPr>
        <w:t xml:space="preserve"> </w:t>
      </w:r>
    </w:p>
    <w:p w:rsidR="00F5210F" w:rsidRPr="003B063B" w:rsidRDefault="00F5210F" w:rsidP="00F5210F">
      <w:pPr>
        <w:pStyle w:val="af0"/>
        <w:jc w:val="right"/>
        <w:rPr>
          <w:bCs/>
          <w:sz w:val="22"/>
          <w:szCs w:val="22"/>
        </w:rPr>
      </w:pPr>
      <w:r w:rsidRPr="003B063B">
        <w:rPr>
          <w:bCs/>
          <w:sz w:val="22"/>
          <w:szCs w:val="22"/>
        </w:rPr>
        <w:t>Приложение 2</w:t>
      </w:r>
    </w:p>
    <w:p w:rsidR="00F5210F" w:rsidRPr="003B063B" w:rsidRDefault="00F5210F" w:rsidP="00F5210F">
      <w:pPr>
        <w:pStyle w:val="af0"/>
        <w:jc w:val="right"/>
        <w:rPr>
          <w:sz w:val="22"/>
          <w:szCs w:val="22"/>
        </w:rPr>
      </w:pPr>
      <w:r w:rsidRPr="003B063B">
        <w:rPr>
          <w:bCs/>
          <w:sz w:val="22"/>
          <w:szCs w:val="22"/>
        </w:rPr>
        <w:t xml:space="preserve"> </w:t>
      </w:r>
      <w:r w:rsidRPr="003B063B">
        <w:rPr>
          <w:sz w:val="22"/>
          <w:szCs w:val="22"/>
        </w:rPr>
        <w:t>к постановлению администрации</w:t>
      </w:r>
    </w:p>
    <w:p w:rsidR="00F5210F" w:rsidRPr="003B063B" w:rsidRDefault="00F5210F" w:rsidP="00F5210F">
      <w:pPr>
        <w:pStyle w:val="af0"/>
        <w:ind w:left="8496" w:firstLine="708"/>
        <w:jc w:val="right"/>
        <w:rPr>
          <w:sz w:val="22"/>
          <w:szCs w:val="22"/>
        </w:rPr>
      </w:pPr>
      <w:r w:rsidRPr="003B063B">
        <w:rPr>
          <w:sz w:val="22"/>
          <w:szCs w:val="22"/>
        </w:rPr>
        <w:t xml:space="preserve">Знаменского  района Орловской области </w:t>
      </w:r>
    </w:p>
    <w:p w:rsidR="00F5210F" w:rsidRPr="003B063B" w:rsidRDefault="00F5210F" w:rsidP="00F5210F">
      <w:pPr>
        <w:pStyle w:val="af0"/>
        <w:jc w:val="right"/>
        <w:rPr>
          <w:bCs/>
          <w:sz w:val="22"/>
          <w:szCs w:val="22"/>
        </w:rPr>
      </w:pPr>
      <w:r w:rsidRPr="003B063B">
        <w:rPr>
          <w:sz w:val="22"/>
          <w:szCs w:val="22"/>
        </w:rPr>
        <w:t xml:space="preserve">от </w:t>
      </w:r>
      <w:r>
        <w:rPr>
          <w:sz w:val="22"/>
          <w:szCs w:val="22"/>
        </w:rPr>
        <w:t xml:space="preserve"> 15  мая </w:t>
      </w:r>
      <w:r w:rsidRPr="003B063B">
        <w:rPr>
          <w:sz w:val="22"/>
          <w:szCs w:val="22"/>
        </w:rPr>
        <w:t xml:space="preserve"> 2019 года № </w:t>
      </w:r>
      <w:r>
        <w:rPr>
          <w:sz w:val="22"/>
          <w:szCs w:val="22"/>
        </w:rPr>
        <w:t>177</w:t>
      </w:r>
      <w:r w:rsidRPr="003B063B">
        <w:rPr>
          <w:bCs/>
          <w:sz w:val="22"/>
          <w:szCs w:val="22"/>
        </w:rPr>
        <w:t xml:space="preserve">  </w:t>
      </w:r>
    </w:p>
    <w:p w:rsidR="00F5210F" w:rsidRPr="003B063B" w:rsidRDefault="00F5210F" w:rsidP="00F5210F">
      <w:pPr>
        <w:pStyle w:val="af0"/>
        <w:jc w:val="right"/>
        <w:rPr>
          <w:bCs/>
          <w:sz w:val="22"/>
          <w:szCs w:val="22"/>
        </w:rPr>
      </w:pPr>
      <w:r w:rsidRPr="003B063B">
        <w:rPr>
          <w:bCs/>
          <w:sz w:val="22"/>
          <w:szCs w:val="22"/>
        </w:rPr>
        <w:t>Приложение 2</w:t>
      </w:r>
    </w:p>
    <w:p w:rsidR="00F5210F" w:rsidRPr="003B063B" w:rsidRDefault="00F5210F" w:rsidP="00F5210F">
      <w:pPr>
        <w:pStyle w:val="af0"/>
        <w:jc w:val="right"/>
        <w:rPr>
          <w:sz w:val="22"/>
          <w:szCs w:val="22"/>
        </w:rPr>
      </w:pPr>
      <w:r w:rsidRPr="003B063B">
        <w:rPr>
          <w:bCs/>
          <w:sz w:val="22"/>
          <w:szCs w:val="22"/>
        </w:rPr>
        <w:t xml:space="preserve"> </w:t>
      </w:r>
      <w:r w:rsidRPr="003B063B">
        <w:rPr>
          <w:sz w:val="22"/>
          <w:szCs w:val="22"/>
        </w:rPr>
        <w:t>к постановлению администрации</w:t>
      </w:r>
    </w:p>
    <w:p w:rsidR="00F5210F" w:rsidRPr="003B063B" w:rsidRDefault="00F5210F" w:rsidP="00F5210F">
      <w:pPr>
        <w:pStyle w:val="af0"/>
        <w:ind w:left="8496" w:firstLine="708"/>
        <w:jc w:val="right"/>
        <w:rPr>
          <w:sz w:val="22"/>
          <w:szCs w:val="22"/>
        </w:rPr>
      </w:pPr>
      <w:r w:rsidRPr="003B063B">
        <w:rPr>
          <w:sz w:val="22"/>
          <w:szCs w:val="22"/>
        </w:rPr>
        <w:t xml:space="preserve">Знаменского  района Орловской области </w:t>
      </w:r>
    </w:p>
    <w:p w:rsidR="00F5210F" w:rsidRPr="003B063B" w:rsidRDefault="00F5210F" w:rsidP="00F5210F">
      <w:pPr>
        <w:pStyle w:val="af0"/>
        <w:ind w:left="8496" w:firstLine="708"/>
        <w:jc w:val="right"/>
        <w:rPr>
          <w:bCs/>
          <w:sz w:val="22"/>
          <w:szCs w:val="22"/>
        </w:rPr>
      </w:pPr>
      <w:r w:rsidRPr="003B063B">
        <w:rPr>
          <w:sz w:val="22"/>
          <w:szCs w:val="22"/>
        </w:rPr>
        <w:t>от 12  декабря 2018 года № 428</w:t>
      </w:r>
      <w:r w:rsidRPr="003B063B">
        <w:rPr>
          <w:bCs/>
          <w:sz w:val="22"/>
          <w:szCs w:val="22"/>
        </w:rPr>
        <w:t xml:space="preserve">  </w:t>
      </w:r>
    </w:p>
    <w:p w:rsidR="00F5210F" w:rsidRPr="003B063B" w:rsidRDefault="00F5210F" w:rsidP="00F5210F">
      <w:pPr>
        <w:pStyle w:val="af0"/>
        <w:ind w:firstLine="708"/>
        <w:jc w:val="right"/>
        <w:rPr>
          <w:bCs/>
          <w:sz w:val="22"/>
          <w:szCs w:val="22"/>
        </w:rPr>
      </w:pPr>
      <w:r w:rsidRPr="003B063B">
        <w:rPr>
          <w:bCs/>
          <w:sz w:val="22"/>
          <w:szCs w:val="22"/>
        </w:rPr>
        <w:t>Приложение 2</w:t>
      </w:r>
    </w:p>
    <w:p w:rsidR="00F5210F" w:rsidRPr="003B063B" w:rsidRDefault="00F5210F" w:rsidP="00F5210F">
      <w:pPr>
        <w:pStyle w:val="af0"/>
        <w:ind w:firstLine="708"/>
        <w:jc w:val="right"/>
        <w:rPr>
          <w:sz w:val="22"/>
          <w:szCs w:val="22"/>
        </w:rPr>
      </w:pPr>
      <w:r w:rsidRPr="003B063B">
        <w:rPr>
          <w:bCs/>
          <w:sz w:val="22"/>
          <w:szCs w:val="22"/>
        </w:rPr>
        <w:t xml:space="preserve"> </w:t>
      </w:r>
      <w:r w:rsidRPr="003B063B">
        <w:rPr>
          <w:sz w:val="22"/>
          <w:szCs w:val="22"/>
        </w:rPr>
        <w:t>к постановлению администрации</w:t>
      </w:r>
    </w:p>
    <w:p w:rsidR="00F5210F" w:rsidRPr="003B063B" w:rsidRDefault="00F5210F" w:rsidP="00F5210F">
      <w:pPr>
        <w:pStyle w:val="af0"/>
        <w:ind w:left="7788" w:firstLine="708"/>
        <w:jc w:val="right"/>
        <w:rPr>
          <w:sz w:val="22"/>
          <w:szCs w:val="22"/>
        </w:rPr>
      </w:pPr>
      <w:r w:rsidRPr="003B063B">
        <w:rPr>
          <w:sz w:val="22"/>
          <w:szCs w:val="22"/>
        </w:rPr>
        <w:t xml:space="preserve"> Знаменского    района Орловской области </w:t>
      </w:r>
    </w:p>
    <w:p w:rsidR="00F5210F" w:rsidRPr="003B063B" w:rsidRDefault="00F5210F" w:rsidP="00F5210F">
      <w:pPr>
        <w:pStyle w:val="af0"/>
        <w:ind w:left="9204" w:firstLine="708"/>
        <w:jc w:val="right"/>
        <w:rPr>
          <w:sz w:val="22"/>
          <w:szCs w:val="22"/>
        </w:rPr>
      </w:pPr>
      <w:r w:rsidRPr="003B063B">
        <w:rPr>
          <w:sz w:val="22"/>
          <w:szCs w:val="22"/>
        </w:rPr>
        <w:t>от  20  сентября 2018 года № 295</w:t>
      </w:r>
    </w:p>
    <w:p w:rsidR="00F5210F" w:rsidRPr="003B063B" w:rsidRDefault="00F5210F" w:rsidP="00F5210F">
      <w:pPr>
        <w:pStyle w:val="af0"/>
        <w:jc w:val="right"/>
        <w:rPr>
          <w:bCs/>
          <w:sz w:val="22"/>
          <w:szCs w:val="22"/>
        </w:rPr>
      </w:pPr>
      <w:r w:rsidRPr="003B063B">
        <w:rPr>
          <w:rFonts w:asciiTheme="minorHAnsi" w:eastAsiaTheme="minorEastAsia" w:hAnsiTheme="minorHAnsi" w:cstheme="minorBidi"/>
          <w:sz w:val="22"/>
          <w:szCs w:val="22"/>
        </w:rPr>
        <w:t xml:space="preserve">                                                                                                                                       </w:t>
      </w:r>
      <w:r w:rsidRPr="003B063B">
        <w:rPr>
          <w:bCs/>
          <w:sz w:val="22"/>
          <w:szCs w:val="22"/>
        </w:rPr>
        <w:t xml:space="preserve">Приложение 2 </w:t>
      </w:r>
    </w:p>
    <w:p w:rsidR="00F5210F" w:rsidRPr="003B063B" w:rsidRDefault="00F5210F" w:rsidP="00F5210F">
      <w:pPr>
        <w:pStyle w:val="af0"/>
        <w:jc w:val="right"/>
        <w:rPr>
          <w:sz w:val="22"/>
          <w:szCs w:val="22"/>
        </w:rPr>
      </w:pPr>
      <w:r w:rsidRPr="003B063B">
        <w:rPr>
          <w:sz w:val="22"/>
          <w:szCs w:val="22"/>
        </w:rPr>
        <w:t>к постановлению администрации</w:t>
      </w:r>
    </w:p>
    <w:p w:rsidR="00F5210F" w:rsidRPr="003B063B" w:rsidRDefault="00F5210F" w:rsidP="00F5210F">
      <w:pPr>
        <w:pStyle w:val="af0"/>
        <w:jc w:val="right"/>
        <w:rPr>
          <w:sz w:val="22"/>
          <w:szCs w:val="22"/>
        </w:rPr>
      </w:pPr>
      <w:r w:rsidRPr="003B063B">
        <w:rPr>
          <w:sz w:val="22"/>
          <w:szCs w:val="22"/>
        </w:rPr>
        <w:t xml:space="preserve"> </w:t>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r>
      <w:r w:rsidRPr="003B063B">
        <w:rPr>
          <w:sz w:val="22"/>
          <w:szCs w:val="22"/>
        </w:rPr>
        <w:tab/>
        <w:t>Знаменского  района Орловской области</w:t>
      </w:r>
    </w:p>
    <w:p w:rsidR="00F5210F" w:rsidRPr="003B063B" w:rsidRDefault="00F5210F" w:rsidP="00F5210F">
      <w:pPr>
        <w:pStyle w:val="af0"/>
        <w:ind w:left="7788" w:firstLine="708"/>
        <w:jc w:val="right"/>
        <w:rPr>
          <w:sz w:val="22"/>
          <w:szCs w:val="22"/>
        </w:rPr>
      </w:pPr>
      <w:r w:rsidRPr="003B063B">
        <w:rPr>
          <w:sz w:val="22"/>
          <w:szCs w:val="22"/>
        </w:rPr>
        <w:t xml:space="preserve"> от 11 декабря 2017 года № 473</w:t>
      </w:r>
    </w:p>
    <w:p w:rsidR="00F5210F" w:rsidRPr="003B063B" w:rsidRDefault="00F5210F" w:rsidP="00F5210F">
      <w:pPr>
        <w:pStyle w:val="af0"/>
        <w:jc w:val="right"/>
        <w:rPr>
          <w:bCs/>
          <w:sz w:val="22"/>
          <w:szCs w:val="22"/>
        </w:rPr>
      </w:pPr>
      <w:r w:rsidRPr="003B063B">
        <w:rPr>
          <w:rFonts w:asciiTheme="minorHAnsi" w:eastAsiaTheme="minorEastAsia" w:hAnsiTheme="minorHAnsi" w:cstheme="minorBidi"/>
          <w:sz w:val="22"/>
          <w:szCs w:val="22"/>
        </w:rPr>
        <w:t xml:space="preserve">                                                                 </w:t>
      </w:r>
      <w:r w:rsidRPr="003B063B">
        <w:rPr>
          <w:bCs/>
          <w:sz w:val="22"/>
          <w:szCs w:val="22"/>
        </w:rPr>
        <w:t>Приложение 2</w:t>
      </w:r>
    </w:p>
    <w:p w:rsidR="00F5210F" w:rsidRPr="003B063B" w:rsidRDefault="00F5210F" w:rsidP="00F5210F">
      <w:pPr>
        <w:pStyle w:val="af0"/>
        <w:jc w:val="right"/>
        <w:rPr>
          <w:sz w:val="22"/>
          <w:szCs w:val="22"/>
        </w:rPr>
      </w:pPr>
      <w:r w:rsidRPr="003B063B">
        <w:rPr>
          <w:bCs/>
          <w:sz w:val="22"/>
          <w:szCs w:val="22"/>
        </w:rPr>
        <w:t xml:space="preserve"> </w:t>
      </w:r>
      <w:r w:rsidRPr="003B063B">
        <w:rPr>
          <w:sz w:val="22"/>
          <w:szCs w:val="22"/>
        </w:rPr>
        <w:t xml:space="preserve">к постановлению администрации </w:t>
      </w:r>
    </w:p>
    <w:p w:rsidR="00F5210F" w:rsidRPr="003B063B" w:rsidRDefault="00F5210F" w:rsidP="00F5210F">
      <w:pPr>
        <w:pStyle w:val="af0"/>
        <w:ind w:left="7788" w:firstLine="708"/>
        <w:jc w:val="right"/>
        <w:rPr>
          <w:sz w:val="22"/>
          <w:szCs w:val="22"/>
        </w:rPr>
      </w:pPr>
      <w:r w:rsidRPr="003B063B">
        <w:rPr>
          <w:sz w:val="22"/>
          <w:szCs w:val="22"/>
        </w:rPr>
        <w:t xml:space="preserve">Знаменского района Орловской области </w:t>
      </w:r>
    </w:p>
    <w:p w:rsidR="00F5210F" w:rsidRPr="003B063B" w:rsidRDefault="00F5210F" w:rsidP="00F5210F">
      <w:pPr>
        <w:pStyle w:val="af0"/>
        <w:ind w:left="8496" w:firstLine="708"/>
        <w:jc w:val="right"/>
        <w:rPr>
          <w:sz w:val="22"/>
          <w:szCs w:val="22"/>
        </w:rPr>
      </w:pPr>
      <w:r w:rsidRPr="003B063B">
        <w:rPr>
          <w:sz w:val="22"/>
          <w:szCs w:val="22"/>
        </w:rPr>
        <w:t xml:space="preserve">от 09  ноября 2017 года № 398  </w:t>
      </w:r>
    </w:p>
    <w:p w:rsidR="00F5210F" w:rsidRPr="003B063B" w:rsidRDefault="00F5210F" w:rsidP="00F5210F">
      <w:pPr>
        <w:pStyle w:val="af0"/>
        <w:jc w:val="right"/>
        <w:rPr>
          <w:bCs/>
          <w:sz w:val="22"/>
          <w:szCs w:val="22"/>
        </w:rPr>
      </w:pPr>
      <w:r w:rsidRPr="003B063B">
        <w:rPr>
          <w:rFonts w:asciiTheme="minorHAnsi" w:eastAsiaTheme="minorEastAsia" w:hAnsiTheme="minorHAnsi" w:cstheme="minorBidi"/>
          <w:sz w:val="22"/>
          <w:szCs w:val="22"/>
        </w:rPr>
        <w:t xml:space="preserve">                                                                                                         </w:t>
      </w:r>
      <w:r w:rsidRPr="003B063B">
        <w:rPr>
          <w:bCs/>
          <w:sz w:val="22"/>
          <w:szCs w:val="22"/>
        </w:rPr>
        <w:t xml:space="preserve">Приложение 2 </w:t>
      </w:r>
    </w:p>
    <w:p w:rsidR="00F5210F" w:rsidRPr="003B063B" w:rsidRDefault="00F5210F" w:rsidP="00F5210F">
      <w:pPr>
        <w:pStyle w:val="af0"/>
        <w:jc w:val="right"/>
        <w:rPr>
          <w:sz w:val="22"/>
          <w:szCs w:val="22"/>
        </w:rPr>
      </w:pPr>
      <w:r w:rsidRPr="003B063B">
        <w:rPr>
          <w:sz w:val="22"/>
          <w:szCs w:val="22"/>
        </w:rPr>
        <w:t xml:space="preserve">к постановлению администрации </w:t>
      </w:r>
    </w:p>
    <w:p w:rsidR="00F5210F" w:rsidRPr="003B063B" w:rsidRDefault="00F5210F" w:rsidP="00F5210F">
      <w:pPr>
        <w:pStyle w:val="af0"/>
        <w:ind w:left="7788" w:firstLine="708"/>
        <w:jc w:val="right"/>
        <w:rPr>
          <w:sz w:val="22"/>
          <w:szCs w:val="22"/>
        </w:rPr>
      </w:pPr>
      <w:r w:rsidRPr="003B063B">
        <w:rPr>
          <w:sz w:val="22"/>
          <w:szCs w:val="22"/>
        </w:rPr>
        <w:t>Знаменского района Орловской области</w:t>
      </w:r>
    </w:p>
    <w:p w:rsidR="00F5210F" w:rsidRPr="003B063B" w:rsidRDefault="00F5210F" w:rsidP="00F5210F">
      <w:pPr>
        <w:pStyle w:val="af0"/>
        <w:ind w:left="7080" w:firstLine="708"/>
        <w:jc w:val="right"/>
        <w:rPr>
          <w:sz w:val="22"/>
          <w:szCs w:val="22"/>
        </w:rPr>
      </w:pPr>
      <w:r w:rsidRPr="003B063B">
        <w:rPr>
          <w:sz w:val="22"/>
          <w:szCs w:val="22"/>
        </w:rPr>
        <w:t xml:space="preserve"> от 22 сентября 2017 года № 316</w:t>
      </w:r>
    </w:p>
    <w:p w:rsidR="00F5210F" w:rsidRPr="003B063B" w:rsidRDefault="00F5210F" w:rsidP="00F5210F">
      <w:pPr>
        <w:pStyle w:val="af0"/>
        <w:jc w:val="right"/>
        <w:rPr>
          <w:bCs/>
          <w:sz w:val="22"/>
          <w:szCs w:val="22"/>
        </w:rPr>
      </w:pPr>
      <w:r w:rsidRPr="003B063B">
        <w:rPr>
          <w:rFonts w:asciiTheme="minorHAnsi" w:eastAsiaTheme="minorEastAsia" w:hAnsiTheme="minorHAnsi" w:cstheme="minorBidi"/>
          <w:sz w:val="22"/>
          <w:szCs w:val="22"/>
        </w:rPr>
        <w:t xml:space="preserve">                                                                                                        </w:t>
      </w:r>
      <w:r w:rsidRPr="003B063B">
        <w:rPr>
          <w:bCs/>
          <w:sz w:val="22"/>
          <w:szCs w:val="22"/>
        </w:rPr>
        <w:t xml:space="preserve">Приложение 2 </w:t>
      </w:r>
    </w:p>
    <w:p w:rsidR="00F5210F" w:rsidRPr="003B063B" w:rsidRDefault="00F5210F" w:rsidP="00F5210F">
      <w:pPr>
        <w:pStyle w:val="af0"/>
        <w:jc w:val="right"/>
        <w:rPr>
          <w:sz w:val="22"/>
          <w:szCs w:val="22"/>
        </w:rPr>
      </w:pPr>
      <w:r w:rsidRPr="003B063B">
        <w:rPr>
          <w:sz w:val="22"/>
          <w:szCs w:val="22"/>
        </w:rPr>
        <w:t xml:space="preserve">к постановлению администрации </w:t>
      </w:r>
    </w:p>
    <w:p w:rsidR="00F5210F" w:rsidRPr="003B063B" w:rsidRDefault="00F5210F" w:rsidP="00F5210F">
      <w:pPr>
        <w:pStyle w:val="af0"/>
        <w:ind w:left="7080" w:firstLine="708"/>
        <w:jc w:val="right"/>
        <w:rPr>
          <w:sz w:val="22"/>
          <w:szCs w:val="22"/>
        </w:rPr>
      </w:pPr>
      <w:r w:rsidRPr="003B063B">
        <w:rPr>
          <w:sz w:val="22"/>
          <w:szCs w:val="22"/>
        </w:rPr>
        <w:t>Знаменского  района Орловской области</w:t>
      </w:r>
    </w:p>
    <w:p w:rsidR="00F5210F" w:rsidRPr="003B063B" w:rsidRDefault="00F5210F" w:rsidP="00F5210F">
      <w:pPr>
        <w:pStyle w:val="af0"/>
        <w:ind w:left="7788" w:firstLine="708"/>
        <w:jc w:val="right"/>
        <w:rPr>
          <w:sz w:val="22"/>
          <w:szCs w:val="22"/>
        </w:rPr>
      </w:pPr>
      <w:r w:rsidRPr="003B063B">
        <w:rPr>
          <w:sz w:val="22"/>
          <w:szCs w:val="22"/>
        </w:rPr>
        <w:t xml:space="preserve"> от 28  марта 2017 года № 70      </w:t>
      </w:r>
    </w:p>
    <w:p w:rsidR="00F5210F" w:rsidRPr="003B063B" w:rsidRDefault="00F5210F" w:rsidP="00F5210F">
      <w:pPr>
        <w:pStyle w:val="af0"/>
        <w:jc w:val="right"/>
        <w:rPr>
          <w:bCs/>
          <w:sz w:val="22"/>
          <w:szCs w:val="22"/>
        </w:rPr>
      </w:pPr>
      <w:r w:rsidRPr="003B063B">
        <w:rPr>
          <w:rFonts w:asciiTheme="minorHAnsi" w:eastAsiaTheme="minorEastAsia" w:hAnsiTheme="minorHAnsi" w:cstheme="minorBidi"/>
          <w:sz w:val="22"/>
          <w:szCs w:val="22"/>
        </w:rPr>
        <w:t xml:space="preserve">                                                                                                              </w:t>
      </w:r>
      <w:r w:rsidRPr="003B063B">
        <w:rPr>
          <w:bCs/>
          <w:sz w:val="22"/>
          <w:szCs w:val="22"/>
        </w:rPr>
        <w:t>Приложение 2</w:t>
      </w:r>
    </w:p>
    <w:p w:rsidR="00F5210F" w:rsidRPr="003B063B" w:rsidRDefault="00F5210F" w:rsidP="00F5210F">
      <w:pPr>
        <w:pStyle w:val="af0"/>
        <w:jc w:val="right"/>
        <w:rPr>
          <w:sz w:val="22"/>
          <w:szCs w:val="22"/>
        </w:rPr>
      </w:pPr>
      <w:r w:rsidRPr="003B063B">
        <w:rPr>
          <w:bCs/>
          <w:sz w:val="22"/>
          <w:szCs w:val="22"/>
        </w:rPr>
        <w:t xml:space="preserve"> </w:t>
      </w:r>
      <w:r w:rsidRPr="003B063B">
        <w:rPr>
          <w:sz w:val="22"/>
          <w:szCs w:val="22"/>
        </w:rPr>
        <w:t xml:space="preserve">к постановлению администрации </w:t>
      </w:r>
    </w:p>
    <w:p w:rsidR="00F5210F" w:rsidRPr="003B063B" w:rsidRDefault="00F5210F" w:rsidP="00F5210F">
      <w:pPr>
        <w:pStyle w:val="af0"/>
        <w:ind w:left="7080" w:firstLine="708"/>
        <w:jc w:val="right"/>
        <w:rPr>
          <w:sz w:val="22"/>
          <w:szCs w:val="22"/>
        </w:rPr>
      </w:pPr>
      <w:r w:rsidRPr="003B063B">
        <w:rPr>
          <w:sz w:val="22"/>
          <w:szCs w:val="22"/>
        </w:rPr>
        <w:t xml:space="preserve">Знаменского района Орловской области </w:t>
      </w:r>
    </w:p>
    <w:p w:rsidR="00F5210F" w:rsidRPr="003B063B" w:rsidRDefault="00F5210F" w:rsidP="00F5210F">
      <w:pPr>
        <w:pStyle w:val="af0"/>
        <w:ind w:left="7788" w:firstLine="708"/>
        <w:jc w:val="right"/>
        <w:rPr>
          <w:sz w:val="22"/>
          <w:szCs w:val="22"/>
        </w:rPr>
      </w:pPr>
      <w:r w:rsidRPr="003B063B">
        <w:rPr>
          <w:sz w:val="22"/>
          <w:szCs w:val="22"/>
        </w:rPr>
        <w:t>от 05 декабря 2016 года № 222</w:t>
      </w:r>
    </w:p>
    <w:p w:rsidR="00F5210F" w:rsidRDefault="00F5210F" w:rsidP="00F5210F">
      <w:pPr>
        <w:autoSpaceDE w:val="0"/>
        <w:spacing w:after="0" w:line="240" w:lineRule="auto"/>
        <w:jc w:val="right"/>
        <w:rPr>
          <w:rFonts w:ascii="Times New Roman" w:hAnsi="Times New Roman" w:cs="Times New Roman"/>
          <w:color w:val="000000"/>
          <w:sz w:val="24"/>
          <w:szCs w:val="24"/>
        </w:rPr>
      </w:pPr>
    </w:p>
    <w:p w:rsidR="00F5210F" w:rsidRPr="003B063B" w:rsidRDefault="00F5210F" w:rsidP="00F5210F">
      <w:pPr>
        <w:autoSpaceDE w:val="0"/>
        <w:spacing w:after="0" w:line="240" w:lineRule="auto"/>
        <w:jc w:val="center"/>
        <w:rPr>
          <w:rFonts w:ascii="Times New Roman" w:hAnsi="Times New Roman" w:cs="Times New Roman"/>
          <w:color w:val="000000"/>
          <w:sz w:val="28"/>
          <w:szCs w:val="28"/>
        </w:rPr>
      </w:pPr>
      <w:r w:rsidRPr="003B063B">
        <w:rPr>
          <w:rFonts w:ascii="Times New Roman" w:hAnsi="Times New Roman" w:cs="Times New Roman"/>
          <w:color w:val="000000"/>
          <w:sz w:val="28"/>
          <w:szCs w:val="28"/>
        </w:rPr>
        <w:lastRenderedPageBreak/>
        <w:t>Ресурсное обеспечение и прогнозная (справочная) оценка расходов районного, областного, федерального бюджетов, бюджетов</w:t>
      </w:r>
      <w:r>
        <w:rPr>
          <w:rFonts w:ascii="Times New Roman" w:hAnsi="Times New Roman" w:cs="Times New Roman"/>
          <w:color w:val="000000"/>
          <w:sz w:val="28"/>
          <w:szCs w:val="28"/>
        </w:rPr>
        <w:t xml:space="preserve"> </w:t>
      </w:r>
      <w:r w:rsidRPr="003B063B">
        <w:rPr>
          <w:rFonts w:ascii="Times New Roman" w:hAnsi="Times New Roman" w:cs="Times New Roman"/>
          <w:color w:val="000000"/>
          <w:sz w:val="28"/>
          <w:szCs w:val="28"/>
        </w:rPr>
        <w:t xml:space="preserve"> городского и сельских поселений, внебюджетных источников на реализацию целей муниципальной программы района</w:t>
      </w:r>
    </w:p>
    <w:p w:rsidR="00F5210F" w:rsidRPr="003B063B" w:rsidRDefault="00F5210F" w:rsidP="00F5210F">
      <w:pPr>
        <w:autoSpaceDE w:val="0"/>
        <w:spacing w:after="0" w:line="240" w:lineRule="auto"/>
        <w:jc w:val="center"/>
        <w:rPr>
          <w:rFonts w:ascii="Times New Roman" w:hAnsi="Times New Roman" w:cs="Times New Roman"/>
          <w:color w:val="000000"/>
          <w:sz w:val="28"/>
          <w:szCs w:val="28"/>
        </w:rPr>
      </w:pPr>
    </w:p>
    <w:p w:rsidR="00F5210F" w:rsidRDefault="00F5210F" w:rsidP="00F5210F">
      <w:pPr>
        <w:autoSpaceDE w:val="0"/>
        <w:spacing w:after="0" w:line="240" w:lineRule="auto"/>
        <w:ind w:left="9912" w:firstLine="708"/>
        <w:rPr>
          <w:rFonts w:ascii="Times New Roman" w:hAnsi="Times New Roman" w:cs="Times New Roman"/>
          <w:color w:val="000000"/>
          <w:sz w:val="24"/>
          <w:szCs w:val="24"/>
        </w:rPr>
      </w:pPr>
    </w:p>
    <w:p w:rsidR="00F5210F" w:rsidRDefault="00F5210F" w:rsidP="00F5210F">
      <w:pPr>
        <w:autoSpaceDE w:val="0"/>
        <w:spacing w:after="0" w:line="240" w:lineRule="auto"/>
        <w:ind w:left="9912"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Таблица №2            </w:t>
      </w:r>
      <w:r w:rsidRPr="0046769C">
        <w:rPr>
          <w:rFonts w:ascii="Times New Roman" w:hAnsi="Times New Roman" w:cs="Times New Roman"/>
          <w:color w:val="000000"/>
          <w:sz w:val="24"/>
          <w:szCs w:val="24"/>
        </w:rPr>
        <w:t xml:space="preserve"> (тыс. рублей)</w:t>
      </w:r>
    </w:p>
    <w:p w:rsidR="00F5210F" w:rsidRPr="0046769C" w:rsidRDefault="00F5210F" w:rsidP="00F5210F">
      <w:pPr>
        <w:autoSpaceDE w:val="0"/>
        <w:spacing w:after="0" w:line="240" w:lineRule="auto"/>
        <w:ind w:left="9912" w:firstLine="708"/>
        <w:rPr>
          <w:rFonts w:ascii="Times New Roman" w:hAnsi="Times New Roman" w:cs="Times New Roman"/>
          <w:color w:val="000000"/>
          <w:sz w:val="24"/>
          <w:szCs w:val="24"/>
        </w:rPr>
      </w:pPr>
    </w:p>
    <w:tbl>
      <w:tblPr>
        <w:tblW w:w="15735" w:type="dxa"/>
        <w:tblInd w:w="-1152" w:type="dxa"/>
        <w:tblLayout w:type="fixed"/>
        <w:tblCellMar>
          <w:left w:w="70" w:type="dxa"/>
          <w:right w:w="70" w:type="dxa"/>
        </w:tblCellMar>
        <w:tblLook w:val="0000"/>
      </w:tblPr>
      <w:tblGrid>
        <w:gridCol w:w="1844"/>
        <w:gridCol w:w="3685"/>
        <w:gridCol w:w="4678"/>
        <w:gridCol w:w="1418"/>
        <w:gridCol w:w="1134"/>
        <w:gridCol w:w="992"/>
        <w:gridCol w:w="992"/>
        <w:gridCol w:w="992"/>
      </w:tblGrid>
      <w:tr w:rsidR="00F5210F" w:rsidRPr="0046769C" w:rsidTr="00F5210F">
        <w:trPr>
          <w:cantSplit/>
          <w:trHeight w:val="240"/>
        </w:trPr>
        <w:tc>
          <w:tcPr>
            <w:tcW w:w="1844" w:type="dxa"/>
            <w:vMerge w:val="restart"/>
            <w:tcBorders>
              <w:top w:val="single" w:sz="4" w:space="0" w:color="000000"/>
              <w:left w:val="single" w:sz="4" w:space="0" w:color="000000"/>
            </w:tcBorders>
            <w:shd w:val="clear" w:color="auto" w:fill="auto"/>
            <w:vAlign w:val="center"/>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Статус</w:t>
            </w:r>
          </w:p>
        </w:tc>
        <w:tc>
          <w:tcPr>
            <w:tcW w:w="3685" w:type="dxa"/>
            <w:vMerge w:val="restart"/>
            <w:tcBorders>
              <w:top w:val="single" w:sz="4" w:space="0" w:color="000000"/>
              <w:left w:val="single" w:sz="4" w:space="0" w:color="000000"/>
            </w:tcBorders>
            <w:shd w:val="clear" w:color="auto" w:fill="auto"/>
            <w:vAlign w:val="center"/>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Наименование муниципальной программы, подпрограммы муниципальной программы, муниципальной целевой программы   (подпрограммы муниципальной целевой программы), основного     </w:t>
            </w:r>
            <w:r w:rsidRPr="0046769C">
              <w:rPr>
                <w:rFonts w:ascii="Times New Roman" w:hAnsi="Times New Roman" w:cs="Times New Roman"/>
                <w:color w:val="000000"/>
                <w:sz w:val="24"/>
                <w:szCs w:val="24"/>
              </w:rPr>
              <w:br/>
              <w:t>мероприятия</w:t>
            </w:r>
          </w:p>
        </w:tc>
        <w:tc>
          <w:tcPr>
            <w:tcW w:w="4678" w:type="dxa"/>
            <w:vMerge w:val="restart"/>
            <w:tcBorders>
              <w:top w:val="single" w:sz="4" w:space="0" w:color="000000"/>
              <w:left w:val="single" w:sz="4" w:space="0" w:color="000000"/>
            </w:tcBorders>
            <w:shd w:val="clear" w:color="auto" w:fill="auto"/>
            <w:vAlign w:val="center"/>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Ответственный исполнитель и        </w:t>
            </w:r>
            <w:r w:rsidRPr="0046769C">
              <w:rPr>
                <w:rFonts w:ascii="Times New Roman" w:hAnsi="Times New Roman" w:cs="Times New Roman"/>
                <w:color w:val="000000"/>
                <w:sz w:val="24"/>
                <w:szCs w:val="24"/>
              </w:rPr>
              <w:br/>
              <w:t>соисполнители муниципальной программы, подпрограммы, основного мероприятия,</w:t>
            </w:r>
            <w:r w:rsidRPr="0046769C">
              <w:rPr>
                <w:rFonts w:ascii="Times New Roman" w:hAnsi="Times New Roman" w:cs="Times New Roman"/>
                <w:color w:val="000000"/>
                <w:sz w:val="24"/>
                <w:szCs w:val="24"/>
              </w:rPr>
              <w:br/>
              <w:t>распорядители средств районного бюджета (далее также –РБС) по муниципальной целевой программе</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Оценка расходов по годам реализации, годы</w:t>
            </w:r>
          </w:p>
        </w:tc>
      </w:tr>
      <w:tr w:rsidR="00F5210F" w:rsidRPr="0046769C" w:rsidTr="00F5210F">
        <w:trPr>
          <w:cantSplit/>
          <w:trHeight w:val="840"/>
        </w:trPr>
        <w:tc>
          <w:tcPr>
            <w:tcW w:w="1844" w:type="dxa"/>
            <w:vMerge/>
            <w:tcBorders>
              <w:left w:val="single" w:sz="4" w:space="0" w:color="000000"/>
              <w:bottom w:val="single" w:sz="4" w:space="0" w:color="000000"/>
            </w:tcBorders>
            <w:shd w:val="clear" w:color="auto" w:fill="auto"/>
            <w:vAlign w:val="center"/>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p>
        </w:tc>
        <w:tc>
          <w:tcPr>
            <w:tcW w:w="3685" w:type="dxa"/>
            <w:vMerge/>
            <w:tcBorders>
              <w:left w:val="single" w:sz="4" w:space="0" w:color="000000"/>
              <w:bottom w:val="single" w:sz="4" w:space="0" w:color="000000"/>
            </w:tcBorders>
            <w:shd w:val="clear" w:color="auto" w:fill="auto"/>
            <w:vAlign w:val="center"/>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p>
        </w:tc>
        <w:tc>
          <w:tcPr>
            <w:tcW w:w="4678" w:type="dxa"/>
            <w:vMerge/>
            <w:tcBorders>
              <w:left w:val="single" w:sz="4" w:space="0" w:color="000000"/>
              <w:bottom w:val="single" w:sz="4" w:space="0" w:color="000000"/>
            </w:tcBorders>
            <w:shd w:val="clear" w:color="auto" w:fill="auto"/>
            <w:vAlign w:val="center"/>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всего по муниципальной программе</w:t>
            </w:r>
          </w:p>
        </w:tc>
        <w:tc>
          <w:tcPr>
            <w:tcW w:w="1134" w:type="dxa"/>
            <w:tcBorders>
              <w:top w:val="single" w:sz="4" w:space="0" w:color="000000"/>
              <w:left w:val="single" w:sz="4" w:space="0" w:color="000000"/>
              <w:bottom w:val="single" w:sz="4" w:space="0" w:color="000000"/>
            </w:tcBorders>
            <w:shd w:val="clear" w:color="auto" w:fill="auto"/>
            <w:vAlign w:val="center"/>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992" w:type="dxa"/>
            <w:tcBorders>
              <w:top w:val="single" w:sz="4" w:space="0" w:color="000000"/>
              <w:left w:val="single" w:sz="4" w:space="0" w:color="000000"/>
              <w:bottom w:val="single" w:sz="4" w:space="0" w:color="000000"/>
            </w:tcBorders>
            <w:shd w:val="clear" w:color="auto" w:fill="auto"/>
            <w:vAlign w:val="center"/>
          </w:tcPr>
          <w:p w:rsidR="00F5210F" w:rsidRDefault="00F5210F" w:rsidP="005B039B">
            <w:pPr>
              <w:pStyle w:val="ConsPlusCell"/>
              <w:widowControl/>
              <w:snapToGrid w:val="0"/>
              <w:jc w:val="center"/>
              <w:rPr>
                <w:rFonts w:ascii="Times New Roman" w:hAnsi="Times New Roman" w:cs="Times New Roman"/>
                <w:color w:val="000000"/>
                <w:sz w:val="24"/>
                <w:szCs w:val="24"/>
              </w:rPr>
            </w:pPr>
          </w:p>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r w:rsidRPr="0046769C">
              <w:rPr>
                <w:rFonts w:ascii="Times New Roman" w:hAnsi="Times New Roman" w:cs="Times New Roman"/>
                <w:color w:val="000000"/>
                <w:sz w:val="24"/>
                <w:szCs w:val="24"/>
              </w:rPr>
              <w:br/>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r>
      <w:tr w:rsidR="00F5210F" w:rsidRPr="0046769C" w:rsidTr="00F5210F">
        <w:trPr>
          <w:cantSplit/>
          <w:trHeight w:val="240"/>
        </w:trPr>
        <w:tc>
          <w:tcPr>
            <w:tcW w:w="1844" w:type="dxa"/>
            <w:tcBorders>
              <w:top w:val="single" w:sz="4" w:space="0" w:color="000000"/>
              <w:left w:val="single" w:sz="4" w:space="0" w:color="000000"/>
              <w:bottom w:val="single" w:sz="4" w:space="0" w:color="000000"/>
            </w:tcBorders>
            <w:shd w:val="clear" w:color="auto" w:fill="auto"/>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1</w:t>
            </w:r>
          </w:p>
        </w:tc>
        <w:tc>
          <w:tcPr>
            <w:tcW w:w="3685" w:type="dxa"/>
            <w:tcBorders>
              <w:top w:val="single" w:sz="4" w:space="0" w:color="000000"/>
              <w:left w:val="single" w:sz="4" w:space="0" w:color="000000"/>
              <w:bottom w:val="single" w:sz="4" w:space="0" w:color="000000"/>
            </w:tcBorders>
            <w:shd w:val="clear" w:color="auto" w:fill="auto"/>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2</w:t>
            </w:r>
          </w:p>
        </w:tc>
        <w:tc>
          <w:tcPr>
            <w:tcW w:w="4678" w:type="dxa"/>
            <w:tcBorders>
              <w:top w:val="single" w:sz="4" w:space="0" w:color="000000"/>
              <w:left w:val="single" w:sz="4" w:space="0" w:color="000000"/>
              <w:bottom w:val="single" w:sz="4" w:space="0" w:color="000000"/>
            </w:tcBorders>
            <w:shd w:val="clear" w:color="auto" w:fill="auto"/>
          </w:tcPr>
          <w:p w:rsidR="00F5210F" w:rsidRPr="0046769C" w:rsidRDefault="00F5210F" w:rsidP="005B039B">
            <w:pPr>
              <w:pStyle w:val="ConsPlusCell"/>
              <w:widowControl/>
              <w:snapToGrid w:val="0"/>
              <w:ind w:right="-79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3</w:t>
            </w:r>
          </w:p>
        </w:tc>
        <w:tc>
          <w:tcPr>
            <w:tcW w:w="1418" w:type="dxa"/>
            <w:tcBorders>
              <w:top w:val="single" w:sz="4" w:space="0" w:color="000000"/>
              <w:left w:val="single" w:sz="4" w:space="0" w:color="000000"/>
              <w:bottom w:val="single" w:sz="4" w:space="0" w:color="000000"/>
            </w:tcBorders>
            <w:shd w:val="clear" w:color="auto" w:fill="auto"/>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5</w:t>
            </w:r>
          </w:p>
        </w:tc>
        <w:tc>
          <w:tcPr>
            <w:tcW w:w="992" w:type="dxa"/>
            <w:tcBorders>
              <w:top w:val="single" w:sz="4" w:space="0" w:color="000000"/>
              <w:left w:val="single" w:sz="4" w:space="0" w:color="000000"/>
              <w:bottom w:val="single" w:sz="4" w:space="0" w:color="000000"/>
            </w:tcBorders>
            <w:shd w:val="clear" w:color="auto" w:fill="auto"/>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5210F" w:rsidRPr="0046769C" w:rsidRDefault="00F5210F" w:rsidP="005B039B">
            <w:pPr>
              <w:pStyle w:val="ConsPlusCell"/>
              <w:widowControl/>
              <w:snapToGrid w:val="0"/>
              <w:jc w:val="center"/>
              <w:rPr>
                <w:rFonts w:ascii="Times New Roman" w:hAnsi="Times New Roman" w:cs="Times New Roman"/>
                <w:color w:val="000000"/>
                <w:sz w:val="24"/>
                <w:szCs w:val="24"/>
              </w:rPr>
            </w:pPr>
          </w:p>
        </w:tc>
      </w:tr>
      <w:tr w:rsidR="00F5210F" w:rsidRPr="0046769C" w:rsidTr="00F5210F">
        <w:trPr>
          <w:cantSplit/>
          <w:trHeight w:val="240"/>
        </w:trPr>
        <w:tc>
          <w:tcPr>
            <w:tcW w:w="1844" w:type="dxa"/>
            <w:vMerge w:val="restart"/>
            <w:tcBorders>
              <w:top w:val="single" w:sz="4" w:space="0" w:color="000000"/>
              <w:left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Муниципальная</w:t>
            </w:r>
            <w:r w:rsidRPr="0046769C">
              <w:rPr>
                <w:rFonts w:ascii="Times New Roman" w:hAnsi="Times New Roman" w:cs="Times New Roman"/>
                <w:color w:val="000000"/>
                <w:sz w:val="24"/>
                <w:szCs w:val="24"/>
              </w:rPr>
              <w:br/>
              <w:t xml:space="preserve">программа      </w:t>
            </w:r>
          </w:p>
        </w:tc>
        <w:tc>
          <w:tcPr>
            <w:tcW w:w="3685" w:type="dxa"/>
            <w:vMerge w:val="restart"/>
            <w:tcBorders>
              <w:top w:val="single" w:sz="4" w:space="0" w:color="000000"/>
              <w:left w:val="single" w:sz="4" w:space="0" w:color="000000"/>
            </w:tcBorders>
            <w:shd w:val="clear" w:color="auto" w:fill="auto"/>
          </w:tcPr>
          <w:p w:rsidR="00F5210F" w:rsidRPr="00D92397" w:rsidRDefault="00F5210F" w:rsidP="005B039B">
            <w:pPr>
              <w:pStyle w:val="ConsPlusCell"/>
              <w:widowControl/>
              <w:snapToGrid w:val="0"/>
              <w:jc w:val="center"/>
              <w:rPr>
                <w:rFonts w:ascii="Times New Roman" w:hAnsi="Times New Roman" w:cs="Times New Roman"/>
                <w:color w:val="000000"/>
                <w:sz w:val="24"/>
                <w:szCs w:val="24"/>
              </w:rPr>
            </w:pPr>
            <w:r w:rsidRPr="00D92397">
              <w:rPr>
                <w:rFonts w:ascii="Times New Roman" w:hAnsi="Times New Roman" w:cs="Times New Roman"/>
                <w:sz w:val="24"/>
                <w:szCs w:val="24"/>
              </w:rPr>
              <w:t>«Модернизация систем теплоснабжения Знаменского района Орловской области на 2017-2020 годы</w:t>
            </w:r>
            <w:r w:rsidRPr="00D92397">
              <w:rPr>
                <w:sz w:val="24"/>
                <w:szCs w:val="24"/>
              </w:rPr>
              <w:t>»</w:t>
            </w:r>
          </w:p>
        </w:tc>
        <w:tc>
          <w:tcPr>
            <w:tcW w:w="4678" w:type="dxa"/>
            <w:tcBorders>
              <w:top w:val="single" w:sz="4" w:space="0" w:color="000000"/>
              <w:left w:val="single" w:sz="4" w:space="0" w:color="000000"/>
              <w:bottom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всего                             </w:t>
            </w:r>
          </w:p>
        </w:tc>
        <w:tc>
          <w:tcPr>
            <w:tcW w:w="1418" w:type="dxa"/>
            <w:tcBorders>
              <w:top w:val="single" w:sz="4" w:space="0" w:color="000000"/>
              <w:left w:val="single" w:sz="4" w:space="0" w:color="000000"/>
              <w:bottom w:val="single" w:sz="4" w:space="0" w:color="000000"/>
            </w:tcBorders>
            <w:shd w:val="clear" w:color="auto" w:fill="auto"/>
          </w:tcPr>
          <w:p w:rsidR="00F5210F" w:rsidRPr="007E0D62" w:rsidRDefault="00F5210F" w:rsidP="005B039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1 124,050</w:t>
            </w:r>
          </w:p>
        </w:tc>
        <w:tc>
          <w:tcPr>
            <w:tcW w:w="1134" w:type="dxa"/>
            <w:tcBorders>
              <w:top w:val="single" w:sz="4" w:space="0" w:color="000000"/>
              <w:left w:val="single" w:sz="4" w:space="0" w:color="000000"/>
              <w:bottom w:val="single" w:sz="4" w:space="0" w:color="000000"/>
            </w:tcBorders>
            <w:shd w:val="clear" w:color="auto" w:fill="auto"/>
          </w:tcPr>
          <w:p w:rsidR="00F5210F" w:rsidRPr="00E032CD" w:rsidRDefault="00F5210F" w:rsidP="005B039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512,200</w:t>
            </w:r>
          </w:p>
        </w:tc>
        <w:tc>
          <w:tcPr>
            <w:tcW w:w="992" w:type="dxa"/>
            <w:tcBorders>
              <w:top w:val="single" w:sz="4" w:space="0" w:color="000000"/>
              <w:left w:val="single" w:sz="4" w:space="0" w:color="000000"/>
              <w:bottom w:val="single" w:sz="4" w:space="0" w:color="000000"/>
            </w:tcBorders>
            <w:shd w:val="clear" w:color="auto" w:fill="auto"/>
          </w:tcPr>
          <w:p w:rsidR="00F5210F" w:rsidRPr="00E032CD" w:rsidRDefault="00F5210F" w:rsidP="005B039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68,000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5210F" w:rsidRPr="00E032CD" w:rsidRDefault="00F5210F" w:rsidP="005B039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sz w:val="24"/>
                <w:szCs w:val="24"/>
              </w:rPr>
              <w:t>543,850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5210F" w:rsidRPr="00E032CD" w:rsidRDefault="00F5210F" w:rsidP="005B039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sz w:val="24"/>
                <w:szCs w:val="24"/>
              </w:rPr>
              <w:t>0,0</w:t>
            </w:r>
          </w:p>
        </w:tc>
      </w:tr>
      <w:tr w:rsidR="00F5210F" w:rsidRPr="0046769C" w:rsidTr="00F5210F">
        <w:trPr>
          <w:cantSplit/>
          <w:trHeight w:val="240"/>
        </w:trPr>
        <w:tc>
          <w:tcPr>
            <w:tcW w:w="1844" w:type="dxa"/>
            <w:vMerge/>
            <w:tcBorders>
              <w:left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p>
        </w:tc>
        <w:tc>
          <w:tcPr>
            <w:tcW w:w="3685" w:type="dxa"/>
            <w:vMerge/>
            <w:tcBorders>
              <w:left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районный бюджет            </w:t>
            </w:r>
          </w:p>
        </w:tc>
        <w:tc>
          <w:tcPr>
            <w:tcW w:w="1418"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1 124,050</w:t>
            </w:r>
          </w:p>
        </w:tc>
        <w:tc>
          <w:tcPr>
            <w:tcW w:w="1134"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512,200</w:t>
            </w:r>
          </w:p>
        </w:tc>
        <w:tc>
          <w:tcPr>
            <w:tcW w:w="992"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68,000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543</w:t>
            </w:r>
            <w:r w:rsidRPr="003F71E4">
              <w:rPr>
                <w:rFonts w:ascii="Times New Roman" w:hAnsi="Times New Roman" w:cs="Times New Roman"/>
                <w:color w:val="000000"/>
                <w:sz w:val="24"/>
                <w:szCs w:val="24"/>
              </w:rPr>
              <w:t>,</w:t>
            </w:r>
            <w:r>
              <w:rPr>
                <w:rFonts w:ascii="Times New Roman" w:hAnsi="Times New Roman" w:cs="Times New Roman"/>
                <w:color w:val="000000"/>
                <w:sz w:val="24"/>
                <w:szCs w:val="24"/>
              </w:rPr>
              <w:t>850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r>
      <w:tr w:rsidR="00F5210F" w:rsidRPr="0046769C" w:rsidTr="00F5210F">
        <w:trPr>
          <w:cantSplit/>
          <w:trHeight w:val="141"/>
        </w:trPr>
        <w:tc>
          <w:tcPr>
            <w:tcW w:w="1844" w:type="dxa"/>
            <w:vMerge/>
            <w:tcBorders>
              <w:left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p>
        </w:tc>
        <w:tc>
          <w:tcPr>
            <w:tcW w:w="3685" w:type="dxa"/>
            <w:vMerge/>
            <w:tcBorders>
              <w:left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областной бюджет             </w:t>
            </w:r>
          </w:p>
        </w:tc>
        <w:tc>
          <w:tcPr>
            <w:tcW w:w="1418"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r>
      <w:tr w:rsidR="00F5210F" w:rsidRPr="0046769C" w:rsidTr="00F5210F">
        <w:trPr>
          <w:cantSplit/>
          <w:trHeight w:val="240"/>
        </w:trPr>
        <w:tc>
          <w:tcPr>
            <w:tcW w:w="1844" w:type="dxa"/>
            <w:vMerge/>
            <w:tcBorders>
              <w:left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p>
        </w:tc>
        <w:tc>
          <w:tcPr>
            <w:tcW w:w="3685" w:type="dxa"/>
            <w:vMerge/>
            <w:tcBorders>
              <w:left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федеральный бюджет</w:t>
            </w:r>
          </w:p>
        </w:tc>
        <w:tc>
          <w:tcPr>
            <w:tcW w:w="1418"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r>
      <w:tr w:rsidR="00F5210F" w:rsidRPr="0046769C" w:rsidTr="00F5210F">
        <w:trPr>
          <w:cantSplit/>
          <w:trHeight w:val="240"/>
        </w:trPr>
        <w:tc>
          <w:tcPr>
            <w:tcW w:w="1844" w:type="dxa"/>
            <w:vMerge/>
            <w:tcBorders>
              <w:left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p>
        </w:tc>
        <w:tc>
          <w:tcPr>
            <w:tcW w:w="3685" w:type="dxa"/>
            <w:vMerge/>
            <w:tcBorders>
              <w:left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бюджеты сельских поселений           </w:t>
            </w:r>
          </w:p>
        </w:tc>
        <w:tc>
          <w:tcPr>
            <w:tcW w:w="1418"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r>
      <w:tr w:rsidR="00F5210F" w:rsidRPr="0046769C" w:rsidTr="00F5210F">
        <w:trPr>
          <w:cantSplit/>
          <w:trHeight w:val="240"/>
        </w:trPr>
        <w:tc>
          <w:tcPr>
            <w:tcW w:w="1844" w:type="dxa"/>
            <w:tcBorders>
              <w:left w:val="single" w:sz="4" w:space="0" w:color="auto"/>
              <w:bottom w:val="single" w:sz="4" w:space="0" w:color="auto"/>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p>
        </w:tc>
        <w:tc>
          <w:tcPr>
            <w:tcW w:w="3685" w:type="dxa"/>
            <w:tcBorders>
              <w:left w:val="single" w:sz="4" w:space="0" w:color="000000"/>
              <w:bottom w:val="single" w:sz="4" w:space="0" w:color="auto"/>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tcBorders>
            <w:shd w:val="clear" w:color="auto" w:fill="auto"/>
          </w:tcPr>
          <w:p w:rsidR="00F5210F" w:rsidRPr="0046769C" w:rsidRDefault="00F5210F" w:rsidP="005B039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внебюджетные источники</w:t>
            </w:r>
          </w:p>
        </w:tc>
        <w:tc>
          <w:tcPr>
            <w:tcW w:w="1418"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color w:val="000000"/>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sz w:val="24"/>
                <w:szCs w:val="24"/>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sz w:val="24"/>
                <w:szCs w:val="24"/>
              </w:rPr>
              <w:t>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5210F" w:rsidRPr="003F71E4" w:rsidRDefault="00F5210F" w:rsidP="005B039B">
            <w:pPr>
              <w:pStyle w:val="ConsPlusCell"/>
              <w:widowControl/>
              <w:snapToGrid w:val="0"/>
              <w:jc w:val="center"/>
              <w:rPr>
                <w:rFonts w:ascii="Times New Roman" w:hAnsi="Times New Roman" w:cs="Times New Roman"/>
                <w:color w:val="000000"/>
                <w:sz w:val="24"/>
                <w:szCs w:val="24"/>
              </w:rPr>
            </w:pPr>
            <w:r w:rsidRPr="003F71E4">
              <w:rPr>
                <w:rFonts w:ascii="Times New Roman" w:hAnsi="Times New Roman" w:cs="Times New Roman"/>
                <w:sz w:val="24"/>
                <w:szCs w:val="24"/>
              </w:rPr>
              <w:t>0,0</w:t>
            </w:r>
          </w:p>
        </w:tc>
      </w:tr>
    </w:tbl>
    <w:p w:rsidR="00F5210F" w:rsidRDefault="00F5210F" w:rsidP="00F5210F">
      <w:pPr>
        <w:pStyle w:val="af0"/>
        <w:jc w:val="right"/>
        <w:rPr>
          <w:bCs/>
          <w:szCs w:val="28"/>
        </w:rPr>
      </w:pPr>
    </w:p>
    <w:p w:rsidR="00F5210F" w:rsidRDefault="00F5210F" w:rsidP="00D53B21">
      <w:pPr>
        <w:autoSpaceDE w:val="0"/>
        <w:autoSpaceDN w:val="0"/>
        <w:adjustRightInd w:val="0"/>
        <w:jc w:val="right"/>
        <w:outlineLvl w:val="2"/>
        <w:rPr>
          <w:rFonts w:ascii="Times New Roman" w:hAnsi="Times New Roman" w:cs="Times New Roman"/>
          <w:sz w:val="24"/>
          <w:szCs w:val="24"/>
        </w:rPr>
      </w:pPr>
    </w:p>
    <w:p w:rsidR="00F5210F" w:rsidRDefault="00F5210F" w:rsidP="00D53B21">
      <w:pPr>
        <w:autoSpaceDE w:val="0"/>
        <w:autoSpaceDN w:val="0"/>
        <w:adjustRightInd w:val="0"/>
        <w:jc w:val="right"/>
        <w:outlineLvl w:val="2"/>
        <w:rPr>
          <w:rFonts w:ascii="Times New Roman" w:hAnsi="Times New Roman" w:cs="Times New Roman"/>
          <w:sz w:val="24"/>
          <w:szCs w:val="24"/>
        </w:rPr>
      </w:pPr>
    </w:p>
    <w:p w:rsidR="00F5210F" w:rsidRDefault="00F5210F" w:rsidP="00D53B21">
      <w:pPr>
        <w:autoSpaceDE w:val="0"/>
        <w:autoSpaceDN w:val="0"/>
        <w:adjustRightInd w:val="0"/>
        <w:jc w:val="right"/>
        <w:outlineLvl w:val="2"/>
        <w:rPr>
          <w:rFonts w:ascii="Times New Roman" w:hAnsi="Times New Roman" w:cs="Times New Roman"/>
          <w:sz w:val="24"/>
          <w:szCs w:val="24"/>
        </w:rPr>
      </w:pPr>
    </w:p>
    <w:p w:rsidR="00F5210F" w:rsidRDefault="00F5210F" w:rsidP="00D53B21">
      <w:pPr>
        <w:autoSpaceDE w:val="0"/>
        <w:autoSpaceDN w:val="0"/>
        <w:adjustRightInd w:val="0"/>
        <w:jc w:val="right"/>
        <w:outlineLvl w:val="2"/>
        <w:rPr>
          <w:rFonts w:ascii="Times New Roman" w:hAnsi="Times New Roman" w:cs="Times New Roman"/>
          <w:sz w:val="24"/>
          <w:szCs w:val="24"/>
        </w:rPr>
      </w:pPr>
    </w:p>
    <w:p w:rsidR="00F5210F" w:rsidRDefault="00F5210F" w:rsidP="00D53B21">
      <w:pPr>
        <w:autoSpaceDE w:val="0"/>
        <w:autoSpaceDN w:val="0"/>
        <w:adjustRightInd w:val="0"/>
        <w:jc w:val="right"/>
        <w:outlineLvl w:val="2"/>
        <w:rPr>
          <w:rFonts w:ascii="Times New Roman" w:hAnsi="Times New Roman" w:cs="Times New Roman"/>
          <w:sz w:val="24"/>
          <w:szCs w:val="24"/>
        </w:rPr>
      </w:pPr>
    </w:p>
    <w:p w:rsidR="00F5210F" w:rsidRDefault="00F5210F" w:rsidP="00D53B21">
      <w:pPr>
        <w:autoSpaceDE w:val="0"/>
        <w:autoSpaceDN w:val="0"/>
        <w:adjustRightInd w:val="0"/>
        <w:jc w:val="right"/>
        <w:outlineLvl w:val="2"/>
        <w:rPr>
          <w:rFonts w:ascii="Times New Roman" w:hAnsi="Times New Roman" w:cs="Times New Roman"/>
          <w:sz w:val="24"/>
          <w:szCs w:val="24"/>
        </w:rPr>
      </w:pPr>
    </w:p>
    <w:p w:rsidR="00D53B21" w:rsidRPr="00D53B21" w:rsidRDefault="00D53B21" w:rsidP="00D53B21">
      <w:pPr>
        <w:autoSpaceDE w:val="0"/>
        <w:autoSpaceDN w:val="0"/>
        <w:adjustRightInd w:val="0"/>
        <w:jc w:val="right"/>
        <w:outlineLvl w:val="2"/>
        <w:rPr>
          <w:rFonts w:ascii="Times New Roman" w:hAnsi="Times New Roman" w:cs="Times New Roman"/>
          <w:sz w:val="24"/>
          <w:szCs w:val="24"/>
        </w:rPr>
      </w:pPr>
      <w:r w:rsidRPr="00D53B21">
        <w:rPr>
          <w:rFonts w:ascii="Times New Roman" w:hAnsi="Times New Roman" w:cs="Times New Roman"/>
          <w:sz w:val="24"/>
          <w:szCs w:val="24"/>
        </w:rPr>
        <w:lastRenderedPageBreak/>
        <w:t>Таблица 10</w:t>
      </w:r>
    </w:p>
    <w:p w:rsidR="00D53B21" w:rsidRPr="00D53B21" w:rsidRDefault="00D53B21" w:rsidP="00D53B21">
      <w:pPr>
        <w:autoSpaceDE w:val="0"/>
        <w:autoSpaceDN w:val="0"/>
        <w:adjustRightInd w:val="0"/>
        <w:rPr>
          <w:rFonts w:ascii="Times New Roman" w:hAnsi="Times New Roman" w:cs="Times New Roman"/>
          <w:sz w:val="24"/>
          <w:szCs w:val="24"/>
        </w:rPr>
      </w:pPr>
    </w:p>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Сведения о достижении значений показателей (индикаторов) муниципальной программы</w:t>
      </w:r>
    </w:p>
    <w:tbl>
      <w:tblPr>
        <w:tblW w:w="15026" w:type="dxa"/>
        <w:tblInd w:w="70" w:type="dxa"/>
        <w:tblLayout w:type="fixed"/>
        <w:tblCellMar>
          <w:left w:w="70" w:type="dxa"/>
          <w:right w:w="70" w:type="dxa"/>
        </w:tblCellMar>
        <w:tblLook w:val="0000"/>
      </w:tblPr>
      <w:tblGrid>
        <w:gridCol w:w="540"/>
        <w:gridCol w:w="3996"/>
        <w:gridCol w:w="1701"/>
        <w:gridCol w:w="2268"/>
        <w:gridCol w:w="1985"/>
        <w:gridCol w:w="1930"/>
        <w:gridCol w:w="1188"/>
        <w:gridCol w:w="1418"/>
      </w:tblGrid>
      <w:tr w:rsidR="00D53B21" w:rsidRPr="00D53B21" w:rsidTr="00D53B21">
        <w:trPr>
          <w:cantSplit/>
          <w:trHeight w:val="960"/>
        </w:trPr>
        <w:tc>
          <w:tcPr>
            <w:tcW w:w="540" w:type="dxa"/>
            <w:vMerge w:val="restart"/>
            <w:tcBorders>
              <w:top w:val="single" w:sz="6" w:space="0" w:color="auto"/>
              <w:left w:val="single" w:sz="6" w:space="0" w:color="auto"/>
              <w:bottom w:val="nil"/>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w:t>
            </w:r>
            <w:r w:rsidRPr="00D53B21">
              <w:rPr>
                <w:rFonts w:ascii="Times New Roman" w:hAnsi="Times New Roman" w:cs="Times New Roman"/>
                <w:sz w:val="24"/>
                <w:szCs w:val="24"/>
              </w:rPr>
              <w:br/>
            </w:r>
          </w:p>
        </w:tc>
        <w:tc>
          <w:tcPr>
            <w:tcW w:w="3996" w:type="dxa"/>
            <w:vMerge w:val="restart"/>
            <w:tcBorders>
              <w:top w:val="single" w:sz="6" w:space="0" w:color="auto"/>
              <w:left w:val="single" w:sz="6" w:space="0" w:color="auto"/>
              <w:bottom w:val="nil"/>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Показатель (индикатор)</w:t>
            </w:r>
            <w:r w:rsidRPr="00D53B21">
              <w:rPr>
                <w:rFonts w:ascii="Times New Roman" w:hAnsi="Times New Roman" w:cs="Times New Roman"/>
                <w:sz w:val="24"/>
                <w:szCs w:val="24"/>
              </w:rPr>
              <w:br/>
              <w:t>(наименование)</w:t>
            </w:r>
          </w:p>
        </w:tc>
        <w:tc>
          <w:tcPr>
            <w:tcW w:w="1701" w:type="dxa"/>
            <w:vMerge w:val="restart"/>
            <w:tcBorders>
              <w:top w:val="single" w:sz="6" w:space="0" w:color="auto"/>
              <w:left w:val="single" w:sz="6" w:space="0" w:color="auto"/>
              <w:bottom w:val="nil"/>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Единица измерения</w:t>
            </w:r>
          </w:p>
        </w:tc>
        <w:tc>
          <w:tcPr>
            <w:tcW w:w="6183" w:type="dxa"/>
            <w:gridSpan w:val="3"/>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 xml:space="preserve">Значения показателей (индикаторов) муниципальной программы, подпрограммы муниципальной программы </w:t>
            </w:r>
          </w:p>
        </w:tc>
        <w:tc>
          <w:tcPr>
            <w:tcW w:w="1188" w:type="dxa"/>
            <w:vMerge w:val="restart"/>
            <w:tcBorders>
              <w:top w:val="single" w:sz="6" w:space="0" w:color="auto"/>
              <w:left w:val="single" w:sz="6" w:space="0" w:color="auto"/>
              <w:right w:val="single" w:sz="6" w:space="0" w:color="auto"/>
            </w:tcBorders>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 xml:space="preserve">% </w:t>
            </w:r>
          </w:p>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выполнения (степень достижения запланированных результатов по  каждому показателю муниципальной программы</w:t>
            </w:r>
          </w:p>
          <w:p w:rsidR="00D53B21" w:rsidRPr="00D53B21" w:rsidRDefault="00D53B21" w:rsidP="00D53B21">
            <w:pPr>
              <w:pStyle w:val="ConsPlusCell"/>
              <w:widowControl/>
              <w:jc w:val="center"/>
              <w:rPr>
                <w:rFonts w:ascii="Times New Roman" w:hAnsi="Times New Roman" w:cs="Times New Roman"/>
                <w:sz w:val="24"/>
                <w:szCs w:val="24"/>
              </w:rPr>
            </w:pPr>
          </w:p>
        </w:tc>
        <w:tc>
          <w:tcPr>
            <w:tcW w:w="1418" w:type="dxa"/>
            <w:vMerge w:val="restart"/>
            <w:tcBorders>
              <w:top w:val="single" w:sz="6" w:space="0" w:color="auto"/>
              <w:left w:val="single" w:sz="6" w:space="0" w:color="auto"/>
              <w:bottom w:val="nil"/>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Обоснование отклонений</w:t>
            </w:r>
            <w:r w:rsidRPr="00D53B21">
              <w:rPr>
                <w:rFonts w:ascii="Times New Roman" w:hAnsi="Times New Roman" w:cs="Times New Roman"/>
                <w:sz w:val="24"/>
                <w:szCs w:val="24"/>
              </w:rPr>
              <w:br/>
              <w:t xml:space="preserve">значений показателя   </w:t>
            </w:r>
            <w:r w:rsidRPr="00D53B21">
              <w:rPr>
                <w:rFonts w:ascii="Times New Roman" w:hAnsi="Times New Roman" w:cs="Times New Roman"/>
                <w:sz w:val="24"/>
                <w:szCs w:val="24"/>
              </w:rPr>
              <w:br/>
              <w:t xml:space="preserve">(индикатор) на конец </w:t>
            </w:r>
            <w:r w:rsidRPr="00D53B21">
              <w:rPr>
                <w:rFonts w:ascii="Times New Roman" w:hAnsi="Times New Roman" w:cs="Times New Roman"/>
                <w:sz w:val="24"/>
                <w:szCs w:val="24"/>
              </w:rPr>
              <w:br/>
              <w:t xml:space="preserve">отчетного года (при   </w:t>
            </w:r>
            <w:r w:rsidRPr="00D53B21">
              <w:rPr>
                <w:rFonts w:ascii="Times New Roman" w:hAnsi="Times New Roman" w:cs="Times New Roman"/>
                <w:sz w:val="24"/>
                <w:szCs w:val="24"/>
              </w:rPr>
              <w:br/>
              <w:t>наличии)</w:t>
            </w:r>
          </w:p>
        </w:tc>
      </w:tr>
      <w:tr w:rsidR="00D53B21" w:rsidRPr="00D53B21" w:rsidTr="00D53B21">
        <w:trPr>
          <w:cantSplit/>
          <w:trHeight w:val="240"/>
        </w:trPr>
        <w:tc>
          <w:tcPr>
            <w:tcW w:w="540" w:type="dxa"/>
            <w:vMerge/>
            <w:tcBorders>
              <w:top w:val="nil"/>
              <w:left w:val="single" w:sz="6" w:space="0" w:color="auto"/>
              <w:bottom w:val="nil"/>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c>
          <w:tcPr>
            <w:tcW w:w="3996" w:type="dxa"/>
            <w:vMerge/>
            <w:tcBorders>
              <w:top w:val="nil"/>
              <w:left w:val="single" w:sz="6" w:space="0" w:color="auto"/>
              <w:bottom w:val="nil"/>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c>
          <w:tcPr>
            <w:tcW w:w="2268" w:type="dxa"/>
            <w:vMerge w:val="restart"/>
            <w:tcBorders>
              <w:top w:val="single" w:sz="6" w:space="0" w:color="auto"/>
              <w:left w:val="single" w:sz="6" w:space="0" w:color="auto"/>
              <w:bottom w:val="nil"/>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2018</w:t>
            </w:r>
          </w:p>
        </w:tc>
        <w:tc>
          <w:tcPr>
            <w:tcW w:w="3915" w:type="dxa"/>
            <w:gridSpan w:val="2"/>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отчетный год</w:t>
            </w:r>
          </w:p>
        </w:tc>
        <w:tc>
          <w:tcPr>
            <w:tcW w:w="1188" w:type="dxa"/>
            <w:vMerge/>
            <w:tcBorders>
              <w:left w:val="single" w:sz="6" w:space="0" w:color="auto"/>
              <w:right w:val="single" w:sz="6" w:space="0" w:color="auto"/>
            </w:tcBorders>
          </w:tcPr>
          <w:p w:rsidR="00D53B21" w:rsidRPr="00D53B21" w:rsidRDefault="00D53B21" w:rsidP="00D53B21">
            <w:pPr>
              <w:pStyle w:val="ConsPlusCell"/>
              <w:widowControl/>
              <w:jc w:val="center"/>
              <w:rPr>
                <w:rFonts w:ascii="Times New Roman" w:hAnsi="Times New Roman" w:cs="Times New Roman"/>
                <w:sz w:val="24"/>
                <w:szCs w:val="24"/>
              </w:rPr>
            </w:pPr>
          </w:p>
        </w:tc>
        <w:tc>
          <w:tcPr>
            <w:tcW w:w="1418" w:type="dxa"/>
            <w:vMerge/>
            <w:tcBorders>
              <w:top w:val="nil"/>
              <w:left w:val="single" w:sz="6" w:space="0" w:color="auto"/>
              <w:bottom w:val="nil"/>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r>
      <w:tr w:rsidR="00D53B21" w:rsidRPr="00D53B21" w:rsidTr="00D53B21">
        <w:trPr>
          <w:cantSplit/>
          <w:trHeight w:val="240"/>
        </w:trPr>
        <w:tc>
          <w:tcPr>
            <w:tcW w:w="540" w:type="dxa"/>
            <w:vMerge/>
            <w:tcBorders>
              <w:top w:val="nil"/>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c>
          <w:tcPr>
            <w:tcW w:w="3996" w:type="dxa"/>
            <w:vMerge/>
            <w:tcBorders>
              <w:top w:val="nil"/>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c>
          <w:tcPr>
            <w:tcW w:w="2268" w:type="dxa"/>
            <w:vMerge/>
            <w:tcBorders>
              <w:top w:val="nil"/>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план</w:t>
            </w:r>
          </w:p>
        </w:tc>
        <w:tc>
          <w:tcPr>
            <w:tcW w:w="1930"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факт</w:t>
            </w:r>
          </w:p>
        </w:tc>
        <w:tc>
          <w:tcPr>
            <w:tcW w:w="1188" w:type="dxa"/>
            <w:vMerge/>
            <w:tcBorders>
              <w:left w:val="single" w:sz="6" w:space="0" w:color="auto"/>
              <w:bottom w:val="single" w:sz="6" w:space="0" w:color="auto"/>
              <w:right w:val="single" w:sz="6" w:space="0" w:color="auto"/>
            </w:tcBorders>
          </w:tcPr>
          <w:p w:rsidR="00D53B21" w:rsidRPr="00D53B21" w:rsidRDefault="00D53B21" w:rsidP="00D53B21">
            <w:pPr>
              <w:pStyle w:val="ConsPlusCell"/>
              <w:widowControl/>
              <w:jc w:val="center"/>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r>
      <w:tr w:rsidR="00D53B21" w:rsidRPr="00D53B21" w:rsidTr="00D53B21">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1</w:t>
            </w:r>
          </w:p>
        </w:tc>
        <w:tc>
          <w:tcPr>
            <w:tcW w:w="3996"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5</w:t>
            </w:r>
          </w:p>
        </w:tc>
        <w:tc>
          <w:tcPr>
            <w:tcW w:w="1930"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6</w:t>
            </w:r>
          </w:p>
        </w:tc>
        <w:tc>
          <w:tcPr>
            <w:tcW w:w="1188"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7</w:t>
            </w:r>
          </w:p>
        </w:tc>
      </w:tr>
      <w:tr w:rsidR="00D53B21" w:rsidRPr="00D53B21" w:rsidTr="00D53B21">
        <w:trPr>
          <w:cantSplit/>
          <w:trHeight w:val="779"/>
        </w:trPr>
        <w:tc>
          <w:tcPr>
            <w:tcW w:w="540"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11880" w:type="dxa"/>
            <w:gridSpan w:val="5"/>
            <w:tcBorders>
              <w:top w:val="single" w:sz="6" w:space="0" w:color="auto"/>
              <w:left w:val="single" w:sz="6" w:space="0" w:color="auto"/>
              <w:bottom w:val="single" w:sz="6" w:space="0" w:color="auto"/>
              <w:right w:val="single" w:sz="6" w:space="0" w:color="auto"/>
            </w:tcBorders>
          </w:tcPr>
          <w:p w:rsidR="00D53B21" w:rsidRPr="00D53B21" w:rsidRDefault="00D53B21" w:rsidP="00D53B21">
            <w:pPr>
              <w:autoSpaceDE w:val="0"/>
              <w:spacing w:after="0" w:line="240" w:lineRule="auto"/>
              <w:rPr>
                <w:rFonts w:ascii="Times New Roman" w:hAnsi="Times New Roman" w:cs="Times New Roman"/>
                <w:sz w:val="24"/>
                <w:szCs w:val="24"/>
              </w:rPr>
            </w:pPr>
            <w:r w:rsidRPr="00D53B21">
              <w:rPr>
                <w:rFonts w:ascii="Times New Roman" w:hAnsi="Times New Roman" w:cs="Times New Roman"/>
                <w:sz w:val="24"/>
                <w:szCs w:val="24"/>
              </w:rPr>
              <w:t>Муниципальная программа     Знаменского района Орловской области «Модернизация систем теплоснабжения Знаменского района Орловской области на 2017-2020 годы»</w:t>
            </w:r>
          </w:p>
          <w:p w:rsidR="00D53B21" w:rsidRPr="00D53B21" w:rsidRDefault="00D53B21" w:rsidP="00D53B21">
            <w:pPr>
              <w:jc w:val="both"/>
              <w:rPr>
                <w:rFonts w:ascii="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p>
        </w:tc>
      </w:tr>
      <w:tr w:rsidR="00F5210F" w:rsidRPr="00D53B21" w:rsidTr="00F5210F">
        <w:trPr>
          <w:cantSplit/>
          <w:trHeight w:val="240"/>
        </w:trPr>
        <w:tc>
          <w:tcPr>
            <w:tcW w:w="540" w:type="dxa"/>
            <w:tcBorders>
              <w:top w:val="single" w:sz="6" w:space="0" w:color="auto"/>
              <w:left w:val="single" w:sz="6" w:space="0" w:color="auto"/>
              <w:bottom w:val="single" w:sz="6" w:space="0" w:color="auto"/>
              <w:right w:val="single" w:sz="6" w:space="0" w:color="auto"/>
            </w:tcBorders>
          </w:tcPr>
          <w:p w:rsidR="00F5210F" w:rsidRPr="00D53B21" w:rsidRDefault="00F5210F"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 xml:space="preserve">1  </w:t>
            </w:r>
          </w:p>
        </w:tc>
        <w:tc>
          <w:tcPr>
            <w:tcW w:w="3996" w:type="dxa"/>
            <w:tcBorders>
              <w:top w:val="single" w:sz="6" w:space="0" w:color="auto"/>
              <w:left w:val="single" w:sz="6" w:space="0" w:color="auto"/>
              <w:bottom w:val="single" w:sz="6" w:space="0" w:color="auto"/>
              <w:right w:val="single" w:sz="6" w:space="0" w:color="auto"/>
            </w:tcBorders>
          </w:tcPr>
          <w:p w:rsidR="00F5210F" w:rsidRPr="00F5210F" w:rsidRDefault="00F5210F" w:rsidP="00F5210F">
            <w:pPr>
              <w:spacing w:after="0" w:line="240" w:lineRule="auto"/>
              <w:jc w:val="both"/>
              <w:rPr>
                <w:rFonts w:ascii="Times New Roman" w:hAnsi="Times New Roman" w:cs="Times New Roman"/>
                <w:sz w:val="24"/>
                <w:szCs w:val="24"/>
              </w:rPr>
            </w:pPr>
            <w:r w:rsidRPr="00D53B21">
              <w:rPr>
                <w:rFonts w:ascii="Times New Roman" w:hAnsi="Times New Roman" w:cs="Times New Roman"/>
                <w:color w:val="4A545E"/>
                <w:sz w:val="24"/>
                <w:szCs w:val="24"/>
              </w:rPr>
              <w:t> </w:t>
            </w:r>
            <w:r w:rsidRPr="00D53B21">
              <w:rPr>
                <w:rFonts w:ascii="Times New Roman" w:hAnsi="Times New Roman" w:cs="Times New Roman"/>
                <w:sz w:val="24"/>
                <w:szCs w:val="24"/>
              </w:rPr>
              <w:t>- снижение потерь</w:t>
            </w:r>
            <w:r w:rsidRPr="00D53B21">
              <w:rPr>
                <w:rFonts w:ascii="Times New Roman" w:eastAsia="Times New Roman" w:hAnsi="Times New Roman" w:cs="Times New Roman"/>
                <w:sz w:val="24"/>
                <w:szCs w:val="24"/>
              </w:rPr>
              <w:t xml:space="preserve"> в сетях (к отпуску тепловой энергии от источника тепловой энергии)</w:t>
            </w:r>
            <w:r w:rsidRPr="00D53B21">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F5210F" w:rsidRPr="00D53B21" w:rsidRDefault="00F5210F" w:rsidP="00F5210F">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 xml:space="preserve">   </w:t>
            </w:r>
            <w:r>
              <w:rPr>
                <w:rFonts w:ascii="Times New Roman" w:hAnsi="Times New Roman" w:cs="Times New Roman"/>
                <w:sz w:val="24"/>
                <w:szCs w:val="24"/>
              </w:rPr>
              <w:t>проценты</w:t>
            </w:r>
          </w:p>
        </w:tc>
        <w:tc>
          <w:tcPr>
            <w:tcW w:w="2268" w:type="dxa"/>
            <w:tcBorders>
              <w:top w:val="single" w:sz="6" w:space="0" w:color="auto"/>
              <w:left w:val="single" w:sz="6" w:space="0" w:color="auto"/>
              <w:bottom w:val="single" w:sz="6" w:space="0" w:color="auto"/>
              <w:right w:val="single" w:sz="6" w:space="0" w:color="auto"/>
            </w:tcBorders>
            <w:vAlign w:val="center"/>
          </w:tcPr>
          <w:p w:rsidR="00F5210F" w:rsidRDefault="00F5210F" w:rsidP="00F5210F">
            <w:pPr>
              <w:jc w:val="center"/>
            </w:pPr>
            <w:r w:rsidRPr="00C238FB">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vAlign w:val="center"/>
          </w:tcPr>
          <w:p w:rsidR="00F5210F" w:rsidRDefault="00F5210F" w:rsidP="00F5210F">
            <w:pPr>
              <w:jc w:val="center"/>
            </w:pPr>
            <w:r w:rsidRPr="00C238FB">
              <w:rPr>
                <w:rFonts w:ascii="Times New Roman" w:hAnsi="Times New Roman" w:cs="Times New Roman"/>
                <w:sz w:val="24"/>
                <w:szCs w:val="24"/>
              </w:rPr>
              <w:t>10%</w:t>
            </w:r>
          </w:p>
        </w:tc>
        <w:tc>
          <w:tcPr>
            <w:tcW w:w="1930" w:type="dxa"/>
            <w:tcBorders>
              <w:top w:val="single" w:sz="6" w:space="0" w:color="auto"/>
              <w:left w:val="single" w:sz="6" w:space="0" w:color="auto"/>
              <w:bottom w:val="single" w:sz="6" w:space="0" w:color="auto"/>
              <w:right w:val="single" w:sz="6" w:space="0" w:color="auto"/>
            </w:tcBorders>
            <w:vAlign w:val="center"/>
          </w:tcPr>
          <w:p w:rsidR="00F5210F" w:rsidRDefault="00F5210F" w:rsidP="00F5210F">
            <w:pPr>
              <w:jc w:val="center"/>
            </w:pPr>
            <w:r w:rsidRPr="00C238FB">
              <w:rPr>
                <w:rFonts w:ascii="Times New Roman" w:hAnsi="Times New Roman" w:cs="Times New Roman"/>
                <w:sz w:val="24"/>
                <w:szCs w:val="24"/>
              </w:rPr>
              <w:t>10%</w:t>
            </w:r>
          </w:p>
        </w:tc>
        <w:tc>
          <w:tcPr>
            <w:tcW w:w="1188" w:type="dxa"/>
            <w:tcBorders>
              <w:top w:val="single" w:sz="6" w:space="0" w:color="auto"/>
              <w:left w:val="single" w:sz="6" w:space="0" w:color="auto"/>
              <w:bottom w:val="single" w:sz="6" w:space="0" w:color="auto"/>
              <w:right w:val="single" w:sz="6" w:space="0" w:color="auto"/>
            </w:tcBorders>
            <w:vAlign w:val="center"/>
          </w:tcPr>
          <w:p w:rsidR="00F5210F" w:rsidRPr="00D53B21" w:rsidRDefault="00F5210F"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100,0</w:t>
            </w:r>
          </w:p>
        </w:tc>
        <w:tc>
          <w:tcPr>
            <w:tcW w:w="1418" w:type="dxa"/>
            <w:tcBorders>
              <w:top w:val="single" w:sz="6" w:space="0" w:color="auto"/>
              <w:left w:val="single" w:sz="6" w:space="0" w:color="auto"/>
              <w:bottom w:val="single" w:sz="6" w:space="0" w:color="auto"/>
              <w:right w:val="single" w:sz="6" w:space="0" w:color="auto"/>
            </w:tcBorders>
          </w:tcPr>
          <w:p w:rsidR="00F5210F" w:rsidRPr="00D53B21" w:rsidRDefault="00F5210F" w:rsidP="00D53B21">
            <w:pPr>
              <w:pStyle w:val="ConsPlusCell"/>
              <w:widowControl/>
              <w:rPr>
                <w:rFonts w:ascii="Times New Roman" w:hAnsi="Times New Roman" w:cs="Times New Roman"/>
                <w:sz w:val="24"/>
                <w:szCs w:val="24"/>
              </w:rPr>
            </w:pPr>
          </w:p>
        </w:tc>
      </w:tr>
      <w:tr w:rsidR="00F5210F" w:rsidRPr="00D53B21" w:rsidTr="00D53B21">
        <w:trPr>
          <w:cantSplit/>
          <w:trHeight w:val="240"/>
        </w:trPr>
        <w:tc>
          <w:tcPr>
            <w:tcW w:w="540" w:type="dxa"/>
            <w:tcBorders>
              <w:top w:val="single" w:sz="6" w:space="0" w:color="auto"/>
              <w:left w:val="single" w:sz="6" w:space="0" w:color="auto"/>
              <w:bottom w:val="single" w:sz="6" w:space="0" w:color="auto"/>
              <w:right w:val="single" w:sz="6" w:space="0" w:color="auto"/>
            </w:tcBorders>
          </w:tcPr>
          <w:p w:rsidR="00F5210F" w:rsidRPr="00D53B21" w:rsidRDefault="00F5210F" w:rsidP="00D53B21">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3996" w:type="dxa"/>
            <w:tcBorders>
              <w:top w:val="single" w:sz="6" w:space="0" w:color="auto"/>
              <w:left w:val="single" w:sz="6" w:space="0" w:color="auto"/>
              <w:bottom w:val="single" w:sz="6" w:space="0" w:color="auto"/>
              <w:right w:val="single" w:sz="6" w:space="0" w:color="auto"/>
            </w:tcBorders>
          </w:tcPr>
          <w:p w:rsidR="00F5210F" w:rsidRPr="00F5210F" w:rsidRDefault="00F5210F" w:rsidP="00F5210F">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сокращение </w:t>
            </w:r>
            <w:r w:rsidRPr="00D53B21">
              <w:rPr>
                <w:rFonts w:ascii="Times New Roman" w:eastAsia="Times New Roman" w:hAnsi="Times New Roman" w:cs="Times New Roman"/>
                <w:sz w:val="24"/>
                <w:szCs w:val="24"/>
              </w:rPr>
              <w:t>расход</w:t>
            </w:r>
            <w:r w:rsidRPr="00D53B21">
              <w:rPr>
                <w:rFonts w:ascii="Times New Roman" w:hAnsi="Times New Roman" w:cs="Times New Roman"/>
                <w:sz w:val="24"/>
                <w:szCs w:val="24"/>
              </w:rPr>
              <w:t>а</w:t>
            </w:r>
            <w:r w:rsidRPr="00D53B21">
              <w:rPr>
                <w:rFonts w:ascii="Times New Roman" w:eastAsia="Times New Roman" w:hAnsi="Times New Roman" w:cs="Times New Roman"/>
                <w:sz w:val="24"/>
                <w:szCs w:val="24"/>
              </w:rPr>
              <w:t xml:space="preserve"> топлива на производство единицы тепловой энергии (газ)</w:t>
            </w:r>
            <w:r w:rsidRPr="00D53B21">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F5210F" w:rsidRPr="00D53B21" w:rsidRDefault="00F5210F" w:rsidP="00D53B21">
            <w:pPr>
              <w:pStyle w:val="ConsPlusCell"/>
              <w:widowControl/>
              <w:rPr>
                <w:rFonts w:ascii="Times New Roman" w:hAnsi="Times New Roman" w:cs="Times New Roman"/>
                <w:sz w:val="24"/>
                <w:szCs w:val="24"/>
              </w:rPr>
            </w:pPr>
            <w:r>
              <w:rPr>
                <w:rFonts w:ascii="Times New Roman" w:hAnsi="Times New Roman" w:cs="Times New Roman"/>
                <w:sz w:val="24"/>
                <w:szCs w:val="24"/>
              </w:rPr>
              <w:t>проценты</w:t>
            </w:r>
          </w:p>
        </w:tc>
        <w:tc>
          <w:tcPr>
            <w:tcW w:w="2268" w:type="dxa"/>
            <w:tcBorders>
              <w:top w:val="single" w:sz="6" w:space="0" w:color="auto"/>
              <w:left w:val="single" w:sz="6" w:space="0" w:color="auto"/>
              <w:bottom w:val="single" w:sz="6" w:space="0" w:color="auto"/>
              <w:right w:val="single" w:sz="6" w:space="0" w:color="auto"/>
            </w:tcBorders>
            <w:vAlign w:val="center"/>
          </w:tcPr>
          <w:p w:rsidR="00F5210F" w:rsidRDefault="00F5210F" w:rsidP="005B039B">
            <w:pPr>
              <w:jc w:val="center"/>
            </w:pPr>
            <w:r w:rsidRPr="00C238FB">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vAlign w:val="center"/>
          </w:tcPr>
          <w:p w:rsidR="00F5210F" w:rsidRDefault="00F5210F" w:rsidP="005B039B">
            <w:pPr>
              <w:jc w:val="center"/>
            </w:pPr>
            <w:r w:rsidRPr="00C238FB">
              <w:rPr>
                <w:rFonts w:ascii="Times New Roman" w:hAnsi="Times New Roman" w:cs="Times New Roman"/>
                <w:sz w:val="24"/>
                <w:szCs w:val="24"/>
              </w:rPr>
              <w:t>10%</w:t>
            </w:r>
          </w:p>
        </w:tc>
        <w:tc>
          <w:tcPr>
            <w:tcW w:w="1930" w:type="dxa"/>
            <w:tcBorders>
              <w:top w:val="single" w:sz="6" w:space="0" w:color="auto"/>
              <w:left w:val="single" w:sz="6" w:space="0" w:color="auto"/>
              <w:bottom w:val="single" w:sz="6" w:space="0" w:color="auto"/>
              <w:right w:val="single" w:sz="6" w:space="0" w:color="auto"/>
            </w:tcBorders>
            <w:vAlign w:val="center"/>
          </w:tcPr>
          <w:p w:rsidR="00F5210F" w:rsidRDefault="00F5210F" w:rsidP="005B039B">
            <w:pPr>
              <w:jc w:val="center"/>
            </w:pPr>
            <w:r w:rsidRPr="00C238FB">
              <w:rPr>
                <w:rFonts w:ascii="Times New Roman" w:hAnsi="Times New Roman" w:cs="Times New Roman"/>
                <w:sz w:val="24"/>
                <w:szCs w:val="24"/>
              </w:rPr>
              <w:t>10%</w:t>
            </w:r>
          </w:p>
        </w:tc>
        <w:tc>
          <w:tcPr>
            <w:tcW w:w="1188" w:type="dxa"/>
            <w:tcBorders>
              <w:top w:val="single" w:sz="6" w:space="0" w:color="auto"/>
              <w:left w:val="single" w:sz="6" w:space="0" w:color="auto"/>
              <w:bottom w:val="single" w:sz="6" w:space="0" w:color="auto"/>
              <w:right w:val="single" w:sz="6" w:space="0" w:color="auto"/>
            </w:tcBorders>
            <w:vAlign w:val="center"/>
          </w:tcPr>
          <w:p w:rsidR="00F5210F" w:rsidRPr="00D53B21" w:rsidRDefault="00F5210F"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100,0</w:t>
            </w:r>
          </w:p>
        </w:tc>
        <w:tc>
          <w:tcPr>
            <w:tcW w:w="1418" w:type="dxa"/>
            <w:tcBorders>
              <w:top w:val="single" w:sz="6" w:space="0" w:color="auto"/>
              <w:left w:val="single" w:sz="6" w:space="0" w:color="auto"/>
              <w:bottom w:val="single" w:sz="6" w:space="0" w:color="auto"/>
              <w:right w:val="single" w:sz="6" w:space="0" w:color="auto"/>
            </w:tcBorders>
          </w:tcPr>
          <w:p w:rsidR="00F5210F" w:rsidRPr="00D53B21" w:rsidRDefault="00F5210F" w:rsidP="00D53B21">
            <w:pPr>
              <w:pStyle w:val="ConsPlusCell"/>
              <w:widowControl/>
              <w:rPr>
                <w:rFonts w:ascii="Times New Roman" w:hAnsi="Times New Roman" w:cs="Times New Roman"/>
                <w:sz w:val="24"/>
                <w:szCs w:val="24"/>
              </w:rPr>
            </w:pPr>
          </w:p>
        </w:tc>
      </w:tr>
      <w:tr w:rsidR="00F5210F" w:rsidRPr="00D53B21" w:rsidTr="00D53B21">
        <w:trPr>
          <w:cantSplit/>
          <w:trHeight w:val="240"/>
        </w:trPr>
        <w:tc>
          <w:tcPr>
            <w:tcW w:w="540" w:type="dxa"/>
            <w:tcBorders>
              <w:top w:val="single" w:sz="6" w:space="0" w:color="auto"/>
              <w:left w:val="single" w:sz="6" w:space="0" w:color="auto"/>
              <w:bottom w:val="single" w:sz="6" w:space="0" w:color="auto"/>
              <w:right w:val="single" w:sz="6" w:space="0" w:color="auto"/>
            </w:tcBorders>
          </w:tcPr>
          <w:p w:rsidR="00F5210F" w:rsidRDefault="00F5210F" w:rsidP="00D53B2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3</w:t>
            </w:r>
          </w:p>
        </w:tc>
        <w:tc>
          <w:tcPr>
            <w:tcW w:w="3996" w:type="dxa"/>
            <w:tcBorders>
              <w:top w:val="single" w:sz="6" w:space="0" w:color="auto"/>
              <w:left w:val="single" w:sz="6" w:space="0" w:color="auto"/>
              <w:bottom w:val="single" w:sz="6" w:space="0" w:color="auto"/>
              <w:right w:val="single" w:sz="6" w:space="0" w:color="auto"/>
            </w:tcBorders>
          </w:tcPr>
          <w:p w:rsidR="00F5210F" w:rsidRPr="00D53B21" w:rsidRDefault="00F5210F" w:rsidP="00F5210F">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снижение </w:t>
            </w:r>
            <w:r w:rsidRPr="00D53B21">
              <w:rPr>
                <w:rFonts w:ascii="Times New Roman" w:eastAsia="Times New Roman" w:hAnsi="Times New Roman" w:cs="Times New Roman"/>
                <w:sz w:val="24"/>
                <w:szCs w:val="24"/>
              </w:rPr>
              <w:t>расход</w:t>
            </w:r>
            <w:r w:rsidRPr="00D53B21">
              <w:rPr>
                <w:rFonts w:ascii="Times New Roman" w:hAnsi="Times New Roman" w:cs="Times New Roman"/>
                <w:sz w:val="24"/>
                <w:szCs w:val="24"/>
              </w:rPr>
              <w:t>а</w:t>
            </w:r>
            <w:r w:rsidRPr="00D53B21">
              <w:rPr>
                <w:rFonts w:ascii="Times New Roman" w:eastAsia="Times New Roman" w:hAnsi="Times New Roman" w:cs="Times New Roman"/>
                <w:sz w:val="24"/>
                <w:szCs w:val="24"/>
              </w:rPr>
              <w:t xml:space="preserve"> электрической энергии на выработку и передачу тепловой энергии</w:t>
            </w:r>
            <w:r w:rsidRPr="00D53B21">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F5210F" w:rsidRDefault="00F5210F" w:rsidP="00D53B21">
            <w:pPr>
              <w:pStyle w:val="ConsPlusCell"/>
              <w:widowControl/>
              <w:rPr>
                <w:rFonts w:ascii="Times New Roman" w:hAnsi="Times New Roman" w:cs="Times New Roman"/>
                <w:sz w:val="24"/>
                <w:szCs w:val="24"/>
              </w:rPr>
            </w:pPr>
            <w:r>
              <w:rPr>
                <w:rFonts w:ascii="Times New Roman" w:hAnsi="Times New Roman" w:cs="Times New Roman"/>
                <w:sz w:val="24"/>
                <w:szCs w:val="24"/>
              </w:rPr>
              <w:t>проценты</w:t>
            </w:r>
          </w:p>
        </w:tc>
        <w:tc>
          <w:tcPr>
            <w:tcW w:w="2268" w:type="dxa"/>
            <w:tcBorders>
              <w:top w:val="single" w:sz="6" w:space="0" w:color="auto"/>
              <w:left w:val="single" w:sz="6" w:space="0" w:color="auto"/>
              <w:bottom w:val="single" w:sz="6" w:space="0" w:color="auto"/>
              <w:right w:val="single" w:sz="6" w:space="0" w:color="auto"/>
            </w:tcBorders>
            <w:vAlign w:val="center"/>
          </w:tcPr>
          <w:p w:rsidR="00F5210F" w:rsidRDefault="00F5210F" w:rsidP="005B039B">
            <w:pPr>
              <w:jc w:val="center"/>
            </w:pPr>
            <w:r w:rsidRPr="00C238FB">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vAlign w:val="center"/>
          </w:tcPr>
          <w:p w:rsidR="00F5210F" w:rsidRDefault="00F5210F" w:rsidP="005B039B">
            <w:pPr>
              <w:jc w:val="center"/>
            </w:pPr>
            <w:r w:rsidRPr="00C238FB">
              <w:rPr>
                <w:rFonts w:ascii="Times New Roman" w:hAnsi="Times New Roman" w:cs="Times New Roman"/>
                <w:sz w:val="24"/>
                <w:szCs w:val="24"/>
              </w:rPr>
              <w:t>10%</w:t>
            </w:r>
          </w:p>
        </w:tc>
        <w:tc>
          <w:tcPr>
            <w:tcW w:w="1930" w:type="dxa"/>
            <w:tcBorders>
              <w:top w:val="single" w:sz="6" w:space="0" w:color="auto"/>
              <w:left w:val="single" w:sz="6" w:space="0" w:color="auto"/>
              <w:bottom w:val="single" w:sz="6" w:space="0" w:color="auto"/>
              <w:right w:val="single" w:sz="6" w:space="0" w:color="auto"/>
            </w:tcBorders>
            <w:vAlign w:val="center"/>
          </w:tcPr>
          <w:p w:rsidR="00F5210F" w:rsidRDefault="00F5210F" w:rsidP="005B039B">
            <w:pPr>
              <w:jc w:val="center"/>
            </w:pPr>
            <w:r w:rsidRPr="00C238FB">
              <w:rPr>
                <w:rFonts w:ascii="Times New Roman" w:hAnsi="Times New Roman" w:cs="Times New Roman"/>
                <w:sz w:val="24"/>
                <w:szCs w:val="24"/>
              </w:rPr>
              <w:t>10%</w:t>
            </w:r>
          </w:p>
        </w:tc>
        <w:tc>
          <w:tcPr>
            <w:tcW w:w="1188" w:type="dxa"/>
            <w:tcBorders>
              <w:top w:val="single" w:sz="6" w:space="0" w:color="auto"/>
              <w:left w:val="single" w:sz="6" w:space="0" w:color="auto"/>
              <w:bottom w:val="single" w:sz="6" w:space="0" w:color="auto"/>
              <w:right w:val="single" w:sz="6" w:space="0" w:color="auto"/>
            </w:tcBorders>
            <w:vAlign w:val="center"/>
          </w:tcPr>
          <w:p w:rsidR="00F5210F" w:rsidRPr="00D53B21" w:rsidRDefault="00F5210F"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100,0</w:t>
            </w:r>
          </w:p>
        </w:tc>
        <w:tc>
          <w:tcPr>
            <w:tcW w:w="1418" w:type="dxa"/>
            <w:tcBorders>
              <w:top w:val="single" w:sz="6" w:space="0" w:color="auto"/>
              <w:left w:val="single" w:sz="6" w:space="0" w:color="auto"/>
              <w:bottom w:val="single" w:sz="6" w:space="0" w:color="auto"/>
              <w:right w:val="single" w:sz="6" w:space="0" w:color="auto"/>
            </w:tcBorders>
          </w:tcPr>
          <w:p w:rsidR="00F5210F" w:rsidRPr="00D53B21" w:rsidRDefault="00F5210F" w:rsidP="00D53B21">
            <w:pPr>
              <w:pStyle w:val="ConsPlusCell"/>
              <w:widowControl/>
              <w:rPr>
                <w:rFonts w:ascii="Times New Roman" w:hAnsi="Times New Roman" w:cs="Times New Roman"/>
                <w:sz w:val="24"/>
                <w:szCs w:val="24"/>
              </w:rPr>
            </w:pPr>
          </w:p>
        </w:tc>
      </w:tr>
    </w:tbl>
    <w:p w:rsidR="00D53B21" w:rsidRPr="00D53B21" w:rsidRDefault="00D53B21" w:rsidP="00D53B21">
      <w:pPr>
        <w:tabs>
          <w:tab w:val="left" w:pos="1080"/>
        </w:tabs>
        <w:rPr>
          <w:rFonts w:ascii="Times New Roman" w:hAnsi="Times New Roman" w:cs="Times New Roman"/>
          <w:sz w:val="24"/>
          <w:szCs w:val="24"/>
        </w:rPr>
      </w:pPr>
      <w:r w:rsidRPr="00D53B21">
        <w:rPr>
          <w:rFonts w:ascii="Times New Roman" w:hAnsi="Times New Roman" w:cs="Times New Roman"/>
          <w:sz w:val="24"/>
          <w:szCs w:val="24"/>
        </w:rPr>
        <w:t>Результативность реализации муниципальной программы за 2019 год составила- 100 %</w:t>
      </w:r>
    </w:p>
    <w:p w:rsidR="00D53B21" w:rsidRPr="00D53B21" w:rsidRDefault="00D53B21" w:rsidP="00D53B21">
      <w:pPr>
        <w:autoSpaceDE w:val="0"/>
        <w:autoSpaceDN w:val="0"/>
        <w:adjustRightInd w:val="0"/>
        <w:outlineLvl w:val="2"/>
        <w:rPr>
          <w:rFonts w:ascii="Times New Roman" w:hAnsi="Times New Roman" w:cs="Times New Roman"/>
          <w:sz w:val="24"/>
          <w:szCs w:val="24"/>
        </w:rPr>
      </w:pPr>
    </w:p>
    <w:p w:rsidR="00D53B21" w:rsidRPr="00D53B21" w:rsidRDefault="00D53B21" w:rsidP="00D53B21">
      <w:pPr>
        <w:autoSpaceDE w:val="0"/>
        <w:autoSpaceDN w:val="0"/>
        <w:adjustRightInd w:val="0"/>
        <w:jc w:val="right"/>
        <w:outlineLvl w:val="2"/>
        <w:rPr>
          <w:rFonts w:ascii="Times New Roman" w:hAnsi="Times New Roman" w:cs="Times New Roman"/>
          <w:sz w:val="24"/>
          <w:szCs w:val="24"/>
        </w:rPr>
      </w:pPr>
      <w:r w:rsidRPr="00D53B21">
        <w:rPr>
          <w:rFonts w:ascii="Times New Roman" w:hAnsi="Times New Roman" w:cs="Times New Roman"/>
          <w:sz w:val="24"/>
          <w:szCs w:val="24"/>
        </w:rPr>
        <w:t>Таблица 11</w:t>
      </w:r>
    </w:p>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Сведения о степени выполнения муниципальной программы</w:t>
      </w:r>
    </w:p>
    <w:tbl>
      <w:tblPr>
        <w:tblW w:w="14459" w:type="dxa"/>
        <w:tblInd w:w="70" w:type="dxa"/>
        <w:tblLayout w:type="fixed"/>
        <w:tblCellMar>
          <w:left w:w="70" w:type="dxa"/>
          <w:right w:w="70" w:type="dxa"/>
        </w:tblCellMar>
        <w:tblLook w:val="0000"/>
      </w:tblPr>
      <w:tblGrid>
        <w:gridCol w:w="540"/>
        <w:gridCol w:w="3600"/>
        <w:gridCol w:w="1800"/>
        <w:gridCol w:w="14"/>
        <w:gridCol w:w="1276"/>
        <w:gridCol w:w="1365"/>
        <w:gridCol w:w="1328"/>
        <w:gridCol w:w="1417"/>
        <w:gridCol w:w="1276"/>
        <w:gridCol w:w="974"/>
        <w:gridCol w:w="869"/>
      </w:tblGrid>
      <w:tr w:rsidR="00D53B21" w:rsidRPr="00D53B21" w:rsidTr="00D53B21">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 xml:space="preserve">№ </w:t>
            </w:r>
            <w:r w:rsidRPr="00D53B21">
              <w:rPr>
                <w:rFonts w:ascii="Times New Roman" w:hAnsi="Times New Roman" w:cs="Times New Roman"/>
                <w:sz w:val="24"/>
                <w:szCs w:val="24"/>
              </w:rPr>
              <w:br/>
            </w:r>
          </w:p>
        </w:tc>
        <w:tc>
          <w:tcPr>
            <w:tcW w:w="3600" w:type="dxa"/>
            <w:vMerge w:val="restart"/>
            <w:tcBorders>
              <w:top w:val="single" w:sz="6" w:space="0" w:color="auto"/>
              <w:left w:val="single" w:sz="6" w:space="0" w:color="auto"/>
              <w:bottom w:val="nil"/>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 xml:space="preserve">Наименование муниципальной программы, подпрограммы муниципальной программы, </w:t>
            </w:r>
            <w:r w:rsidRPr="00D53B21">
              <w:rPr>
                <w:rFonts w:ascii="Times New Roman" w:hAnsi="Times New Roman" w:cs="Times New Roman"/>
                <w:sz w:val="24"/>
                <w:szCs w:val="24"/>
              </w:rPr>
              <w:br/>
              <w:t xml:space="preserve">основного мероприятия    </w:t>
            </w:r>
          </w:p>
        </w:tc>
        <w:tc>
          <w:tcPr>
            <w:tcW w:w="1800" w:type="dxa"/>
            <w:vMerge w:val="restart"/>
            <w:tcBorders>
              <w:top w:val="single" w:sz="6" w:space="0" w:color="auto"/>
              <w:left w:val="single" w:sz="6" w:space="0" w:color="auto"/>
              <w:bottom w:val="nil"/>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Ответственный</w:t>
            </w:r>
            <w:r w:rsidRPr="00D53B21">
              <w:rPr>
                <w:rFonts w:ascii="Times New Roman" w:hAnsi="Times New Roman" w:cs="Times New Roman"/>
                <w:sz w:val="24"/>
                <w:szCs w:val="24"/>
              </w:rPr>
              <w:br/>
              <w:t>исполнитель</w:t>
            </w:r>
          </w:p>
        </w:tc>
        <w:tc>
          <w:tcPr>
            <w:tcW w:w="2655" w:type="dxa"/>
            <w:gridSpan w:val="3"/>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Плановый срок</w:t>
            </w:r>
          </w:p>
        </w:tc>
        <w:tc>
          <w:tcPr>
            <w:tcW w:w="2745" w:type="dxa"/>
            <w:gridSpan w:val="2"/>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Фактический срок</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Результаты</w:t>
            </w:r>
          </w:p>
        </w:tc>
        <w:tc>
          <w:tcPr>
            <w:tcW w:w="869" w:type="dxa"/>
            <w:vMerge w:val="restart"/>
            <w:tcBorders>
              <w:top w:val="single" w:sz="6" w:space="0" w:color="auto"/>
              <w:left w:val="single" w:sz="6" w:space="0" w:color="auto"/>
              <w:bottom w:val="nil"/>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b/>
                <w:sz w:val="24"/>
                <w:szCs w:val="24"/>
              </w:rPr>
            </w:pPr>
            <w:r w:rsidRPr="00D53B21">
              <w:rPr>
                <w:rFonts w:ascii="Times New Roman" w:hAnsi="Times New Roman" w:cs="Times New Roman"/>
                <w:sz w:val="24"/>
                <w:szCs w:val="24"/>
              </w:rPr>
              <w:t xml:space="preserve">Проблемы,  </w:t>
            </w:r>
            <w:r w:rsidRPr="00D53B21">
              <w:rPr>
                <w:rFonts w:ascii="Times New Roman" w:hAnsi="Times New Roman" w:cs="Times New Roman"/>
                <w:sz w:val="24"/>
                <w:szCs w:val="24"/>
              </w:rPr>
              <w:br/>
              <w:t>возникшие в</w:t>
            </w:r>
            <w:r w:rsidRPr="00D53B21">
              <w:rPr>
                <w:rFonts w:ascii="Times New Roman" w:hAnsi="Times New Roman" w:cs="Times New Roman"/>
                <w:sz w:val="24"/>
                <w:szCs w:val="24"/>
              </w:rPr>
              <w:br/>
              <w:t xml:space="preserve">ходе       </w:t>
            </w:r>
            <w:r w:rsidRPr="00D53B21">
              <w:rPr>
                <w:rFonts w:ascii="Times New Roman" w:hAnsi="Times New Roman" w:cs="Times New Roman"/>
                <w:sz w:val="24"/>
                <w:szCs w:val="24"/>
              </w:rPr>
              <w:br/>
              <w:t xml:space="preserve">реализации </w:t>
            </w:r>
            <w:r w:rsidRPr="00D53B21">
              <w:rPr>
                <w:rFonts w:ascii="Times New Roman" w:hAnsi="Times New Roman" w:cs="Times New Roman"/>
                <w:sz w:val="24"/>
                <w:szCs w:val="24"/>
              </w:rPr>
              <w:br/>
              <w:t>мероприятия</w:t>
            </w:r>
            <w:r w:rsidRPr="00D53B21">
              <w:rPr>
                <w:rFonts w:ascii="Times New Roman" w:hAnsi="Times New Roman" w:cs="Times New Roman"/>
                <w:sz w:val="24"/>
                <w:szCs w:val="24"/>
              </w:rPr>
              <w:br/>
            </w:r>
            <w:r w:rsidRPr="00D53B21">
              <w:rPr>
                <w:rFonts w:ascii="Times New Roman" w:hAnsi="Times New Roman" w:cs="Times New Roman"/>
                <w:b/>
                <w:sz w:val="24"/>
                <w:szCs w:val="24"/>
              </w:rPr>
              <w:t>*</w:t>
            </w:r>
          </w:p>
        </w:tc>
      </w:tr>
      <w:tr w:rsidR="00D53B21" w:rsidRPr="00D53B21" w:rsidTr="00D53B21">
        <w:trPr>
          <w:cantSplit/>
          <w:trHeight w:val="1883"/>
        </w:trPr>
        <w:tc>
          <w:tcPr>
            <w:tcW w:w="540" w:type="dxa"/>
            <w:vMerge/>
            <w:tcBorders>
              <w:top w:val="nil"/>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c>
          <w:tcPr>
            <w:tcW w:w="3600" w:type="dxa"/>
            <w:vMerge/>
            <w:tcBorders>
              <w:top w:val="nil"/>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c>
          <w:tcPr>
            <w:tcW w:w="1290" w:type="dxa"/>
            <w:gridSpan w:val="2"/>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 xml:space="preserve">начала    </w:t>
            </w:r>
            <w:r w:rsidRPr="00D53B21">
              <w:rPr>
                <w:rFonts w:ascii="Times New Roman" w:hAnsi="Times New Roman" w:cs="Times New Roman"/>
                <w:sz w:val="24"/>
                <w:szCs w:val="24"/>
              </w:rPr>
              <w:br/>
              <w:t>реализа-ции</w:t>
            </w:r>
          </w:p>
        </w:tc>
        <w:tc>
          <w:tcPr>
            <w:tcW w:w="1365"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 xml:space="preserve">окончания </w:t>
            </w:r>
            <w:r w:rsidRPr="00D53B21">
              <w:rPr>
                <w:rFonts w:ascii="Times New Roman" w:hAnsi="Times New Roman" w:cs="Times New Roman"/>
                <w:sz w:val="24"/>
                <w:szCs w:val="24"/>
              </w:rPr>
              <w:br/>
              <w:t>реализации</w:t>
            </w:r>
          </w:p>
        </w:tc>
        <w:tc>
          <w:tcPr>
            <w:tcW w:w="1328"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 xml:space="preserve">начала    </w:t>
            </w:r>
            <w:r w:rsidRPr="00D53B21">
              <w:rPr>
                <w:rFonts w:ascii="Times New Roman" w:hAnsi="Times New Roman" w:cs="Times New Roman"/>
                <w:sz w:val="24"/>
                <w:szCs w:val="24"/>
              </w:rPr>
              <w:br/>
              <w:t>реализа-ции</w:t>
            </w:r>
          </w:p>
        </w:tc>
        <w:tc>
          <w:tcPr>
            <w:tcW w:w="1417"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 xml:space="preserve">окончания </w:t>
            </w:r>
            <w:r w:rsidRPr="00D53B21">
              <w:rPr>
                <w:rFonts w:ascii="Times New Roman" w:hAnsi="Times New Roman" w:cs="Times New Roman"/>
                <w:sz w:val="24"/>
                <w:szCs w:val="24"/>
              </w:rPr>
              <w:br/>
              <w:t>реализации</w:t>
            </w:r>
          </w:p>
        </w:tc>
        <w:tc>
          <w:tcPr>
            <w:tcW w:w="1276"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запланиро-ванные</w:t>
            </w:r>
          </w:p>
        </w:tc>
        <w:tc>
          <w:tcPr>
            <w:tcW w:w="974"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достиг-нутые</w:t>
            </w:r>
          </w:p>
        </w:tc>
        <w:tc>
          <w:tcPr>
            <w:tcW w:w="869" w:type="dxa"/>
            <w:vMerge/>
            <w:tcBorders>
              <w:top w:val="nil"/>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r>
      <w:tr w:rsidR="00D53B21" w:rsidRPr="00D53B21" w:rsidTr="00D53B21">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3</w:t>
            </w:r>
          </w:p>
        </w:tc>
        <w:tc>
          <w:tcPr>
            <w:tcW w:w="1290" w:type="dxa"/>
            <w:gridSpan w:val="2"/>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4</w:t>
            </w:r>
          </w:p>
        </w:tc>
        <w:tc>
          <w:tcPr>
            <w:tcW w:w="1365"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5</w:t>
            </w:r>
          </w:p>
        </w:tc>
        <w:tc>
          <w:tcPr>
            <w:tcW w:w="1328"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8</w:t>
            </w:r>
          </w:p>
        </w:tc>
        <w:tc>
          <w:tcPr>
            <w:tcW w:w="974"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9</w:t>
            </w:r>
          </w:p>
        </w:tc>
        <w:tc>
          <w:tcPr>
            <w:tcW w:w="869"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10</w:t>
            </w:r>
          </w:p>
        </w:tc>
      </w:tr>
      <w:tr w:rsidR="00D53B21" w:rsidRPr="00D53B21" w:rsidTr="00D53B21">
        <w:trPr>
          <w:cantSplit/>
          <w:trHeight w:val="633"/>
        </w:trPr>
        <w:tc>
          <w:tcPr>
            <w:tcW w:w="540"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p>
        </w:tc>
        <w:tc>
          <w:tcPr>
            <w:tcW w:w="13919" w:type="dxa"/>
            <w:gridSpan w:val="10"/>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autoSpaceDE w:val="0"/>
              <w:spacing w:after="0" w:line="240" w:lineRule="auto"/>
              <w:rPr>
                <w:rFonts w:ascii="Times New Roman" w:hAnsi="Times New Roman" w:cs="Times New Roman"/>
                <w:sz w:val="24"/>
                <w:szCs w:val="24"/>
              </w:rPr>
            </w:pPr>
            <w:r w:rsidRPr="00D53B21">
              <w:rPr>
                <w:rFonts w:ascii="Times New Roman" w:hAnsi="Times New Roman" w:cs="Times New Roman"/>
                <w:sz w:val="24"/>
                <w:szCs w:val="24"/>
              </w:rPr>
              <w:t>Муниципальная программа Знаменского района Орловской области «Модернизация систем теплоснабжения Знаменского района Орловской области на 2017-2020 годы»</w:t>
            </w:r>
          </w:p>
          <w:p w:rsidR="00D53B21" w:rsidRPr="00D53B21" w:rsidRDefault="00D53B21" w:rsidP="00D53B21">
            <w:pPr>
              <w:rPr>
                <w:rFonts w:ascii="Times New Roman" w:hAnsi="Times New Roman" w:cs="Times New Roman"/>
                <w:sz w:val="24"/>
                <w:szCs w:val="24"/>
              </w:rPr>
            </w:pPr>
          </w:p>
        </w:tc>
      </w:tr>
      <w:tr w:rsidR="00D53B21" w:rsidRPr="00D53B21" w:rsidTr="00D53B21">
        <w:trPr>
          <w:cantSplit/>
          <w:trHeight w:val="240"/>
        </w:trPr>
        <w:tc>
          <w:tcPr>
            <w:tcW w:w="540"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13919" w:type="dxa"/>
            <w:gridSpan w:val="10"/>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 xml:space="preserve"> </w:t>
            </w:r>
          </w:p>
        </w:tc>
      </w:tr>
      <w:tr w:rsidR="00D53B21" w:rsidRPr="00D53B21" w:rsidTr="00D53B21">
        <w:trPr>
          <w:cantSplit/>
          <w:trHeight w:val="240"/>
        </w:trPr>
        <w:tc>
          <w:tcPr>
            <w:tcW w:w="540"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lastRenderedPageBreak/>
              <w:t>1.</w:t>
            </w:r>
          </w:p>
        </w:tc>
        <w:tc>
          <w:tcPr>
            <w:tcW w:w="3600"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1814" w:type="dxa"/>
            <w:gridSpan w:val="2"/>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Отдел архитектуры, строительства, ЖКХ и дорожной деятельности Администрации Знаменского района Орловской области</w:t>
            </w:r>
          </w:p>
        </w:tc>
        <w:tc>
          <w:tcPr>
            <w:tcW w:w="1276"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01.01.2019</w:t>
            </w:r>
          </w:p>
        </w:tc>
        <w:tc>
          <w:tcPr>
            <w:tcW w:w="1365"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31.12.2019</w:t>
            </w:r>
          </w:p>
        </w:tc>
        <w:tc>
          <w:tcPr>
            <w:tcW w:w="1328"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01.01.2019</w:t>
            </w:r>
          </w:p>
        </w:tc>
        <w:tc>
          <w:tcPr>
            <w:tcW w:w="1417"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31.12.2019</w:t>
            </w:r>
          </w:p>
        </w:tc>
        <w:tc>
          <w:tcPr>
            <w:tcW w:w="1276" w:type="dxa"/>
            <w:tcBorders>
              <w:top w:val="single" w:sz="6" w:space="0" w:color="auto"/>
              <w:left w:val="single" w:sz="6" w:space="0" w:color="auto"/>
              <w:bottom w:val="single" w:sz="6" w:space="0" w:color="auto"/>
              <w:right w:val="single" w:sz="6" w:space="0" w:color="auto"/>
            </w:tcBorders>
          </w:tcPr>
          <w:p w:rsidR="00D53B21" w:rsidRPr="00D53B21" w:rsidRDefault="00D60B35" w:rsidP="00D53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D53B21" w:rsidRPr="00D53B21" w:rsidRDefault="00D53B21" w:rsidP="00D53B21">
            <w:pPr>
              <w:pStyle w:val="ConsPlusCell"/>
              <w:widowControl/>
              <w:jc w:val="center"/>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1</w:t>
            </w:r>
            <w:r w:rsidR="00D60B35">
              <w:rPr>
                <w:rFonts w:ascii="Times New Roman" w:hAnsi="Times New Roman" w:cs="Times New Roman"/>
                <w:sz w:val="24"/>
                <w:szCs w:val="24"/>
              </w:rPr>
              <w:t>0%</w:t>
            </w:r>
          </w:p>
          <w:p w:rsidR="00D53B21" w:rsidRPr="00D53B21" w:rsidRDefault="00D53B21" w:rsidP="00D53B21">
            <w:pPr>
              <w:pStyle w:val="ConsPlusCell"/>
              <w:widowControl/>
              <w:jc w:val="center"/>
              <w:rPr>
                <w:rFonts w:ascii="Times New Roman" w:hAnsi="Times New Roman" w:cs="Times New Roman"/>
                <w:sz w:val="24"/>
                <w:szCs w:val="24"/>
              </w:rPr>
            </w:pPr>
          </w:p>
        </w:tc>
        <w:tc>
          <w:tcPr>
            <w:tcW w:w="869"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отсутствуют</w:t>
            </w:r>
          </w:p>
        </w:tc>
      </w:tr>
    </w:tbl>
    <w:p w:rsidR="00D53B21" w:rsidRPr="00D53B21" w:rsidRDefault="00D53B21" w:rsidP="00D53B21">
      <w:pPr>
        <w:autoSpaceDE w:val="0"/>
        <w:autoSpaceDN w:val="0"/>
        <w:adjustRightInd w:val="0"/>
        <w:ind w:firstLine="540"/>
        <w:jc w:val="both"/>
        <w:rPr>
          <w:rFonts w:ascii="Times New Roman" w:hAnsi="Times New Roman" w:cs="Times New Roman"/>
          <w:sz w:val="24"/>
          <w:szCs w:val="24"/>
        </w:rPr>
      </w:pPr>
      <w:r w:rsidRPr="00D53B21">
        <w:rPr>
          <w:rFonts w:ascii="Times New Roman" w:hAnsi="Times New Roman" w:cs="Times New Roman"/>
          <w:b/>
          <w:sz w:val="24"/>
          <w:szCs w:val="24"/>
        </w:rPr>
        <w:t>*</w:t>
      </w:r>
      <w:r w:rsidRPr="00D53B21">
        <w:rPr>
          <w:rFonts w:ascii="Times New Roman" w:hAnsi="Times New Roman" w:cs="Times New Roman"/>
          <w:sz w:val="24"/>
          <w:szCs w:val="24"/>
        </w:rPr>
        <w:t xml:space="preserve">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«отсутствуют».</w:t>
      </w:r>
    </w:p>
    <w:p w:rsidR="00D53B21" w:rsidRPr="00D53B21" w:rsidRDefault="00D53B21" w:rsidP="00D53B21">
      <w:pPr>
        <w:autoSpaceDE w:val="0"/>
        <w:autoSpaceDN w:val="0"/>
        <w:adjustRightInd w:val="0"/>
        <w:ind w:right="-460"/>
        <w:jc w:val="right"/>
        <w:outlineLvl w:val="2"/>
        <w:rPr>
          <w:rFonts w:ascii="Times New Roman" w:hAnsi="Times New Roman" w:cs="Times New Roman"/>
          <w:sz w:val="24"/>
          <w:szCs w:val="24"/>
        </w:rPr>
      </w:pPr>
      <w:r w:rsidRPr="00D53B21">
        <w:rPr>
          <w:rFonts w:ascii="Times New Roman" w:hAnsi="Times New Roman" w:cs="Times New Roman"/>
          <w:sz w:val="24"/>
          <w:szCs w:val="24"/>
        </w:rPr>
        <w:t>Таблица</w:t>
      </w:r>
      <w:r w:rsidRPr="00D53B21">
        <w:rPr>
          <w:rFonts w:ascii="Times New Roman" w:hAnsi="Times New Roman" w:cs="Times New Roman"/>
          <w:color w:val="0000FF"/>
          <w:sz w:val="24"/>
          <w:szCs w:val="24"/>
        </w:rPr>
        <w:t xml:space="preserve"> </w:t>
      </w:r>
      <w:r w:rsidRPr="00D53B21">
        <w:rPr>
          <w:rFonts w:ascii="Times New Roman" w:hAnsi="Times New Roman" w:cs="Times New Roman"/>
          <w:sz w:val="24"/>
          <w:szCs w:val="24"/>
        </w:rPr>
        <w:t>12</w:t>
      </w:r>
    </w:p>
    <w:p w:rsidR="00D53B21" w:rsidRPr="00D53B21" w:rsidRDefault="00D53B21" w:rsidP="00D53B21">
      <w:pPr>
        <w:autoSpaceDE w:val="0"/>
        <w:autoSpaceDN w:val="0"/>
        <w:adjustRightInd w:val="0"/>
        <w:ind w:right="-460"/>
        <w:jc w:val="center"/>
        <w:rPr>
          <w:rFonts w:ascii="Times New Roman" w:hAnsi="Times New Roman" w:cs="Times New Roman"/>
          <w:sz w:val="24"/>
          <w:szCs w:val="24"/>
        </w:rPr>
      </w:pPr>
      <w:r w:rsidRPr="00D53B21">
        <w:rPr>
          <w:rFonts w:ascii="Times New Roman" w:hAnsi="Times New Roman" w:cs="Times New Roman"/>
          <w:sz w:val="24"/>
          <w:szCs w:val="24"/>
        </w:rPr>
        <w:t xml:space="preserve">Отчет об использовании бюджетных ассигнований районного бюджета на реализацию муниципальной программы </w:t>
      </w:r>
    </w:p>
    <w:p w:rsidR="00D53B21" w:rsidRPr="00D53B21" w:rsidRDefault="00D53B21" w:rsidP="00D53B21">
      <w:pPr>
        <w:autoSpaceDE w:val="0"/>
        <w:autoSpaceDN w:val="0"/>
        <w:adjustRightInd w:val="0"/>
        <w:ind w:right="-460"/>
        <w:jc w:val="center"/>
        <w:rPr>
          <w:rFonts w:ascii="Times New Roman" w:hAnsi="Times New Roman" w:cs="Times New Roman"/>
          <w:sz w:val="24"/>
          <w:szCs w:val="24"/>
        </w:rPr>
      </w:pPr>
      <w:r w:rsidRPr="00D53B21">
        <w:rPr>
          <w:rFonts w:ascii="Times New Roman" w:hAnsi="Times New Roman" w:cs="Times New Roman"/>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494"/>
        <w:gridCol w:w="2241"/>
        <w:gridCol w:w="787"/>
        <w:gridCol w:w="537"/>
        <w:gridCol w:w="683"/>
        <w:gridCol w:w="510"/>
        <w:gridCol w:w="1373"/>
        <w:gridCol w:w="1373"/>
        <w:gridCol w:w="1439"/>
        <w:gridCol w:w="1252"/>
      </w:tblGrid>
      <w:tr w:rsidR="00D53B21" w:rsidRPr="00D53B21" w:rsidTr="00D53B21">
        <w:tc>
          <w:tcPr>
            <w:tcW w:w="1809" w:type="dxa"/>
            <w:vMerge w:val="restart"/>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Статус</w:t>
            </w:r>
          </w:p>
        </w:tc>
        <w:tc>
          <w:tcPr>
            <w:tcW w:w="2494" w:type="dxa"/>
            <w:vMerge w:val="restart"/>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 xml:space="preserve">Наименование муниципальной     </w:t>
            </w:r>
            <w:r w:rsidRPr="00D53B21">
              <w:rPr>
                <w:rFonts w:ascii="Times New Roman" w:hAnsi="Times New Roman" w:cs="Times New Roman"/>
                <w:sz w:val="24"/>
                <w:szCs w:val="24"/>
              </w:rPr>
              <w:br/>
              <w:t xml:space="preserve">программы, подпрограммы          </w:t>
            </w:r>
            <w:r w:rsidRPr="00D53B21">
              <w:rPr>
                <w:rFonts w:ascii="Times New Roman" w:hAnsi="Times New Roman" w:cs="Times New Roman"/>
                <w:sz w:val="24"/>
                <w:szCs w:val="24"/>
              </w:rPr>
              <w:br/>
              <w:t xml:space="preserve">муниципальной программы,       </w:t>
            </w:r>
            <w:r w:rsidRPr="00D53B21">
              <w:rPr>
                <w:rFonts w:ascii="Times New Roman" w:hAnsi="Times New Roman" w:cs="Times New Roman"/>
                <w:sz w:val="24"/>
                <w:szCs w:val="24"/>
              </w:rPr>
              <w:br/>
              <w:t xml:space="preserve">основного мероприятия </w:t>
            </w:r>
          </w:p>
        </w:tc>
        <w:tc>
          <w:tcPr>
            <w:tcW w:w="2241" w:type="dxa"/>
            <w:vMerge w:val="restart"/>
            <w:vAlign w:val="center"/>
          </w:tcPr>
          <w:p w:rsidR="00D53B21" w:rsidRPr="00D53B21" w:rsidRDefault="00D53B21"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О</w:t>
            </w:r>
            <w:r w:rsidR="007456B1">
              <w:rPr>
                <w:rFonts w:ascii="Times New Roman" w:hAnsi="Times New Roman" w:cs="Times New Roman"/>
                <w:sz w:val="24"/>
                <w:szCs w:val="24"/>
              </w:rPr>
              <w:t>тветственный исполнитель и соис</w:t>
            </w:r>
            <w:r w:rsidRPr="00D53B21">
              <w:rPr>
                <w:rFonts w:ascii="Times New Roman" w:hAnsi="Times New Roman" w:cs="Times New Roman"/>
                <w:sz w:val="24"/>
                <w:szCs w:val="24"/>
              </w:rPr>
              <w:t xml:space="preserve">полнители </w:t>
            </w:r>
            <w:r w:rsidR="007456B1">
              <w:rPr>
                <w:rFonts w:ascii="Times New Roman" w:hAnsi="Times New Roman" w:cs="Times New Roman"/>
                <w:sz w:val="24"/>
                <w:szCs w:val="24"/>
              </w:rPr>
              <w:t xml:space="preserve">муниципальной </w:t>
            </w:r>
            <w:r w:rsidRPr="00D53B21">
              <w:rPr>
                <w:rFonts w:ascii="Times New Roman" w:hAnsi="Times New Roman" w:cs="Times New Roman"/>
                <w:sz w:val="24"/>
                <w:szCs w:val="24"/>
              </w:rPr>
              <w:t>программы, подпрограммы, основного мероприятия,</w:t>
            </w:r>
            <w:r w:rsidRPr="00D53B21">
              <w:rPr>
                <w:rFonts w:ascii="Times New Roman" w:hAnsi="Times New Roman" w:cs="Times New Roman"/>
                <w:sz w:val="24"/>
                <w:szCs w:val="24"/>
              </w:rPr>
              <w:br/>
              <w:t xml:space="preserve">главные распорядители средств </w:t>
            </w:r>
            <w:r w:rsidR="007456B1">
              <w:rPr>
                <w:rFonts w:ascii="Times New Roman" w:hAnsi="Times New Roman" w:cs="Times New Roman"/>
                <w:sz w:val="24"/>
                <w:szCs w:val="24"/>
              </w:rPr>
              <w:t xml:space="preserve">районного </w:t>
            </w:r>
            <w:r w:rsidRPr="00D53B21">
              <w:rPr>
                <w:rFonts w:ascii="Times New Roman" w:hAnsi="Times New Roman" w:cs="Times New Roman"/>
                <w:sz w:val="24"/>
                <w:szCs w:val="24"/>
              </w:rPr>
              <w:t xml:space="preserve">бюджета (далее также – ГРБС) </w:t>
            </w:r>
          </w:p>
        </w:tc>
        <w:tc>
          <w:tcPr>
            <w:tcW w:w="2517" w:type="dxa"/>
            <w:gridSpan w:val="4"/>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 xml:space="preserve">Код бюджетной классификации   </w:t>
            </w:r>
            <w:r w:rsidRPr="00D53B21">
              <w:rPr>
                <w:rFonts w:ascii="Times New Roman" w:hAnsi="Times New Roman" w:cs="Times New Roman"/>
                <w:b/>
                <w:sz w:val="24"/>
                <w:szCs w:val="24"/>
              </w:rPr>
              <w:t>*</w:t>
            </w:r>
          </w:p>
        </w:tc>
        <w:tc>
          <w:tcPr>
            <w:tcW w:w="5437" w:type="dxa"/>
            <w:gridSpan w:val="4"/>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 xml:space="preserve">Расходы       </w:t>
            </w:r>
            <w:r w:rsidRPr="00D53B21">
              <w:rPr>
                <w:rFonts w:ascii="Times New Roman" w:hAnsi="Times New Roman" w:cs="Times New Roman"/>
                <w:sz w:val="24"/>
                <w:szCs w:val="24"/>
              </w:rPr>
              <w:br/>
              <w:t>по годам реализации</w:t>
            </w:r>
          </w:p>
        </w:tc>
      </w:tr>
      <w:tr w:rsidR="00D53B21" w:rsidRPr="00D53B21" w:rsidTr="00D53B21">
        <w:tc>
          <w:tcPr>
            <w:tcW w:w="1809" w:type="dxa"/>
            <w:vMerge/>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p>
        </w:tc>
        <w:tc>
          <w:tcPr>
            <w:tcW w:w="2494" w:type="dxa"/>
            <w:vMerge/>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p>
        </w:tc>
        <w:tc>
          <w:tcPr>
            <w:tcW w:w="2241" w:type="dxa"/>
            <w:vMerge/>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p>
        </w:tc>
        <w:tc>
          <w:tcPr>
            <w:tcW w:w="787"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ГРБС</w:t>
            </w:r>
          </w:p>
        </w:tc>
        <w:tc>
          <w:tcPr>
            <w:tcW w:w="537"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Рз Пр</w:t>
            </w:r>
          </w:p>
        </w:tc>
        <w:tc>
          <w:tcPr>
            <w:tcW w:w="683"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ЦСР</w:t>
            </w:r>
          </w:p>
        </w:tc>
        <w:tc>
          <w:tcPr>
            <w:tcW w:w="510"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ВР</w:t>
            </w:r>
          </w:p>
        </w:tc>
        <w:tc>
          <w:tcPr>
            <w:tcW w:w="1373" w:type="dxa"/>
            <w:vAlign w:val="center"/>
          </w:tcPr>
          <w:p w:rsidR="00D53B21" w:rsidRPr="00D53B21" w:rsidRDefault="00D53B21" w:rsidP="00D53B21">
            <w:pPr>
              <w:autoSpaceDE w:val="0"/>
              <w:autoSpaceDN w:val="0"/>
              <w:adjustRightInd w:val="0"/>
              <w:spacing w:after="0"/>
              <w:jc w:val="center"/>
              <w:rPr>
                <w:rFonts w:ascii="Times New Roman" w:hAnsi="Times New Roman" w:cs="Times New Roman"/>
                <w:sz w:val="24"/>
                <w:szCs w:val="24"/>
              </w:rPr>
            </w:pPr>
            <w:r w:rsidRPr="00D53B21">
              <w:rPr>
                <w:rFonts w:ascii="Times New Roman" w:hAnsi="Times New Roman" w:cs="Times New Roman"/>
                <w:sz w:val="24"/>
                <w:szCs w:val="24"/>
              </w:rPr>
              <w:t xml:space="preserve">сводная бюджетная роспись, план на </w:t>
            </w:r>
          </w:p>
          <w:p w:rsidR="00D53B21" w:rsidRPr="00D53B21" w:rsidRDefault="00D53B21" w:rsidP="00D53B21">
            <w:pPr>
              <w:autoSpaceDE w:val="0"/>
              <w:autoSpaceDN w:val="0"/>
              <w:adjustRightInd w:val="0"/>
              <w:spacing w:after="0"/>
              <w:jc w:val="center"/>
              <w:rPr>
                <w:rFonts w:ascii="Times New Roman" w:hAnsi="Times New Roman" w:cs="Times New Roman"/>
                <w:sz w:val="24"/>
                <w:szCs w:val="24"/>
              </w:rPr>
            </w:pPr>
            <w:r w:rsidRPr="00D53B21">
              <w:rPr>
                <w:rFonts w:ascii="Times New Roman" w:hAnsi="Times New Roman" w:cs="Times New Roman"/>
                <w:sz w:val="24"/>
                <w:szCs w:val="24"/>
              </w:rPr>
              <w:t>1 января отчетного года</w:t>
            </w:r>
          </w:p>
        </w:tc>
        <w:tc>
          <w:tcPr>
            <w:tcW w:w="1373"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сводная бюджетная роспись на отчетную дату</w:t>
            </w:r>
          </w:p>
          <w:p w:rsidR="00D53B21" w:rsidRPr="00D53B21" w:rsidRDefault="00D53B21" w:rsidP="00D53B21">
            <w:pPr>
              <w:autoSpaceDE w:val="0"/>
              <w:autoSpaceDN w:val="0"/>
              <w:adjustRightInd w:val="0"/>
              <w:jc w:val="center"/>
              <w:rPr>
                <w:rFonts w:ascii="Times New Roman" w:hAnsi="Times New Roman" w:cs="Times New Roman"/>
                <w:b/>
                <w:sz w:val="24"/>
                <w:szCs w:val="24"/>
              </w:rPr>
            </w:pPr>
            <w:r w:rsidRPr="00D53B21">
              <w:rPr>
                <w:rFonts w:ascii="Times New Roman" w:hAnsi="Times New Roman" w:cs="Times New Roman"/>
                <w:b/>
                <w:sz w:val="24"/>
                <w:szCs w:val="24"/>
              </w:rPr>
              <w:t>*</w:t>
            </w:r>
          </w:p>
        </w:tc>
        <w:tc>
          <w:tcPr>
            <w:tcW w:w="1439"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кассовое исполнение</w:t>
            </w:r>
          </w:p>
        </w:tc>
        <w:tc>
          <w:tcPr>
            <w:tcW w:w="1252"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 xml:space="preserve">освоение </w:t>
            </w:r>
          </w:p>
        </w:tc>
      </w:tr>
      <w:tr w:rsidR="00D53B21" w:rsidRPr="00D53B21" w:rsidTr="00D53B21">
        <w:tc>
          <w:tcPr>
            <w:tcW w:w="1809"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1</w:t>
            </w:r>
          </w:p>
        </w:tc>
        <w:tc>
          <w:tcPr>
            <w:tcW w:w="2494"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2</w:t>
            </w:r>
          </w:p>
        </w:tc>
        <w:tc>
          <w:tcPr>
            <w:tcW w:w="2241"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3</w:t>
            </w:r>
          </w:p>
        </w:tc>
        <w:tc>
          <w:tcPr>
            <w:tcW w:w="787"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4</w:t>
            </w:r>
          </w:p>
        </w:tc>
        <w:tc>
          <w:tcPr>
            <w:tcW w:w="537"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5</w:t>
            </w:r>
          </w:p>
        </w:tc>
        <w:tc>
          <w:tcPr>
            <w:tcW w:w="683"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6</w:t>
            </w:r>
          </w:p>
        </w:tc>
        <w:tc>
          <w:tcPr>
            <w:tcW w:w="510"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7</w:t>
            </w:r>
          </w:p>
        </w:tc>
        <w:tc>
          <w:tcPr>
            <w:tcW w:w="1373"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8</w:t>
            </w:r>
          </w:p>
        </w:tc>
        <w:tc>
          <w:tcPr>
            <w:tcW w:w="1373"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9</w:t>
            </w:r>
          </w:p>
        </w:tc>
        <w:tc>
          <w:tcPr>
            <w:tcW w:w="1439"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10</w:t>
            </w:r>
          </w:p>
        </w:tc>
        <w:tc>
          <w:tcPr>
            <w:tcW w:w="1252" w:type="dxa"/>
            <w:vAlign w:val="center"/>
          </w:tcPr>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11</w:t>
            </w:r>
          </w:p>
        </w:tc>
      </w:tr>
      <w:tr w:rsidR="00CA2814" w:rsidRPr="00D53B21" w:rsidTr="00CA2814">
        <w:tc>
          <w:tcPr>
            <w:tcW w:w="1809" w:type="dxa"/>
          </w:tcPr>
          <w:p w:rsidR="00CA2814" w:rsidRPr="00D53B21" w:rsidRDefault="00CA2814" w:rsidP="00D53B21">
            <w:pPr>
              <w:autoSpaceDE w:val="0"/>
              <w:autoSpaceDN w:val="0"/>
              <w:adjustRightInd w:val="0"/>
              <w:spacing w:after="0" w:line="240" w:lineRule="auto"/>
              <w:rPr>
                <w:rFonts w:ascii="Times New Roman" w:hAnsi="Times New Roman" w:cs="Times New Roman"/>
                <w:sz w:val="24"/>
                <w:szCs w:val="24"/>
              </w:rPr>
            </w:pPr>
            <w:r w:rsidRPr="00D53B21">
              <w:rPr>
                <w:rFonts w:ascii="Times New Roman" w:hAnsi="Times New Roman" w:cs="Times New Roman"/>
                <w:sz w:val="24"/>
                <w:szCs w:val="24"/>
              </w:rPr>
              <w:lastRenderedPageBreak/>
              <w:t>Муниципальная</w:t>
            </w:r>
          </w:p>
          <w:p w:rsidR="00CA2814" w:rsidRPr="00D53B21" w:rsidRDefault="00CA2814" w:rsidP="00D53B21">
            <w:pPr>
              <w:autoSpaceDE w:val="0"/>
              <w:autoSpaceDN w:val="0"/>
              <w:adjustRightInd w:val="0"/>
              <w:spacing w:after="0" w:line="240" w:lineRule="auto"/>
              <w:rPr>
                <w:rFonts w:ascii="Times New Roman" w:hAnsi="Times New Roman" w:cs="Times New Roman"/>
                <w:sz w:val="24"/>
                <w:szCs w:val="24"/>
              </w:rPr>
            </w:pPr>
            <w:r w:rsidRPr="00D53B21">
              <w:rPr>
                <w:rFonts w:ascii="Times New Roman" w:hAnsi="Times New Roman" w:cs="Times New Roman"/>
                <w:sz w:val="24"/>
                <w:szCs w:val="24"/>
              </w:rPr>
              <w:t>программа</w:t>
            </w:r>
          </w:p>
        </w:tc>
        <w:tc>
          <w:tcPr>
            <w:tcW w:w="2494" w:type="dxa"/>
          </w:tcPr>
          <w:p w:rsidR="00CA2814" w:rsidRPr="00D53B21" w:rsidRDefault="00CA2814" w:rsidP="00D53B21">
            <w:pPr>
              <w:autoSpaceDE w:val="0"/>
              <w:autoSpaceDN w:val="0"/>
              <w:adjustRightInd w:val="0"/>
              <w:rPr>
                <w:rFonts w:ascii="Times New Roman" w:hAnsi="Times New Roman" w:cs="Times New Roman"/>
                <w:sz w:val="24"/>
                <w:szCs w:val="24"/>
              </w:rPr>
            </w:pPr>
            <w:r w:rsidRPr="00D53B21">
              <w:rPr>
                <w:rFonts w:ascii="Times New Roman" w:hAnsi="Times New Roman" w:cs="Times New Roman"/>
                <w:sz w:val="24"/>
                <w:szCs w:val="24"/>
              </w:rPr>
              <w:t>«Модернизация систем теплоснабжения Знаменского района Орловской области на 2017-2020 годы»</w:t>
            </w:r>
          </w:p>
        </w:tc>
        <w:tc>
          <w:tcPr>
            <w:tcW w:w="2241"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Всего</w:t>
            </w:r>
          </w:p>
        </w:tc>
        <w:tc>
          <w:tcPr>
            <w:tcW w:w="787" w:type="dxa"/>
            <w:vAlign w:val="center"/>
          </w:tcPr>
          <w:p w:rsidR="00CA2814" w:rsidRPr="00D53B21" w:rsidRDefault="00CA2814" w:rsidP="00D53B21">
            <w:pPr>
              <w:autoSpaceDE w:val="0"/>
              <w:autoSpaceDN w:val="0"/>
              <w:adjustRightInd w:val="0"/>
              <w:jc w:val="center"/>
              <w:rPr>
                <w:rFonts w:ascii="Times New Roman" w:hAnsi="Times New Roman" w:cs="Times New Roman"/>
                <w:b/>
                <w:sz w:val="24"/>
                <w:szCs w:val="24"/>
              </w:rPr>
            </w:pPr>
            <w:r w:rsidRPr="00D53B21">
              <w:rPr>
                <w:rFonts w:ascii="Times New Roman" w:hAnsi="Times New Roman" w:cs="Times New Roman"/>
                <w:b/>
                <w:sz w:val="24"/>
                <w:szCs w:val="24"/>
              </w:rPr>
              <w:t>Х</w:t>
            </w:r>
          </w:p>
        </w:tc>
        <w:tc>
          <w:tcPr>
            <w:tcW w:w="537"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b/>
                <w:sz w:val="24"/>
                <w:szCs w:val="24"/>
              </w:rPr>
              <w:t>Х</w:t>
            </w:r>
          </w:p>
        </w:tc>
        <w:tc>
          <w:tcPr>
            <w:tcW w:w="683"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b/>
                <w:sz w:val="24"/>
                <w:szCs w:val="24"/>
              </w:rPr>
              <w:t>Х</w:t>
            </w:r>
          </w:p>
        </w:tc>
        <w:tc>
          <w:tcPr>
            <w:tcW w:w="510"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b/>
                <w:sz w:val="24"/>
                <w:szCs w:val="24"/>
              </w:rPr>
              <w:t>Х</w:t>
            </w:r>
          </w:p>
        </w:tc>
        <w:tc>
          <w:tcPr>
            <w:tcW w:w="1373" w:type="dxa"/>
            <w:vAlign w:val="center"/>
          </w:tcPr>
          <w:p w:rsidR="00CA2814" w:rsidRDefault="00CA2814" w:rsidP="00CA2814">
            <w:pPr>
              <w:jc w:val="center"/>
            </w:pPr>
            <w:r w:rsidRPr="00C82173">
              <w:rPr>
                <w:rFonts w:ascii="Times New Roman" w:hAnsi="Times New Roman" w:cs="Times New Roman"/>
                <w:color w:val="000000"/>
                <w:sz w:val="24"/>
                <w:szCs w:val="24"/>
              </w:rPr>
              <w:t>543,850</w:t>
            </w:r>
          </w:p>
        </w:tc>
        <w:tc>
          <w:tcPr>
            <w:tcW w:w="1373" w:type="dxa"/>
            <w:vAlign w:val="center"/>
          </w:tcPr>
          <w:p w:rsidR="00CA2814" w:rsidRDefault="00CA2814" w:rsidP="00CA2814">
            <w:pPr>
              <w:jc w:val="center"/>
            </w:pPr>
            <w:r w:rsidRPr="00C82173">
              <w:rPr>
                <w:rFonts w:ascii="Times New Roman" w:hAnsi="Times New Roman" w:cs="Times New Roman"/>
                <w:color w:val="000000"/>
                <w:sz w:val="24"/>
                <w:szCs w:val="24"/>
              </w:rPr>
              <w:t>543,850</w:t>
            </w:r>
          </w:p>
        </w:tc>
        <w:tc>
          <w:tcPr>
            <w:tcW w:w="1439" w:type="dxa"/>
            <w:vAlign w:val="center"/>
          </w:tcPr>
          <w:p w:rsidR="00CA2814" w:rsidRDefault="00CA2814" w:rsidP="00CA2814">
            <w:pPr>
              <w:jc w:val="center"/>
            </w:pPr>
            <w:r w:rsidRPr="00C82173">
              <w:rPr>
                <w:rFonts w:ascii="Times New Roman" w:hAnsi="Times New Roman" w:cs="Times New Roman"/>
                <w:color w:val="000000"/>
                <w:sz w:val="24"/>
                <w:szCs w:val="24"/>
              </w:rPr>
              <w:t>543,850</w:t>
            </w:r>
          </w:p>
        </w:tc>
        <w:tc>
          <w:tcPr>
            <w:tcW w:w="1252"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100</w:t>
            </w:r>
          </w:p>
        </w:tc>
      </w:tr>
      <w:tr w:rsidR="00CA2814" w:rsidRPr="00D53B21" w:rsidTr="00CA2814">
        <w:tc>
          <w:tcPr>
            <w:tcW w:w="1809" w:type="dxa"/>
          </w:tcPr>
          <w:p w:rsidR="00CA2814" w:rsidRPr="00D53B21" w:rsidRDefault="00CA2814" w:rsidP="00D53B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Pr="00D53B21">
              <w:rPr>
                <w:rFonts w:ascii="Times New Roman" w:hAnsi="Times New Roman" w:cs="Times New Roman"/>
                <w:sz w:val="24"/>
                <w:szCs w:val="24"/>
              </w:rPr>
              <w:t>1.</w:t>
            </w:r>
          </w:p>
        </w:tc>
        <w:tc>
          <w:tcPr>
            <w:tcW w:w="2494" w:type="dxa"/>
          </w:tcPr>
          <w:p w:rsidR="00CA2814" w:rsidRPr="00D53B21" w:rsidRDefault="00CA2814" w:rsidP="00D53B21">
            <w:pPr>
              <w:autoSpaceDE w:val="0"/>
              <w:autoSpaceDN w:val="0"/>
              <w:adjustRightInd w:val="0"/>
              <w:rPr>
                <w:rFonts w:ascii="Times New Roman" w:hAnsi="Times New Roman" w:cs="Times New Roman"/>
                <w:sz w:val="24"/>
                <w:szCs w:val="24"/>
              </w:rPr>
            </w:pPr>
            <w:r w:rsidRPr="00F5210F">
              <w:rPr>
                <w:rFonts w:ascii="Times New Roman" w:hAnsi="Times New Roman" w:cs="Times New Roman"/>
                <w:sz w:val="24"/>
                <w:szCs w:val="24"/>
              </w:rPr>
              <w:t>Строительство блочно-модульной котельной для МБОУ «Знаменская СОШ им. Р.И. Вяхирева»</w:t>
            </w:r>
          </w:p>
        </w:tc>
        <w:tc>
          <w:tcPr>
            <w:tcW w:w="2241" w:type="dxa"/>
            <w:vAlign w:val="center"/>
          </w:tcPr>
          <w:p w:rsidR="00CA2814" w:rsidRPr="00D53B21" w:rsidRDefault="00CA2814" w:rsidP="00D53B21">
            <w:pPr>
              <w:autoSpaceDE w:val="0"/>
              <w:autoSpaceDN w:val="0"/>
              <w:adjustRightInd w:val="0"/>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 xml:space="preserve">Отдел архитектуры, строительства, ЖКХ  и дорожной деятельности Администрации Знаменского района </w:t>
            </w:r>
          </w:p>
          <w:p w:rsidR="00CA2814" w:rsidRPr="00D53B21" w:rsidRDefault="00CA2814" w:rsidP="00D53B21">
            <w:pPr>
              <w:autoSpaceDE w:val="0"/>
              <w:autoSpaceDN w:val="0"/>
              <w:adjustRightInd w:val="0"/>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Орловской области</w:t>
            </w:r>
          </w:p>
        </w:tc>
        <w:tc>
          <w:tcPr>
            <w:tcW w:w="787"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p>
        </w:tc>
        <w:tc>
          <w:tcPr>
            <w:tcW w:w="537"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p>
        </w:tc>
        <w:tc>
          <w:tcPr>
            <w:tcW w:w="683"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p>
        </w:tc>
        <w:tc>
          <w:tcPr>
            <w:tcW w:w="510"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p>
        </w:tc>
        <w:tc>
          <w:tcPr>
            <w:tcW w:w="1373" w:type="dxa"/>
            <w:vAlign w:val="center"/>
          </w:tcPr>
          <w:p w:rsidR="00CA2814" w:rsidRPr="00CA2814" w:rsidRDefault="00CA2814" w:rsidP="00CA2814">
            <w:pPr>
              <w:jc w:val="center"/>
            </w:pPr>
            <w:r w:rsidRPr="00CA2814">
              <w:rPr>
                <w:rFonts w:ascii="Times New Roman" w:hAnsi="Times New Roman" w:cs="Times New Roman"/>
                <w:color w:val="000000"/>
                <w:sz w:val="24"/>
                <w:szCs w:val="24"/>
              </w:rPr>
              <w:t>526,000</w:t>
            </w:r>
          </w:p>
        </w:tc>
        <w:tc>
          <w:tcPr>
            <w:tcW w:w="1373" w:type="dxa"/>
            <w:vAlign w:val="center"/>
          </w:tcPr>
          <w:p w:rsidR="00CA2814" w:rsidRPr="00CA2814" w:rsidRDefault="00CA2814" w:rsidP="00CA2814">
            <w:pPr>
              <w:jc w:val="center"/>
            </w:pPr>
            <w:r w:rsidRPr="00CA2814">
              <w:rPr>
                <w:rFonts w:ascii="Times New Roman" w:hAnsi="Times New Roman" w:cs="Times New Roman"/>
                <w:color w:val="000000"/>
                <w:sz w:val="24"/>
                <w:szCs w:val="24"/>
              </w:rPr>
              <w:t>526,000</w:t>
            </w:r>
          </w:p>
        </w:tc>
        <w:tc>
          <w:tcPr>
            <w:tcW w:w="1439" w:type="dxa"/>
            <w:vAlign w:val="center"/>
          </w:tcPr>
          <w:p w:rsidR="00CA2814" w:rsidRPr="00CA2814" w:rsidRDefault="00CA2814" w:rsidP="00D53B21">
            <w:pPr>
              <w:autoSpaceDE w:val="0"/>
              <w:autoSpaceDN w:val="0"/>
              <w:adjustRightInd w:val="0"/>
              <w:jc w:val="center"/>
              <w:rPr>
                <w:rFonts w:ascii="Times New Roman" w:hAnsi="Times New Roman" w:cs="Times New Roman"/>
                <w:sz w:val="24"/>
                <w:szCs w:val="24"/>
              </w:rPr>
            </w:pPr>
            <w:r w:rsidRPr="00CA2814">
              <w:rPr>
                <w:rFonts w:ascii="Times New Roman" w:hAnsi="Times New Roman" w:cs="Times New Roman"/>
                <w:color w:val="000000"/>
                <w:sz w:val="24"/>
                <w:szCs w:val="24"/>
              </w:rPr>
              <w:t>526,000</w:t>
            </w:r>
          </w:p>
        </w:tc>
        <w:tc>
          <w:tcPr>
            <w:tcW w:w="1252"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Pr="00D53B21">
              <w:rPr>
                <w:rFonts w:ascii="Times New Roman" w:hAnsi="Times New Roman" w:cs="Times New Roman"/>
                <w:sz w:val="24"/>
                <w:szCs w:val="24"/>
              </w:rPr>
              <w:t>0</w:t>
            </w:r>
          </w:p>
        </w:tc>
      </w:tr>
      <w:tr w:rsidR="00CA2814" w:rsidRPr="00D53B21" w:rsidTr="00CA2814">
        <w:tc>
          <w:tcPr>
            <w:tcW w:w="1809" w:type="dxa"/>
          </w:tcPr>
          <w:p w:rsidR="00CA2814" w:rsidRPr="00D53B21" w:rsidRDefault="00CA2814" w:rsidP="00D53B21">
            <w:pPr>
              <w:pStyle w:val="ConsPlusCell"/>
              <w:widowControl/>
              <w:rPr>
                <w:rFonts w:ascii="Times New Roman" w:hAnsi="Times New Roman" w:cs="Times New Roman"/>
                <w:sz w:val="24"/>
                <w:szCs w:val="24"/>
              </w:rPr>
            </w:pPr>
            <w:r>
              <w:rPr>
                <w:rFonts w:ascii="Times New Roman" w:hAnsi="Times New Roman" w:cs="Times New Roman"/>
                <w:sz w:val="24"/>
                <w:szCs w:val="24"/>
              </w:rPr>
              <w:t>Основное мероприятие 2</w:t>
            </w:r>
          </w:p>
        </w:tc>
        <w:tc>
          <w:tcPr>
            <w:tcW w:w="2494" w:type="dxa"/>
          </w:tcPr>
          <w:p w:rsidR="00CA2814" w:rsidRPr="00F5210F" w:rsidRDefault="00CA2814" w:rsidP="00D53B21">
            <w:pPr>
              <w:autoSpaceDE w:val="0"/>
              <w:autoSpaceDN w:val="0"/>
              <w:adjustRightInd w:val="0"/>
              <w:rPr>
                <w:rFonts w:ascii="Times New Roman" w:hAnsi="Times New Roman" w:cs="Times New Roman"/>
                <w:sz w:val="24"/>
                <w:szCs w:val="24"/>
              </w:rPr>
            </w:pPr>
            <w:r w:rsidRPr="00F5210F">
              <w:rPr>
                <w:rFonts w:ascii="Times New Roman" w:hAnsi="Times New Roman" w:cs="Times New Roman"/>
                <w:sz w:val="24"/>
                <w:szCs w:val="24"/>
              </w:rPr>
              <w:t>Выполнение работ по подготовке котельных образовательных учреждений Знаменского района к отопительному периоду</w:t>
            </w:r>
          </w:p>
        </w:tc>
        <w:tc>
          <w:tcPr>
            <w:tcW w:w="2241" w:type="dxa"/>
            <w:vAlign w:val="center"/>
          </w:tcPr>
          <w:p w:rsidR="00CA2814" w:rsidRPr="00D53B21" w:rsidRDefault="00CA2814" w:rsidP="00D60B35">
            <w:pPr>
              <w:autoSpaceDE w:val="0"/>
              <w:autoSpaceDN w:val="0"/>
              <w:adjustRightInd w:val="0"/>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 xml:space="preserve">Отдел архитектуры, строительства, ЖКХ  и дорожной деятельности Администрации Знаменского района </w:t>
            </w:r>
          </w:p>
          <w:p w:rsidR="00CA2814" w:rsidRPr="00D53B21" w:rsidRDefault="00CA2814" w:rsidP="00D60B35">
            <w:pPr>
              <w:autoSpaceDE w:val="0"/>
              <w:autoSpaceDN w:val="0"/>
              <w:adjustRightInd w:val="0"/>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Орловской области</w:t>
            </w:r>
          </w:p>
        </w:tc>
        <w:tc>
          <w:tcPr>
            <w:tcW w:w="787"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p>
        </w:tc>
        <w:tc>
          <w:tcPr>
            <w:tcW w:w="537"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p>
        </w:tc>
        <w:tc>
          <w:tcPr>
            <w:tcW w:w="683"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p>
        </w:tc>
        <w:tc>
          <w:tcPr>
            <w:tcW w:w="510"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p>
        </w:tc>
        <w:tc>
          <w:tcPr>
            <w:tcW w:w="1373" w:type="dxa"/>
            <w:vAlign w:val="center"/>
          </w:tcPr>
          <w:p w:rsidR="00CA2814" w:rsidRDefault="00CA2814" w:rsidP="00CA2814">
            <w:pPr>
              <w:jc w:val="center"/>
            </w:pPr>
            <w:r w:rsidRPr="003B55F5">
              <w:rPr>
                <w:rFonts w:ascii="Times New Roman" w:hAnsi="Times New Roman" w:cs="Times New Roman"/>
                <w:color w:val="000000"/>
                <w:sz w:val="24"/>
                <w:szCs w:val="24"/>
              </w:rPr>
              <w:t>17,850</w:t>
            </w:r>
          </w:p>
        </w:tc>
        <w:tc>
          <w:tcPr>
            <w:tcW w:w="1373" w:type="dxa"/>
            <w:vAlign w:val="center"/>
          </w:tcPr>
          <w:p w:rsidR="00CA2814" w:rsidRDefault="00CA2814" w:rsidP="00CA2814">
            <w:pPr>
              <w:jc w:val="center"/>
            </w:pPr>
            <w:r w:rsidRPr="003B55F5">
              <w:rPr>
                <w:rFonts w:ascii="Times New Roman" w:hAnsi="Times New Roman" w:cs="Times New Roman"/>
                <w:color w:val="000000"/>
                <w:sz w:val="24"/>
                <w:szCs w:val="24"/>
              </w:rPr>
              <w:t>17,850</w:t>
            </w:r>
          </w:p>
        </w:tc>
        <w:tc>
          <w:tcPr>
            <w:tcW w:w="1439" w:type="dxa"/>
            <w:vAlign w:val="center"/>
          </w:tcPr>
          <w:p w:rsidR="00CA2814" w:rsidRPr="00CA2814" w:rsidRDefault="00CA2814" w:rsidP="00D53B21">
            <w:pPr>
              <w:autoSpaceDE w:val="0"/>
              <w:autoSpaceDN w:val="0"/>
              <w:adjustRightInd w:val="0"/>
              <w:jc w:val="center"/>
              <w:rPr>
                <w:rFonts w:ascii="Times New Roman" w:hAnsi="Times New Roman" w:cs="Times New Roman"/>
                <w:color w:val="000000"/>
                <w:sz w:val="24"/>
                <w:szCs w:val="24"/>
              </w:rPr>
            </w:pPr>
            <w:r w:rsidRPr="00CA2814">
              <w:rPr>
                <w:rFonts w:ascii="Times New Roman" w:hAnsi="Times New Roman" w:cs="Times New Roman"/>
                <w:color w:val="000000"/>
                <w:sz w:val="24"/>
                <w:szCs w:val="24"/>
              </w:rPr>
              <w:t>17,850</w:t>
            </w:r>
          </w:p>
        </w:tc>
        <w:tc>
          <w:tcPr>
            <w:tcW w:w="1252" w:type="dxa"/>
            <w:vAlign w:val="center"/>
          </w:tcPr>
          <w:p w:rsidR="00CA2814" w:rsidRPr="00D53B21" w:rsidRDefault="00CA2814" w:rsidP="00D53B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bl>
    <w:p w:rsidR="00D53B21" w:rsidRPr="00D53B21" w:rsidRDefault="00D53B21" w:rsidP="00D53B21">
      <w:pPr>
        <w:autoSpaceDE w:val="0"/>
        <w:autoSpaceDN w:val="0"/>
        <w:adjustRightInd w:val="0"/>
        <w:jc w:val="both"/>
        <w:rPr>
          <w:rFonts w:ascii="Times New Roman" w:hAnsi="Times New Roman" w:cs="Times New Roman"/>
          <w:sz w:val="24"/>
          <w:szCs w:val="24"/>
        </w:rPr>
      </w:pPr>
    </w:p>
    <w:p w:rsidR="00D53B21" w:rsidRPr="00D53B21" w:rsidRDefault="00D53B21" w:rsidP="00D53B21">
      <w:pPr>
        <w:autoSpaceDE w:val="0"/>
        <w:autoSpaceDN w:val="0"/>
        <w:adjustRightInd w:val="0"/>
        <w:jc w:val="both"/>
        <w:rPr>
          <w:rFonts w:ascii="Times New Roman" w:hAnsi="Times New Roman" w:cs="Times New Roman"/>
          <w:sz w:val="24"/>
          <w:szCs w:val="24"/>
        </w:rPr>
      </w:pPr>
      <w:r w:rsidRPr="00D53B21">
        <w:rPr>
          <w:rFonts w:ascii="Times New Roman" w:hAnsi="Times New Roman" w:cs="Times New Roman"/>
          <w:b/>
          <w:sz w:val="24"/>
          <w:szCs w:val="24"/>
        </w:rPr>
        <w:t>*</w:t>
      </w:r>
      <w:r w:rsidRPr="00D53B21">
        <w:rPr>
          <w:rFonts w:ascii="Times New Roman" w:hAnsi="Times New Roman" w:cs="Times New Roman"/>
          <w:color w:val="0000FF"/>
          <w:sz w:val="24"/>
          <w:szCs w:val="24"/>
        </w:rPr>
        <w:t xml:space="preserve"> </w:t>
      </w:r>
      <w:r w:rsidRPr="00D53B21">
        <w:rPr>
          <w:rFonts w:ascii="Times New Roman" w:hAnsi="Times New Roman" w:cs="Times New Roman"/>
          <w:sz w:val="24"/>
          <w:szCs w:val="24"/>
        </w:rPr>
        <w:t>Для годового отчета - 31 декабря отчетного года</w:t>
      </w:r>
    </w:p>
    <w:p w:rsidR="00D53B21" w:rsidRPr="00D53B21" w:rsidRDefault="00D53B21" w:rsidP="00D53B21">
      <w:pPr>
        <w:autoSpaceDE w:val="0"/>
        <w:autoSpaceDN w:val="0"/>
        <w:adjustRightInd w:val="0"/>
        <w:jc w:val="right"/>
        <w:outlineLvl w:val="2"/>
        <w:rPr>
          <w:rFonts w:ascii="Times New Roman" w:hAnsi="Times New Roman" w:cs="Times New Roman"/>
          <w:sz w:val="24"/>
          <w:szCs w:val="24"/>
        </w:rPr>
      </w:pPr>
      <w:r w:rsidRPr="00D53B21">
        <w:rPr>
          <w:rFonts w:ascii="Times New Roman" w:hAnsi="Times New Roman" w:cs="Times New Roman"/>
          <w:sz w:val="24"/>
          <w:szCs w:val="24"/>
        </w:rPr>
        <w:t>Таблица 13</w:t>
      </w:r>
    </w:p>
    <w:p w:rsidR="00D53B21" w:rsidRPr="00D53B21" w:rsidRDefault="00D53B21" w:rsidP="00D53B21">
      <w:pPr>
        <w:autoSpaceDE w:val="0"/>
        <w:autoSpaceDN w:val="0"/>
        <w:adjustRightInd w:val="0"/>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Информация о расходах  районного бюджета на реализацию целей</w:t>
      </w:r>
    </w:p>
    <w:p w:rsidR="00D53B21" w:rsidRPr="00D53B21" w:rsidRDefault="00D53B21" w:rsidP="00D53B21">
      <w:pPr>
        <w:autoSpaceDE w:val="0"/>
        <w:autoSpaceDN w:val="0"/>
        <w:adjustRightInd w:val="0"/>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муниципальной программы района</w:t>
      </w:r>
    </w:p>
    <w:p w:rsidR="00D53B21" w:rsidRPr="00D53B21" w:rsidRDefault="00D53B21" w:rsidP="00D53B21">
      <w:pPr>
        <w:autoSpaceDE w:val="0"/>
        <w:autoSpaceDN w:val="0"/>
        <w:adjustRightInd w:val="0"/>
        <w:spacing w:after="0"/>
        <w:jc w:val="center"/>
        <w:rPr>
          <w:rFonts w:ascii="Times New Roman" w:hAnsi="Times New Roman" w:cs="Times New Roman"/>
          <w:sz w:val="24"/>
          <w:szCs w:val="24"/>
        </w:rPr>
      </w:pPr>
    </w:p>
    <w:p w:rsidR="00D53B21" w:rsidRPr="00D53B21" w:rsidRDefault="00D53B21" w:rsidP="00D53B21">
      <w:pPr>
        <w:autoSpaceDE w:val="0"/>
        <w:autoSpaceDN w:val="0"/>
        <w:adjustRightInd w:val="0"/>
        <w:jc w:val="center"/>
        <w:rPr>
          <w:rFonts w:ascii="Times New Roman" w:hAnsi="Times New Roman" w:cs="Times New Roman"/>
          <w:sz w:val="24"/>
          <w:szCs w:val="24"/>
        </w:rPr>
      </w:pPr>
      <w:r w:rsidRPr="00D53B21">
        <w:rPr>
          <w:rFonts w:ascii="Times New Roman" w:hAnsi="Times New Roman" w:cs="Times New Roman"/>
          <w:sz w:val="24"/>
          <w:szCs w:val="24"/>
        </w:rPr>
        <w:t xml:space="preserve">                                                                                                                                                                                                      (тыс. руб.)</w:t>
      </w:r>
    </w:p>
    <w:tbl>
      <w:tblPr>
        <w:tblW w:w="15026" w:type="dxa"/>
        <w:tblInd w:w="70" w:type="dxa"/>
        <w:tblLayout w:type="fixed"/>
        <w:tblCellMar>
          <w:left w:w="70" w:type="dxa"/>
          <w:right w:w="70" w:type="dxa"/>
        </w:tblCellMar>
        <w:tblLook w:val="0000"/>
      </w:tblPr>
      <w:tblGrid>
        <w:gridCol w:w="2160"/>
        <w:gridCol w:w="5211"/>
        <w:gridCol w:w="3969"/>
        <w:gridCol w:w="1985"/>
        <w:gridCol w:w="1701"/>
      </w:tblGrid>
      <w:tr w:rsidR="00D53B21" w:rsidRPr="00D53B21" w:rsidTr="00D53B21">
        <w:trPr>
          <w:cantSplit/>
          <w:trHeight w:val="1080"/>
        </w:trPr>
        <w:tc>
          <w:tcPr>
            <w:tcW w:w="2160"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Статус</w:t>
            </w:r>
          </w:p>
        </w:tc>
        <w:tc>
          <w:tcPr>
            <w:tcW w:w="5211"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 xml:space="preserve">Наименование муниципальной программы, подпрограммы муниципальной программы,      </w:t>
            </w:r>
            <w:r w:rsidRPr="00D53B21">
              <w:rPr>
                <w:rFonts w:ascii="Times New Roman" w:hAnsi="Times New Roman" w:cs="Times New Roman"/>
                <w:sz w:val="24"/>
                <w:szCs w:val="24"/>
              </w:rPr>
              <w:br/>
              <w:t>основного мероприятия</w:t>
            </w:r>
          </w:p>
        </w:tc>
        <w:tc>
          <w:tcPr>
            <w:tcW w:w="3969"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Источники ресурсного обеспечения</w:t>
            </w:r>
          </w:p>
        </w:tc>
        <w:tc>
          <w:tcPr>
            <w:tcW w:w="1985"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по муниципальной</w:t>
            </w:r>
          </w:p>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программе</w:t>
            </w:r>
          </w:p>
        </w:tc>
        <w:tc>
          <w:tcPr>
            <w:tcW w:w="1701"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Фактические (кассовые)</w:t>
            </w:r>
            <w:r w:rsidRPr="00D53B21">
              <w:rPr>
                <w:rFonts w:ascii="Times New Roman" w:hAnsi="Times New Roman" w:cs="Times New Roman"/>
                <w:sz w:val="24"/>
                <w:szCs w:val="24"/>
              </w:rPr>
              <w:br/>
              <w:t xml:space="preserve">расходы    </w:t>
            </w:r>
            <w:r w:rsidRPr="00D53B21">
              <w:rPr>
                <w:rFonts w:ascii="Times New Roman" w:hAnsi="Times New Roman" w:cs="Times New Roman"/>
                <w:sz w:val="24"/>
                <w:szCs w:val="24"/>
              </w:rPr>
              <w:br/>
            </w:r>
          </w:p>
        </w:tc>
      </w:tr>
      <w:tr w:rsidR="00D53B21" w:rsidRPr="00D53B21" w:rsidTr="00D53B21">
        <w:trPr>
          <w:cantSplit/>
          <w:trHeight w:val="240"/>
        </w:trPr>
        <w:tc>
          <w:tcPr>
            <w:tcW w:w="2160"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1</w:t>
            </w:r>
          </w:p>
        </w:tc>
        <w:tc>
          <w:tcPr>
            <w:tcW w:w="5211"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3</w:t>
            </w:r>
          </w:p>
        </w:tc>
        <w:tc>
          <w:tcPr>
            <w:tcW w:w="1985"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D53B2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5</w:t>
            </w:r>
          </w:p>
        </w:tc>
      </w:tr>
      <w:tr w:rsidR="00D53B21" w:rsidRPr="00D53B21" w:rsidTr="00D53B21">
        <w:trPr>
          <w:cantSplit/>
          <w:trHeight w:val="356"/>
        </w:trPr>
        <w:tc>
          <w:tcPr>
            <w:tcW w:w="2160" w:type="dxa"/>
            <w:vMerge w:val="restart"/>
            <w:tcBorders>
              <w:top w:val="single" w:sz="6" w:space="0" w:color="auto"/>
              <w:left w:val="single" w:sz="6" w:space="0" w:color="auto"/>
              <w:bottom w:val="nil"/>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Муниципальная</w:t>
            </w:r>
          </w:p>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программа</w:t>
            </w:r>
          </w:p>
        </w:tc>
        <w:tc>
          <w:tcPr>
            <w:tcW w:w="5211" w:type="dxa"/>
            <w:vMerge w:val="restart"/>
            <w:tcBorders>
              <w:top w:val="single" w:sz="6" w:space="0" w:color="auto"/>
              <w:left w:val="single" w:sz="6" w:space="0" w:color="auto"/>
              <w:bottom w:val="nil"/>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«Модернизация систем теплоснабжения Знаменского района Орловской области на 2017-2020 годы»</w:t>
            </w:r>
          </w:p>
        </w:tc>
        <w:tc>
          <w:tcPr>
            <w:tcW w:w="3969"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 xml:space="preserve">всего                             </w:t>
            </w:r>
          </w:p>
        </w:tc>
        <w:tc>
          <w:tcPr>
            <w:tcW w:w="1985" w:type="dxa"/>
            <w:tcBorders>
              <w:top w:val="single" w:sz="6" w:space="0" w:color="auto"/>
              <w:left w:val="single" w:sz="6" w:space="0" w:color="auto"/>
              <w:bottom w:val="single" w:sz="6" w:space="0" w:color="auto"/>
              <w:right w:val="single" w:sz="6" w:space="0" w:color="auto"/>
            </w:tcBorders>
            <w:vAlign w:val="center"/>
          </w:tcPr>
          <w:p w:rsidR="00D53B21" w:rsidRPr="00D53B21" w:rsidRDefault="00CA2814" w:rsidP="007456B1">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543,850</w:t>
            </w:r>
          </w:p>
        </w:tc>
        <w:tc>
          <w:tcPr>
            <w:tcW w:w="1701" w:type="dxa"/>
            <w:tcBorders>
              <w:top w:val="single" w:sz="6" w:space="0" w:color="auto"/>
              <w:left w:val="single" w:sz="6" w:space="0" w:color="auto"/>
              <w:bottom w:val="single" w:sz="6" w:space="0" w:color="auto"/>
              <w:right w:val="single" w:sz="6" w:space="0" w:color="auto"/>
            </w:tcBorders>
            <w:vAlign w:val="center"/>
          </w:tcPr>
          <w:p w:rsidR="00D53B21" w:rsidRPr="00D53B21" w:rsidRDefault="007456B1" w:rsidP="007456B1">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360,9</w:t>
            </w:r>
          </w:p>
        </w:tc>
      </w:tr>
      <w:tr w:rsidR="00D53B21" w:rsidRPr="00D53B21" w:rsidTr="00D53B21">
        <w:trPr>
          <w:cantSplit/>
          <w:trHeight w:val="240"/>
        </w:trPr>
        <w:tc>
          <w:tcPr>
            <w:tcW w:w="2160" w:type="dxa"/>
            <w:vMerge/>
            <w:tcBorders>
              <w:top w:val="nil"/>
              <w:left w:val="single" w:sz="6" w:space="0" w:color="auto"/>
              <w:bottom w:val="nil"/>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 xml:space="preserve">федеральный бюджет                  </w:t>
            </w:r>
          </w:p>
        </w:tc>
        <w:tc>
          <w:tcPr>
            <w:tcW w:w="1985" w:type="dxa"/>
            <w:tcBorders>
              <w:top w:val="single" w:sz="6" w:space="0" w:color="auto"/>
              <w:left w:val="single" w:sz="6" w:space="0" w:color="auto"/>
              <w:bottom w:val="single" w:sz="6" w:space="0" w:color="auto"/>
              <w:right w:val="single" w:sz="6" w:space="0" w:color="auto"/>
            </w:tcBorders>
          </w:tcPr>
          <w:p w:rsidR="00D53B21" w:rsidRPr="00D53B21" w:rsidRDefault="00D53B21"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D53B21" w:rsidRPr="00D53B21" w:rsidRDefault="00D53B21"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r>
      <w:tr w:rsidR="00D53B21" w:rsidRPr="00D53B21" w:rsidTr="00D53B21">
        <w:trPr>
          <w:cantSplit/>
          <w:trHeight w:val="480"/>
        </w:trPr>
        <w:tc>
          <w:tcPr>
            <w:tcW w:w="2160" w:type="dxa"/>
            <w:vMerge/>
            <w:tcBorders>
              <w:top w:val="nil"/>
              <w:left w:val="single" w:sz="6" w:space="0" w:color="auto"/>
              <w:bottom w:val="nil"/>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областной бюджет</w:t>
            </w:r>
          </w:p>
        </w:tc>
        <w:tc>
          <w:tcPr>
            <w:tcW w:w="1985" w:type="dxa"/>
            <w:tcBorders>
              <w:top w:val="single" w:sz="6" w:space="0" w:color="auto"/>
              <w:left w:val="single" w:sz="6" w:space="0" w:color="auto"/>
              <w:bottom w:val="single" w:sz="6" w:space="0" w:color="auto"/>
              <w:right w:val="single" w:sz="6" w:space="0" w:color="auto"/>
            </w:tcBorders>
          </w:tcPr>
          <w:p w:rsidR="00D53B21" w:rsidRPr="00D53B21" w:rsidRDefault="00D53B21"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D53B21" w:rsidRPr="00D53B21" w:rsidRDefault="00D53B21"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r>
      <w:tr w:rsidR="00D53B21" w:rsidRPr="00D53B21" w:rsidTr="00D53B21">
        <w:trPr>
          <w:cantSplit/>
          <w:trHeight w:val="480"/>
        </w:trPr>
        <w:tc>
          <w:tcPr>
            <w:tcW w:w="2160" w:type="dxa"/>
            <w:vMerge/>
            <w:tcBorders>
              <w:top w:val="nil"/>
              <w:left w:val="single" w:sz="6" w:space="0" w:color="auto"/>
              <w:bottom w:val="nil"/>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районный бюджет</w:t>
            </w:r>
          </w:p>
        </w:tc>
        <w:tc>
          <w:tcPr>
            <w:tcW w:w="1985" w:type="dxa"/>
            <w:tcBorders>
              <w:top w:val="single" w:sz="6" w:space="0" w:color="auto"/>
              <w:left w:val="single" w:sz="6" w:space="0" w:color="auto"/>
              <w:bottom w:val="single" w:sz="6" w:space="0" w:color="auto"/>
              <w:right w:val="single" w:sz="6" w:space="0" w:color="auto"/>
            </w:tcBorders>
            <w:vAlign w:val="center"/>
          </w:tcPr>
          <w:p w:rsidR="00D53B21" w:rsidRPr="00D53B21" w:rsidRDefault="00CA2814" w:rsidP="007456B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color w:val="000000"/>
                <w:sz w:val="24"/>
                <w:szCs w:val="24"/>
              </w:rPr>
              <w:t>543,850</w:t>
            </w:r>
          </w:p>
        </w:tc>
        <w:tc>
          <w:tcPr>
            <w:tcW w:w="1701" w:type="dxa"/>
            <w:tcBorders>
              <w:top w:val="single" w:sz="6" w:space="0" w:color="auto"/>
              <w:left w:val="single" w:sz="6" w:space="0" w:color="auto"/>
              <w:bottom w:val="single" w:sz="6" w:space="0" w:color="auto"/>
              <w:right w:val="single" w:sz="6" w:space="0" w:color="auto"/>
            </w:tcBorders>
            <w:vAlign w:val="center"/>
          </w:tcPr>
          <w:p w:rsidR="00D53B21" w:rsidRPr="00D53B21" w:rsidRDefault="007456B1" w:rsidP="007456B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color w:val="000000"/>
                <w:sz w:val="24"/>
                <w:szCs w:val="24"/>
              </w:rPr>
              <w:t>360,9</w:t>
            </w:r>
          </w:p>
        </w:tc>
      </w:tr>
      <w:tr w:rsidR="00D53B21" w:rsidRPr="00D53B21" w:rsidTr="00D53B21">
        <w:trPr>
          <w:cantSplit/>
          <w:trHeight w:val="240"/>
        </w:trPr>
        <w:tc>
          <w:tcPr>
            <w:tcW w:w="2160" w:type="dxa"/>
            <w:vMerge/>
            <w:tcBorders>
              <w:top w:val="nil"/>
              <w:left w:val="single" w:sz="6" w:space="0" w:color="auto"/>
              <w:bottom w:val="nil"/>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D53B21" w:rsidRPr="00D53B21" w:rsidRDefault="00D53B21"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D53B21" w:rsidRPr="00D53B21" w:rsidRDefault="00D53B21"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r>
      <w:tr w:rsidR="00D60B35" w:rsidRPr="00D53B21" w:rsidTr="00D53B21">
        <w:trPr>
          <w:cantSplit/>
          <w:trHeight w:val="240"/>
        </w:trPr>
        <w:tc>
          <w:tcPr>
            <w:tcW w:w="2160" w:type="dxa"/>
            <w:vMerge w:val="restart"/>
            <w:tcBorders>
              <w:top w:val="single" w:sz="4" w:space="0" w:color="auto"/>
              <w:left w:val="single" w:sz="4" w:space="0" w:color="auto"/>
              <w:right w:val="single" w:sz="4" w:space="0" w:color="auto"/>
            </w:tcBorders>
          </w:tcPr>
          <w:p w:rsidR="00D60B35" w:rsidRPr="00D53B21" w:rsidRDefault="00D60B35" w:rsidP="005B03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Pr="00D53B21">
              <w:rPr>
                <w:rFonts w:ascii="Times New Roman" w:hAnsi="Times New Roman" w:cs="Times New Roman"/>
                <w:sz w:val="24"/>
                <w:szCs w:val="24"/>
              </w:rPr>
              <w:t>1.</w:t>
            </w:r>
          </w:p>
        </w:tc>
        <w:tc>
          <w:tcPr>
            <w:tcW w:w="5211" w:type="dxa"/>
            <w:vMerge w:val="restart"/>
            <w:tcBorders>
              <w:top w:val="single" w:sz="4" w:space="0" w:color="auto"/>
              <w:left w:val="single" w:sz="4" w:space="0" w:color="auto"/>
              <w:right w:val="single" w:sz="4" w:space="0" w:color="auto"/>
            </w:tcBorders>
          </w:tcPr>
          <w:p w:rsidR="00D60B35" w:rsidRPr="00D53B21" w:rsidRDefault="00D60B35" w:rsidP="005B039B">
            <w:pPr>
              <w:autoSpaceDE w:val="0"/>
              <w:autoSpaceDN w:val="0"/>
              <w:adjustRightInd w:val="0"/>
              <w:rPr>
                <w:rFonts w:ascii="Times New Roman" w:hAnsi="Times New Roman" w:cs="Times New Roman"/>
                <w:sz w:val="24"/>
                <w:szCs w:val="24"/>
              </w:rPr>
            </w:pPr>
            <w:r w:rsidRPr="00F5210F">
              <w:rPr>
                <w:rFonts w:ascii="Times New Roman" w:hAnsi="Times New Roman" w:cs="Times New Roman"/>
                <w:sz w:val="24"/>
                <w:szCs w:val="24"/>
              </w:rPr>
              <w:t>Строительство блочно-модульной котельной для МБОУ «Знаменская СОШ им. Р.И. Вяхирева»</w:t>
            </w:r>
          </w:p>
        </w:tc>
        <w:tc>
          <w:tcPr>
            <w:tcW w:w="3969" w:type="dxa"/>
            <w:tcBorders>
              <w:top w:val="single" w:sz="6" w:space="0" w:color="auto"/>
              <w:left w:val="single" w:sz="4" w:space="0" w:color="auto"/>
              <w:bottom w:val="single" w:sz="6" w:space="0" w:color="auto"/>
              <w:right w:val="single" w:sz="6" w:space="0" w:color="auto"/>
            </w:tcBorders>
          </w:tcPr>
          <w:p w:rsidR="00D60B35" w:rsidRPr="00D53B21" w:rsidRDefault="00D60B35"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 xml:space="preserve">всего                             </w:t>
            </w:r>
          </w:p>
        </w:tc>
        <w:tc>
          <w:tcPr>
            <w:tcW w:w="1985" w:type="dxa"/>
            <w:tcBorders>
              <w:top w:val="single" w:sz="6" w:space="0" w:color="auto"/>
              <w:left w:val="single" w:sz="6" w:space="0" w:color="auto"/>
              <w:bottom w:val="single" w:sz="6" w:space="0" w:color="auto"/>
              <w:right w:val="single" w:sz="6" w:space="0" w:color="auto"/>
            </w:tcBorders>
            <w:vAlign w:val="center"/>
          </w:tcPr>
          <w:p w:rsidR="00D60B35" w:rsidRPr="00D53B21" w:rsidRDefault="00CA2814" w:rsidP="007456B1">
            <w:pPr>
              <w:autoSpaceDE w:val="0"/>
              <w:autoSpaceDN w:val="0"/>
              <w:adjustRightInd w:val="0"/>
              <w:spacing w:line="240" w:lineRule="auto"/>
              <w:jc w:val="center"/>
              <w:rPr>
                <w:rFonts w:ascii="Times New Roman" w:hAnsi="Times New Roman" w:cs="Times New Roman"/>
                <w:sz w:val="24"/>
                <w:szCs w:val="24"/>
              </w:rPr>
            </w:pPr>
            <w:r w:rsidRPr="00CA2814">
              <w:rPr>
                <w:rFonts w:ascii="Times New Roman" w:hAnsi="Times New Roman" w:cs="Times New Roman"/>
                <w:color w:val="000000"/>
                <w:sz w:val="24"/>
                <w:szCs w:val="24"/>
              </w:rPr>
              <w:t>526,000</w:t>
            </w:r>
          </w:p>
        </w:tc>
        <w:tc>
          <w:tcPr>
            <w:tcW w:w="1701" w:type="dxa"/>
            <w:tcBorders>
              <w:top w:val="single" w:sz="6" w:space="0" w:color="auto"/>
              <w:left w:val="single" w:sz="6" w:space="0" w:color="auto"/>
              <w:bottom w:val="single" w:sz="6" w:space="0" w:color="auto"/>
              <w:right w:val="single" w:sz="6" w:space="0" w:color="auto"/>
            </w:tcBorders>
            <w:vAlign w:val="center"/>
          </w:tcPr>
          <w:p w:rsidR="00D60B35" w:rsidRPr="00D53B21" w:rsidRDefault="007456B1" w:rsidP="007456B1">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360,9</w:t>
            </w:r>
          </w:p>
        </w:tc>
      </w:tr>
      <w:tr w:rsidR="00D53B21" w:rsidRPr="00D53B21" w:rsidTr="00D53B21">
        <w:trPr>
          <w:cantSplit/>
          <w:trHeight w:val="240"/>
        </w:trPr>
        <w:tc>
          <w:tcPr>
            <w:tcW w:w="2160" w:type="dxa"/>
            <w:vMerge/>
            <w:tcBorders>
              <w:left w:val="single" w:sz="4" w:space="0" w:color="auto"/>
              <w:right w:val="single" w:sz="4"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 xml:space="preserve">федеральный бюджет                  </w:t>
            </w:r>
          </w:p>
        </w:tc>
        <w:tc>
          <w:tcPr>
            <w:tcW w:w="1985" w:type="dxa"/>
            <w:tcBorders>
              <w:top w:val="single" w:sz="6" w:space="0" w:color="auto"/>
              <w:left w:val="single" w:sz="6" w:space="0" w:color="auto"/>
              <w:bottom w:val="single" w:sz="6" w:space="0" w:color="auto"/>
              <w:right w:val="single" w:sz="6" w:space="0" w:color="auto"/>
            </w:tcBorders>
          </w:tcPr>
          <w:p w:rsidR="00D53B21" w:rsidRPr="00D53B21" w:rsidRDefault="00D53B21"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D53B21" w:rsidRPr="00D53B21" w:rsidRDefault="00D53B21"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r>
      <w:tr w:rsidR="00D53B21" w:rsidRPr="00D53B21" w:rsidTr="00D60B35">
        <w:trPr>
          <w:cantSplit/>
          <w:trHeight w:val="303"/>
        </w:trPr>
        <w:tc>
          <w:tcPr>
            <w:tcW w:w="2160" w:type="dxa"/>
            <w:vMerge/>
            <w:tcBorders>
              <w:left w:val="single" w:sz="4" w:space="0" w:color="auto"/>
              <w:right w:val="single" w:sz="4"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областной бюджет</w:t>
            </w:r>
          </w:p>
        </w:tc>
        <w:tc>
          <w:tcPr>
            <w:tcW w:w="1985" w:type="dxa"/>
            <w:tcBorders>
              <w:top w:val="single" w:sz="6" w:space="0" w:color="auto"/>
              <w:left w:val="single" w:sz="6" w:space="0" w:color="auto"/>
              <w:bottom w:val="single" w:sz="6" w:space="0" w:color="auto"/>
              <w:right w:val="single" w:sz="6" w:space="0" w:color="auto"/>
            </w:tcBorders>
          </w:tcPr>
          <w:p w:rsidR="00D53B21" w:rsidRPr="00D53B21" w:rsidRDefault="00D53B21"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D53B21" w:rsidRPr="00D53B21" w:rsidRDefault="00D53B21"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r>
      <w:tr w:rsidR="00D53B21" w:rsidRPr="00D53B21" w:rsidTr="00D60B35">
        <w:trPr>
          <w:cantSplit/>
          <w:trHeight w:val="251"/>
        </w:trPr>
        <w:tc>
          <w:tcPr>
            <w:tcW w:w="2160" w:type="dxa"/>
            <w:vMerge/>
            <w:tcBorders>
              <w:left w:val="single" w:sz="4" w:space="0" w:color="auto"/>
              <w:right w:val="single" w:sz="4"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районный бюджет</w:t>
            </w:r>
          </w:p>
        </w:tc>
        <w:tc>
          <w:tcPr>
            <w:tcW w:w="1985" w:type="dxa"/>
            <w:tcBorders>
              <w:top w:val="single" w:sz="6" w:space="0" w:color="auto"/>
              <w:left w:val="single" w:sz="6" w:space="0" w:color="auto"/>
              <w:bottom w:val="single" w:sz="6" w:space="0" w:color="auto"/>
              <w:right w:val="single" w:sz="6" w:space="0" w:color="auto"/>
            </w:tcBorders>
            <w:vAlign w:val="center"/>
          </w:tcPr>
          <w:p w:rsidR="00D53B21" w:rsidRPr="00D53B21" w:rsidRDefault="00CA2814" w:rsidP="007456B1">
            <w:pPr>
              <w:autoSpaceDE w:val="0"/>
              <w:autoSpaceDN w:val="0"/>
              <w:adjustRightInd w:val="0"/>
              <w:spacing w:line="240" w:lineRule="auto"/>
              <w:jc w:val="center"/>
              <w:rPr>
                <w:rFonts w:ascii="Times New Roman" w:hAnsi="Times New Roman" w:cs="Times New Roman"/>
                <w:sz w:val="24"/>
                <w:szCs w:val="24"/>
              </w:rPr>
            </w:pPr>
            <w:r w:rsidRPr="00CA2814">
              <w:rPr>
                <w:rFonts w:ascii="Times New Roman" w:hAnsi="Times New Roman" w:cs="Times New Roman"/>
                <w:color w:val="000000"/>
                <w:sz w:val="24"/>
                <w:szCs w:val="24"/>
              </w:rPr>
              <w:t>526,000</w:t>
            </w:r>
          </w:p>
        </w:tc>
        <w:tc>
          <w:tcPr>
            <w:tcW w:w="1701" w:type="dxa"/>
            <w:tcBorders>
              <w:top w:val="single" w:sz="6" w:space="0" w:color="auto"/>
              <w:left w:val="single" w:sz="6" w:space="0" w:color="auto"/>
              <w:bottom w:val="single" w:sz="6" w:space="0" w:color="auto"/>
              <w:right w:val="single" w:sz="6" w:space="0" w:color="auto"/>
            </w:tcBorders>
            <w:vAlign w:val="center"/>
          </w:tcPr>
          <w:p w:rsidR="00D53B21" w:rsidRPr="00D53B21" w:rsidRDefault="00D53B21" w:rsidP="007456B1">
            <w:pPr>
              <w:autoSpaceDE w:val="0"/>
              <w:autoSpaceDN w:val="0"/>
              <w:adjustRightInd w:val="0"/>
              <w:spacing w:line="240" w:lineRule="auto"/>
              <w:jc w:val="center"/>
              <w:rPr>
                <w:rFonts w:ascii="Times New Roman" w:hAnsi="Times New Roman" w:cs="Times New Roman"/>
                <w:sz w:val="24"/>
                <w:szCs w:val="24"/>
              </w:rPr>
            </w:pPr>
          </w:p>
        </w:tc>
      </w:tr>
      <w:tr w:rsidR="00D53B21" w:rsidRPr="00D53B21" w:rsidTr="00D53B21">
        <w:trPr>
          <w:cantSplit/>
          <w:trHeight w:val="240"/>
        </w:trPr>
        <w:tc>
          <w:tcPr>
            <w:tcW w:w="2160" w:type="dxa"/>
            <w:vMerge/>
            <w:tcBorders>
              <w:left w:val="single" w:sz="4" w:space="0" w:color="auto"/>
              <w:right w:val="single" w:sz="4"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D53B21" w:rsidRPr="00D53B21" w:rsidRDefault="00D53B21" w:rsidP="00D53B21">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D53B21" w:rsidRPr="00D53B21" w:rsidRDefault="00D53B21" w:rsidP="00D53B21">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D53B21" w:rsidRPr="00D53B21" w:rsidRDefault="00D53B21"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D53B21" w:rsidRPr="00D53B21" w:rsidRDefault="00D53B21"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r>
      <w:tr w:rsidR="00D60B35" w:rsidRPr="00D53B21" w:rsidTr="00C631C6">
        <w:trPr>
          <w:cantSplit/>
          <w:trHeight w:val="240"/>
        </w:trPr>
        <w:tc>
          <w:tcPr>
            <w:tcW w:w="2160" w:type="dxa"/>
            <w:vMerge w:val="restart"/>
            <w:tcBorders>
              <w:top w:val="single" w:sz="4" w:space="0" w:color="auto"/>
              <w:left w:val="single" w:sz="4" w:space="0" w:color="auto"/>
              <w:right w:val="single" w:sz="4" w:space="0" w:color="auto"/>
            </w:tcBorders>
          </w:tcPr>
          <w:p w:rsidR="00D60B35" w:rsidRPr="00D53B21" w:rsidRDefault="00D60B35" w:rsidP="005B039B">
            <w:pPr>
              <w:pStyle w:val="ConsPlusCell"/>
              <w:widowControl/>
              <w:rPr>
                <w:rFonts w:ascii="Times New Roman" w:hAnsi="Times New Roman" w:cs="Times New Roman"/>
                <w:sz w:val="24"/>
                <w:szCs w:val="24"/>
              </w:rPr>
            </w:pPr>
            <w:r>
              <w:rPr>
                <w:rFonts w:ascii="Times New Roman" w:hAnsi="Times New Roman" w:cs="Times New Roman"/>
                <w:sz w:val="24"/>
                <w:szCs w:val="24"/>
              </w:rPr>
              <w:t>Основное мероприятие 2</w:t>
            </w:r>
          </w:p>
        </w:tc>
        <w:tc>
          <w:tcPr>
            <w:tcW w:w="5211" w:type="dxa"/>
            <w:vMerge w:val="restart"/>
            <w:tcBorders>
              <w:top w:val="single" w:sz="4" w:space="0" w:color="auto"/>
              <w:left w:val="single" w:sz="4" w:space="0" w:color="auto"/>
              <w:right w:val="single" w:sz="4" w:space="0" w:color="auto"/>
            </w:tcBorders>
          </w:tcPr>
          <w:p w:rsidR="00D60B35" w:rsidRPr="00F5210F" w:rsidRDefault="00D60B35" w:rsidP="005B039B">
            <w:pPr>
              <w:autoSpaceDE w:val="0"/>
              <w:autoSpaceDN w:val="0"/>
              <w:adjustRightInd w:val="0"/>
              <w:rPr>
                <w:rFonts w:ascii="Times New Roman" w:hAnsi="Times New Roman" w:cs="Times New Roman"/>
                <w:sz w:val="24"/>
                <w:szCs w:val="24"/>
              </w:rPr>
            </w:pPr>
            <w:r w:rsidRPr="00F5210F">
              <w:rPr>
                <w:rFonts w:ascii="Times New Roman" w:hAnsi="Times New Roman" w:cs="Times New Roman"/>
                <w:sz w:val="24"/>
                <w:szCs w:val="24"/>
              </w:rPr>
              <w:t>Выполнение работ по подготовке котельных образовательных учреждений Знаменского района к отопительному периоду</w:t>
            </w:r>
          </w:p>
        </w:tc>
        <w:tc>
          <w:tcPr>
            <w:tcW w:w="3969" w:type="dxa"/>
            <w:tcBorders>
              <w:top w:val="single" w:sz="6" w:space="0" w:color="auto"/>
              <w:left w:val="single" w:sz="4" w:space="0" w:color="auto"/>
              <w:bottom w:val="single" w:sz="6" w:space="0" w:color="auto"/>
              <w:right w:val="single" w:sz="6" w:space="0" w:color="auto"/>
            </w:tcBorders>
          </w:tcPr>
          <w:p w:rsidR="00D60B35" w:rsidRPr="00D53B21" w:rsidRDefault="00D60B35" w:rsidP="005B039B">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 xml:space="preserve">всего                             </w:t>
            </w:r>
          </w:p>
        </w:tc>
        <w:tc>
          <w:tcPr>
            <w:tcW w:w="1985" w:type="dxa"/>
            <w:tcBorders>
              <w:top w:val="single" w:sz="6" w:space="0" w:color="auto"/>
              <w:left w:val="single" w:sz="6" w:space="0" w:color="auto"/>
              <w:bottom w:val="single" w:sz="6" w:space="0" w:color="auto"/>
              <w:right w:val="single" w:sz="6" w:space="0" w:color="auto"/>
            </w:tcBorders>
          </w:tcPr>
          <w:p w:rsidR="00D60B35" w:rsidRPr="00D53B21" w:rsidRDefault="00CA2814" w:rsidP="007456B1">
            <w:pPr>
              <w:pStyle w:val="ConsPlusCell"/>
              <w:widowControl/>
              <w:jc w:val="center"/>
              <w:rPr>
                <w:rFonts w:ascii="Times New Roman" w:hAnsi="Times New Roman" w:cs="Times New Roman"/>
                <w:sz w:val="24"/>
                <w:szCs w:val="24"/>
              </w:rPr>
            </w:pPr>
            <w:r w:rsidRPr="00CA2814">
              <w:rPr>
                <w:rFonts w:ascii="Times New Roman" w:hAnsi="Times New Roman" w:cs="Times New Roman"/>
                <w:color w:val="000000"/>
                <w:sz w:val="24"/>
                <w:szCs w:val="24"/>
              </w:rPr>
              <w:t>17,850</w:t>
            </w:r>
          </w:p>
        </w:tc>
        <w:tc>
          <w:tcPr>
            <w:tcW w:w="1701" w:type="dxa"/>
            <w:tcBorders>
              <w:top w:val="single" w:sz="6" w:space="0" w:color="auto"/>
              <w:left w:val="single" w:sz="6" w:space="0" w:color="auto"/>
              <w:bottom w:val="single" w:sz="6" w:space="0" w:color="auto"/>
              <w:right w:val="single" w:sz="6" w:space="0" w:color="auto"/>
            </w:tcBorders>
          </w:tcPr>
          <w:p w:rsidR="00D60B35" w:rsidRPr="00D53B21" w:rsidRDefault="007456B1" w:rsidP="007456B1">
            <w:pPr>
              <w:pStyle w:val="ConsPlusCell"/>
              <w:widowControl/>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CA2814" w:rsidRPr="00D53B21" w:rsidTr="00C631C6">
        <w:trPr>
          <w:cantSplit/>
          <w:trHeight w:val="240"/>
        </w:trPr>
        <w:tc>
          <w:tcPr>
            <w:tcW w:w="2160" w:type="dxa"/>
            <w:vMerge/>
            <w:tcBorders>
              <w:left w:val="single" w:sz="4" w:space="0" w:color="auto"/>
              <w:right w:val="single" w:sz="4" w:space="0" w:color="auto"/>
            </w:tcBorders>
          </w:tcPr>
          <w:p w:rsidR="00CA2814" w:rsidRPr="00D53B21" w:rsidRDefault="00CA2814" w:rsidP="00D53B21">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CA2814" w:rsidRPr="00D53B21" w:rsidRDefault="00CA2814" w:rsidP="00D53B21">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CA2814" w:rsidRPr="00D53B21" w:rsidRDefault="00CA2814" w:rsidP="005B039B">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 xml:space="preserve">федеральный бюджет                  </w:t>
            </w:r>
          </w:p>
        </w:tc>
        <w:tc>
          <w:tcPr>
            <w:tcW w:w="1985" w:type="dxa"/>
            <w:tcBorders>
              <w:top w:val="single" w:sz="6" w:space="0" w:color="auto"/>
              <w:left w:val="single" w:sz="6" w:space="0" w:color="auto"/>
              <w:bottom w:val="single" w:sz="6" w:space="0" w:color="auto"/>
              <w:right w:val="single" w:sz="6" w:space="0" w:color="auto"/>
            </w:tcBorders>
          </w:tcPr>
          <w:p w:rsidR="00CA2814" w:rsidRPr="00D53B21" w:rsidRDefault="00CA2814"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CA2814" w:rsidRPr="00D53B21" w:rsidRDefault="00CA2814"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r>
      <w:tr w:rsidR="00CA2814" w:rsidRPr="00D53B21" w:rsidTr="00C631C6">
        <w:trPr>
          <w:cantSplit/>
          <w:trHeight w:val="240"/>
        </w:trPr>
        <w:tc>
          <w:tcPr>
            <w:tcW w:w="2160" w:type="dxa"/>
            <w:vMerge/>
            <w:tcBorders>
              <w:left w:val="single" w:sz="4" w:space="0" w:color="auto"/>
              <w:right w:val="single" w:sz="4" w:space="0" w:color="auto"/>
            </w:tcBorders>
          </w:tcPr>
          <w:p w:rsidR="00CA2814" w:rsidRPr="00D53B21" w:rsidRDefault="00CA2814" w:rsidP="00D53B21">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CA2814" w:rsidRPr="00D53B21" w:rsidRDefault="00CA2814" w:rsidP="00D53B21">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CA2814" w:rsidRPr="00D53B21" w:rsidRDefault="00CA2814" w:rsidP="005B039B">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областной бюджет</w:t>
            </w:r>
          </w:p>
        </w:tc>
        <w:tc>
          <w:tcPr>
            <w:tcW w:w="1985" w:type="dxa"/>
            <w:tcBorders>
              <w:top w:val="single" w:sz="6" w:space="0" w:color="auto"/>
              <w:left w:val="single" w:sz="6" w:space="0" w:color="auto"/>
              <w:bottom w:val="single" w:sz="6" w:space="0" w:color="auto"/>
              <w:right w:val="single" w:sz="6" w:space="0" w:color="auto"/>
            </w:tcBorders>
          </w:tcPr>
          <w:p w:rsidR="00CA2814" w:rsidRPr="00D53B21" w:rsidRDefault="00CA2814"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CA2814" w:rsidRPr="00D53B21" w:rsidRDefault="00CA2814" w:rsidP="007456B1">
            <w:pPr>
              <w:pStyle w:val="ConsPlusCell"/>
              <w:widowControl/>
              <w:jc w:val="center"/>
              <w:rPr>
                <w:rFonts w:ascii="Times New Roman" w:hAnsi="Times New Roman" w:cs="Times New Roman"/>
                <w:sz w:val="24"/>
                <w:szCs w:val="24"/>
              </w:rPr>
            </w:pPr>
            <w:r w:rsidRPr="00D53B21">
              <w:rPr>
                <w:rFonts w:ascii="Times New Roman" w:hAnsi="Times New Roman" w:cs="Times New Roman"/>
                <w:sz w:val="24"/>
                <w:szCs w:val="24"/>
              </w:rPr>
              <w:t>0,0</w:t>
            </w:r>
          </w:p>
        </w:tc>
      </w:tr>
      <w:tr w:rsidR="00D60B35" w:rsidRPr="00D53B21" w:rsidTr="00C631C6">
        <w:trPr>
          <w:cantSplit/>
          <w:trHeight w:val="240"/>
        </w:trPr>
        <w:tc>
          <w:tcPr>
            <w:tcW w:w="2160" w:type="dxa"/>
            <w:vMerge/>
            <w:tcBorders>
              <w:left w:val="single" w:sz="4" w:space="0" w:color="auto"/>
              <w:right w:val="single" w:sz="4" w:space="0" w:color="auto"/>
            </w:tcBorders>
          </w:tcPr>
          <w:p w:rsidR="00D60B35" w:rsidRPr="00D53B21" w:rsidRDefault="00D60B35" w:rsidP="00D53B21">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D60B35" w:rsidRPr="00D53B21" w:rsidRDefault="00D60B35" w:rsidP="00D53B21">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D60B35" w:rsidRPr="00D53B21" w:rsidRDefault="00D60B35" w:rsidP="005B039B">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районный бюджет</w:t>
            </w:r>
          </w:p>
        </w:tc>
        <w:tc>
          <w:tcPr>
            <w:tcW w:w="1985" w:type="dxa"/>
            <w:tcBorders>
              <w:top w:val="single" w:sz="6" w:space="0" w:color="auto"/>
              <w:left w:val="single" w:sz="6" w:space="0" w:color="auto"/>
              <w:bottom w:val="single" w:sz="6" w:space="0" w:color="auto"/>
              <w:right w:val="single" w:sz="6" w:space="0" w:color="auto"/>
            </w:tcBorders>
          </w:tcPr>
          <w:p w:rsidR="00D60B35" w:rsidRPr="00D53B21" w:rsidRDefault="00CA2814" w:rsidP="007456B1">
            <w:pPr>
              <w:pStyle w:val="ConsPlusCell"/>
              <w:widowControl/>
              <w:jc w:val="center"/>
              <w:rPr>
                <w:rFonts w:ascii="Times New Roman" w:hAnsi="Times New Roman" w:cs="Times New Roman"/>
                <w:sz w:val="24"/>
                <w:szCs w:val="24"/>
              </w:rPr>
            </w:pPr>
            <w:r w:rsidRPr="00CA2814">
              <w:rPr>
                <w:rFonts w:ascii="Times New Roman" w:hAnsi="Times New Roman" w:cs="Times New Roman"/>
                <w:color w:val="000000"/>
                <w:sz w:val="24"/>
                <w:szCs w:val="24"/>
              </w:rPr>
              <w:t>17,850</w:t>
            </w:r>
          </w:p>
        </w:tc>
        <w:tc>
          <w:tcPr>
            <w:tcW w:w="1701" w:type="dxa"/>
            <w:tcBorders>
              <w:top w:val="single" w:sz="6" w:space="0" w:color="auto"/>
              <w:left w:val="single" w:sz="6" w:space="0" w:color="auto"/>
              <w:bottom w:val="single" w:sz="6" w:space="0" w:color="auto"/>
              <w:right w:val="single" w:sz="6" w:space="0" w:color="auto"/>
            </w:tcBorders>
          </w:tcPr>
          <w:p w:rsidR="00D60B35" w:rsidRPr="00D53B21" w:rsidRDefault="007456B1" w:rsidP="007456B1">
            <w:pPr>
              <w:pStyle w:val="ConsPlusCell"/>
              <w:widowControl/>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D60B35" w:rsidRPr="00D53B21" w:rsidTr="00C631C6">
        <w:trPr>
          <w:cantSplit/>
          <w:trHeight w:val="240"/>
        </w:trPr>
        <w:tc>
          <w:tcPr>
            <w:tcW w:w="2160" w:type="dxa"/>
            <w:vMerge/>
            <w:tcBorders>
              <w:left w:val="single" w:sz="4" w:space="0" w:color="auto"/>
              <w:bottom w:val="single" w:sz="4" w:space="0" w:color="auto"/>
              <w:right w:val="single" w:sz="4" w:space="0" w:color="auto"/>
            </w:tcBorders>
          </w:tcPr>
          <w:p w:rsidR="00D60B35" w:rsidRPr="00D53B21" w:rsidRDefault="00D60B35" w:rsidP="00D53B21">
            <w:pPr>
              <w:pStyle w:val="ConsPlusCell"/>
              <w:widowControl/>
              <w:rPr>
                <w:rFonts w:ascii="Times New Roman" w:hAnsi="Times New Roman" w:cs="Times New Roman"/>
                <w:sz w:val="24"/>
                <w:szCs w:val="24"/>
              </w:rPr>
            </w:pPr>
          </w:p>
        </w:tc>
        <w:tc>
          <w:tcPr>
            <w:tcW w:w="5211" w:type="dxa"/>
            <w:vMerge/>
            <w:tcBorders>
              <w:left w:val="single" w:sz="4" w:space="0" w:color="auto"/>
              <w:bottom w:val="single" w:sz="4" w:space="0" w:color="auto"/>
              <w:right w:val="single" w:sz="4" w:space="0" w:color="auto"/>
            </w:tcBorders>
          </w:tcPr>
          <w:p w:rsidR="00D60B35" w:rsidRPr="00D53B21" w:rsidRDefault="00D60B35" w:rsidP="00D53B21">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D60B35" w:rsidRPr="00D53B21" w:rsidRDefault="00D60B35" w:rsidP="005B039B">
            <w:pPr>
              <w:pStyle w:val="ConsPlusCell"/>
              <w:widowControl/>
              <w:rPr>
                <w:rFonts w:ascii="Times New Roman" w:hAnsi="Times New Roman" w:cs="Times New Roman"/>
                <w:sz w:val="24"/>
                <w:szCs w:val="24"/>
              </w:rPr>
            </w:pPr>
            <w:r w:rsidRPr="00D53B21">
              <w:rPr>
                <w:rFonts w:ascii="Times New Roman" w:hAnsi="Times New Roman" w:cs="Times New Roman"/>
                <w:sz w:val="24"/>
                <w:szCs w:val="24"/>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D60B35" w:rsidRPr="00D53B21" w:rsidRDefault="00CA2814" w:rsidP="007456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D60B35" w:rsidRPr="00D53B21" w:rsidRDefault="00CA2814" w:rsidP="007456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r>
    </w:tbl>
    <w:p w:rsidR="00D53B21" w:rsidRPr="00D53B21" w:rsidRDefault="00D53B21" w:rsidP="00D53B21">
      <w:pPr>
        <w:autoSpaceDE w:val="0"/>
        <w:autoSpaceDN w:val="0"/>
        <w:adjustRightInd w:val="0"/>
        <w:jc w:val="right"/>
        <w:outlineLvl w:val="2"/>
        <w:rPr>
          <w:rFonts w:ascii="Times New Roman" w:hAnsi="Times New Roman" w:cs="Times New Roman"/>
          <w:sz w:val="24"/>
          <w:szCs w:val="24"/>
          <w:highlight w:val="yellow"/>
        </w:rPr>
        <w:sectPr w:rsidR="00D53B21" w:rsidRPr="00D53B21" w:rsidSect="00D53B21">
          <w:pgSz w:w="16834" w:h="11909" w:orient="landscape"/>
          <w:pgMar w:top="1134" w:right="851" w:bottom="1134" w:left="1701" w:header="720" w:footer="720" w:gutter="0"/>
          <w:cols w:space="708"/>
          <w:noEndnote/>
          <w:docGrid w:linePitch="326"/>
        </w:sectPr>
      </w:pPr>
    </w:p>
    <w:p w:rsidR="00D53B21" w:rsidRPr="00D53B21" w:rsidRDefault="00D53B21" w:rsidP="00D53B21">
      <w:pPr>
        <w:widowControl w:val="0"/>
        <w:autoSpaceDE w:val="0"/>
        <w:autoSpaceDN w:val="0"/>
        <w:adjustRightInd w:val="0"/>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lastRenderedPageBreak/>
        <w:t>Сведения</w:t>
      </w:r>
    </w:p>
    <w:p w:rsidR="00D53B21" w:rsidRPr="00D53B21" w:rsidRDefault="00D53B21" w:rsidP="00D53B21">
      <w:pPr>
        <w:widowControl w:val="0"/>
        <w:autoSpaceDE w:val="0"/>
        <w:autoSpaceDN w:val="0"/>
        <w:adjustRightInd w:val="0"/>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об эффективности использования средств бюджета Знаменского сельского поселения (финансовых ресурсов) на реализацию целей муниципальной программы ответственным исполнителем, соисполнителями, участниками муниципальной программы</w:t>
      </w:r>
    </w:p>
    <w:p w:rsidR="00D53B21" w:rsidRPr="00D53B21" w:rsidRDefault="00D53B21" w:rsidP="00D53B21">
      <w:pPr>
        <w:widowControl w:val="0"/>
        <w:autoSpaceDE w:val="0"/>
        <w:autoSpaceDN w:val="0"/>
        <w:adjustRightInd w:val="0"/>
        <w:spacing w:after="0" w:line="240" w:lineRule="auto"/>
        <w:jc w:val="center"/>
        <w:rPr>
          <w:rFonts w:ascii="Times New Roman" w:hAnsi="Times New Roman" w:cs="Times New Roman"/>
          <w:sz w:val="24"/>
          <w:szCs w:val="24"/>
        </w:rPr>
      </w:pP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260"/>
        <w:gridCol w:w="1440"/>
        <w:gridCol w:w="2970"/>
      </w:tblGrid>
      <w:tr w:rsidR="00D53B21" w:rsidRPr="00D53B21" w:rsidTr="00D53B21">
        <w:trPr>
          <w:trHeight w:val="2208"/>
          <w:tblHeader/>
        </w:trPr>
        <w:tc>
          <w:tcPr>
            <w:tcW w:w="4112" w:type="dxa"/>
            <w:vAlign w:val="center"/>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Наименование муниципальной программы, подпрограммы</w:t>
            </w:r>
          </w:p>
        </w:tc>
        <w:tc>
          <w:tcPr>
            <w:tcW w:w="1260"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Результативность реализации муниципальной программы</w:t>
            </w:r>
          </w:p>
        </w:tc>
        <w:tc>
          <w:tcPr>
            <w:tcW w:w="1440" w:type="dxa"/>
          </w:tcPr>
          <w:p w:rsidR="00D53B21" w:rsidRPr="00D53B21" w:rsidRDefault="00D53B21" w:rsidP="00387ED6">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 xml:space="preserve">Коэффициент полноты использования средств бюджета Знаменского </w:t>
            </w:r>
            <w:r w:rsidR="00387ED6">
              <w:rPr>
                <w:rFonts w:ascii="Times New Roman" w:hAnsi="Times New Roman" w:cs="Times New Roman"/>
                <w:sz w:val="24"/>
                <w:szCs w:val="24"/>
              </w:rPr>
              <w:t>района</w:t>
            </w:r>
          </w:p>
        </w:tc>
        <w:tc>
          <w:tcPr>
            <w:tcW w:w="2970"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Эис</w:t>
            </w:r>
          </w:p>
          <w:p w:rsidR="00D53B21" w:rsidRPr="00D53B21" w:rsidRDefault="00D53B21" w:rsidP="00D53B21">
            <w:pPr>
              <w:jc w:val="center"/>
              <w:rPr>
                <w:rFonts w:ascii="Times New Roman" w:hAnsi="Times New Roman" w:cs="Times New Roman"/>
                <w:sz w:val="24"/>
                <w:szCs w:val="24"/>
              </w:rPr>
            </w:pPr>
            <w:r w:rsidRPr="00D53B21">
              <w:rPr>
                <w:rFonts w:ascii="Times New Roman" w:hAnsi="Times New Roman" w:cs="Times New Roman"/>
                <w:sz w:val="24"/>
                <w:szCs w:val="24"/>
              </w:rPr>
              <w:t>бюджета района</w:t>
            </w:r>
          </w:p>
        </w:tc>
      </w:tr>
    </w:tbl>
    <w:p w:rsidR="00D53B21" w:rsidRPr="00D53B21" w:rsidRDefault="00D53B21" w:rsidP="00D53B21">
      <w:pPr>
        <w:spacing w:after="0" w:line="240" w:lineRule="auto"/>
        <w:rPr>
          <w:rFonts w:ascii="Times New Roman" w:hAnsi="Times New Roman" w:cs="Times New Roman"/>
          <w:sz w:val="24"/>
          <w:szCs w:val="24"/>
        </w:rPr>
      </w:pPr>
    </w:p>
    <w:tbl>
      <w:tblPr>
        <w:tblW w:w="9782" w:type="dxa"/>
        <w:tblInd w:w="2" w:type="dxa"/>
        <w:tblLayout w:type="fixed"/>
        <w:tblLook w:val="0000"/>
      </w:tblPr>
      <w:tblGrid>
        <w:gridCol w:w="4112"/>
        <w:gridCol w:w="1260"/>
        <w:gridCol w:w="1440"/>
        <w:gridCol w:w="2970"/>
      </w:tblGrid>
      <w:tr w:rsidR="00D53B21" w:rsidRPr="00D53B21" w:rsidTr="00D53B21">
        <w:trPr>
          <w:trHeight w:val="271"/>
          <w:tblHeader/>
        </w:trPr>
        <w:tc>
          <w:tcPr>
            <w:tcW w:w="4112" w:type="dxa"/>
            <w:tcBorders>
              <w:top w:val="single" w:sz="4" w:space="0" w:color="auto"/>
              <w:left w:val="single" w:sz="4" w:space="0" w:color="auto"/>
              <w:bottom w:val="single" w:sz="4" w:space="0" w:color="auto"/>
              <w:right w:val="single" w:sz="4" w:space="0" w:color="auto"/>
            </w:tcBorders>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3</w:t>
            </w:r>
          </w:p>
        </w:tc>
        <w:tc>
          <w:tcPr>
            <w:tcW w:w="2970" w:type="dxa"/>
            <w:tcBorders>
              <w:top w:val="single" w:sz="4" w:space="0" w:color="auto"/>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4</w:t>
            </w:r>
          </w:p>
        </w:tc>
      </w:tr>
      <w:tr w:rsidR="00D53B21" w:rsidRPr="00D53B21" w:rsidTr="00D5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112" w:type="dxa"/>
            <w:vAlign w:val="bottom"/>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Муниципальная программа Знаменского района Орловской области «Модернизация систем теплоснабжения Знаменского района Орловской области на 2017-2020 годы»</w:t>
            </w:r>
          </w:p>
        </w:tc>
        <w:tc>
          <w:tcPr>
            <w:tcW w:w="1260" w:type="dxa"/>
            <w:vAlign w:val="center"/>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100</w:t>
            </w:r>
          </w:p>
        </w:tc>
        <w:tc>
          <w:tcPr>
            <w:tcW w:w="1440" w:type="dxa"/>
            <w:vAlign w:val="center"/>
          </w:tcPr>
          <w:p w:rsidR="00D53B21" w:rsidRPr="00D53B21" w:rsidRDefault="00387ED6" w:rsidP="00D53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66,3</w:t>
            </w:r>
          </w:p>
        </w:tc>
        <w:tc>
          <w:tcPr>
            <w:tcW w:w="2970" w:type="dxa"/>
            <w:vAlign w:val="center"/>
          </w:tcPr>
          <w:p w:rsidR="00D53B21" w:rsidRPr="00D53B21" w:rsidRDefault="00387ED6" w:rsidP="00D53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66,3</w:t>
            </w:r>
          </w:p>
        </w:tc>
      </w:tr>
      <w:tr w:rsidR="00D53B21" w:rsidRPr="00D53B21" w:rsidTr="00D5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112" w:type="dxa"/>
            <w:vAlign w:val="bottom"/>
          </w:tcPr>
          <w:p w:rsidR="00D53B21" w:rsidRPr="00D53B21" w:rsidRDefault="00CA2814" w:rsidP="00D53B21">
            <w:pPr>
              <w:spacing w:after="0" w:line="240" w:lineRule="auto"/>
              <w:rPr>
                <w:rFonts w:ascii="Times New Roman" w:hAnsi="Times New Roman" w:cs="Times New Roman"/>
                <w:sz w:val="24"/>
                <w:szCs w:val="24"/>
              </w:rPr>
            </w:pPr>
            <w:r w:rsidRPr="00F5210F">
              <w:rPr>
                <w:rFonts w:ascii="Times New Roman" w:hAnsi="Times New Roman" w:cs="Times New Roman"/>
                <w:sz w:val="24"/>
                <w:szCs w:val="24"/>
              </w:rPr>
              <w:t>Строительство блочно-модульной котельной для МБОУ «Знаменская СОШ им. Р.И. Вяхирева»</w:t>
            </w:r>
          </w:p>
        </w:tc>
        <w:tc>
          <w:tcPr>
            <w:tcW w:w="1260" w:type="dxa"/>
            <w:vAlign w:val="center"/>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100</w:t>
            </w:r>
          </w:p>
        </w:tc>
        <w:tc>
          <w:tcPr>
            <w:tcW w:w="1440" w:type="dxa"/>
            <w:vAlign w:val="center"/>
          </w:tcPr>
          <w:p w:rsidR="00D53B21" w:rsidRPr="00D53B21" w:rsidRDefault="007456B1" w:rsidP="00D53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66,3</w:t>
            </w:r>
          </w:p>
        </w:tc>
        <w:tc>
          <w:tcPr>
            <w:tcW w:w="2970" w:type="dxa"/>
            <w:vAlign w:val="center"/>
          </w:tcPr>
          <w:p w:rsidR="00D53B21" w:rsidRPr="00D53B21" w:rsidRDefault="007456B1" w:rsidP="007456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66,3</w:t>
            </w:r>
          </w:p>
        </w:tc>
      </w:tr>
    </w:tbl>
    <w:p w:rsidR="00D53B21" w:rsidRPr="00D53B21" w:rsidRDefault="00D53B21" w:rsidP="00D53B21">
      <w:pPr>
        <w:autoSpaceDE w:val="0"/>
        <w:autoSpaceDN w:val="0"/>
        <w:adjustRightInd w:val="0"/>
        <w:jc w:val="right"/>
        <w:outlineLvl w:val="2"/>
        <w:rPr>
          <w:rFonts w:ascii="Times New Roman" w:hAnsi="Times New Roman" w:cs="Times New Roman"/>
          <w:sz w:val="24"/>
          <w:szCs w:val="24"/>
          <w:highlight w:val="yellow"/>
        </w:rPr>
      </w:pPr>
    </w:p>
    <w:p w:rsidR="00D53B21" w:rsidRPr="00D53B21" w:rsidRDefault="00D53B21" w:rsidP="00D53B21">
      <w:pPr>
        <w:autoSpaceDE w:val="0"/>
        <w:autoSpaceDN w:val="0"/>
        <w:adjustRightInd w:val="0"/>
        <w:jc w:val="both"/>
        <w:outlineLvl w:val="2"/>
        <w:rPr>
          <w:rFonts w:ascii="Times New Roman" w:hAnsi="Times New Roman" w:cs="Times New Roman"/>
          <w:sz w:val="24"/>
          <w:szCs w:val="24"/>
        </w:rPr>
      </w:pPr>
      <w:r w:rsidRPr="00D53B21">
        <w:rPr>
          <w:rFonts w:ascii="Times New Roman" w:hAnsi="Times New Roman" w:cs="Times New Roman"/>
          <w:sz w:val="24"/>
          <w:szCs w:val="24"/>
        </w:rPr>
        <w:t>Вывод об эффективности реализации в 2019 муниципальной программы составляет 100 % - програм</w:t>
      </w:r>
      <w:r w:rsidR="007456B1">
        <w:rPr>
          <w:rFonts w:ascii="Times New Roman" w:hAnsi="Times New Roman" w:cs="Times New Roman"/>
          <w:sz w:val="24"/>
          <w:szCs w:val="24"/>
        </w:rPr>
        <w:t>ма является эффективной- средняя</w:t>
      </w:r>
      <w:r w:rsidRPr="00D53B21">
        <w:rPr>
          <w:rFonts w:ascii="Times New Roman" w:hAnsi="Times New Roman" w:cs="Times New Roman"/>
          <w:sz w:val="24"/>
          <w:szCs w:val="24"/>
        </w:rPr>
        <w:t>.</w:t>
      </w:r>
    </w:p>
    <w:p w:rsidR="00D53B21" w:rsidRPr="00D53B21" w:rsidRDefault="00D53B21" w:rsidP="00D53B21">
      <w:pPr>
        <w:jc w:val="both"/>
        <w:rPr>
          <w:rFonts w:ascii="Times New Roman" w:hAnsi="Times New Roman" w:cs="Times New Roman"/>
          <w:b/>
          <w:sz w:val="24"/>
          <w:szCs w:val="24"/>
        </w:rPr>
        <w:sectPr w:rsidR="00D53B21" w:rsidRPr="00D53B21" w:rsidSect="00D53B21">
          <w:pgSz w:w="11909" w:h="16834"/>
          <w:pgMar w:top="851" w:right="1134" w:bottom="1701" w:left="1134" w:header="720" w:footer="720" w:gutter="0"/>
          <w:cols w:space="708"/>
          <w:noEndnote/>
          <w:docGrid w:linePitch="326"/>
        </w:sectPr>
      </w:pPr>
    </w:p>
    <w:p w:rsidR="00D53B21" w:rsidRPr="00D53B21" w:rsidRDefault="00D53B21" w:rsidP="00D53B21">
      <w:pPr>
        <w:jc w:val="both"/>
        <w:rPr>
          <w:rFonts w:ascii="Times New Roman" w:hAnsi="Times New Roman" w:cs="Times New Roman"/>
          <w:b/>
          <w:sz w:val="24"/>
          <w:szCs w:val="24"/>
        </w:rPr>
      </w:pPr>
    </w:p>
    <w:p w:rsidR="00D53B21" w:rsidRPr="00D53B21" w:rsidRDefault="00D53B21" w:rsidP="00D53B21">
      <w:pPr>
        <w:tabs>
          <w:tab w:val="left" w:pos="4152"/>
        </w:tabs>
        <w:spacing w:after="0" w:line="240" w:lineRule="auto"/>
        <w:jc w:val="center"/>
        <w:rPr>
          <w:rFonts w:ascii="Times New Roman" w:hAnsi="Times New Roman" w:cs="Times New Roman"/>
          <w:bCs/>
          <w:sz w:val="24"/>
          <w:szCs w:val="24"/>
        </w:rPr>
      </w:pPr>
      <w:r w:rsidRPr="00D53B21">
        <w:rPr>
          <w:rFonts w:ascii="Times New Roman" w:hAnsi="Times New Roman" w:cs="Times New Roman"/>
          <w:bCs/>
          <w:sz w:val="24"/>
          <w:szCs w:val="24"/>
        </w:rPr>
        <w:t xml:space="preserve">ПОЯСНИТЕЛЬНАЯ ЗАПИСКА </w:t>
      </w:r>
    </w:p>
    <w:p w:rsidR="00D53B21" w:rsidRPr="00D53B21" w:rsidRDefault="00D53B21" w:rsidP="00D53B21">
      <w:pPr>
        <w:tabs>
          <w:tab w:val="left" w:pos="4152"/>
        </w:tabs>
        <w:spacing w:after="0" w:line="240" w:lineRule="auto"/>
        <w:jc w:val="center"/>
        <w:rPr>
          <w:rFonts w:ascii="Times New Roman" w:hAnsi="Times New Roman" w:cs="Times New Roman"/>
          <w:bCs/>
          <w:sz w:val="24"/>
          <w:szCs w:val="24"/>
        </w:rPr>
      </w:pPr>
      <w:r w:rsidRPr="00D53B21">
        <w:rPr>
          <w:rFonts w:ascii="Times New Roman" w:hAnsi="Times New Roman" w:cs="Times New Roman"/>
          <w:bCs/>
          <w:sz w:val="24"/>
          <w:szCs w:val="24"/>
        </w:rPr>
        <w:t xml:space="preserve">к годовому отчету о ходе реализации и оценке эффективности муниципальной программы Знаменского района Орловской области </w:t>
      </w:r>
      <w:r w:rsidRPr="00D53B21">
        <w:rPr>
          <w:rFonts w:ascii="Times New Roman" w:hAnsi="Times New Roman" w:cs="Times New Roman"/>
          <w:sz w:val="24"/>
          <w:szCs w:val="24"/>
        </w:rPr>
        <w:t>«Модернизация систем теплоснабжения Знаменского района Орловской области на 2017-2020 годы»</w:t>
      </w:r>
    </w:p>
    <w:p w:rsidR="00D53B21" w:rsidRPr="00D53B21" w:rsidRDefault="00D53B21" w:rsidP="00D53B21">
      <w:pPr>
        <w:tabs>
          <w:tab w:val="left" w:pos="4152"/>
        </w:tabs>
        <w:spacing w:after="0" w:line="240" w:lineRule="auto"/>
        <w:jc w:val="center"/>
        <w:rPr>
          <w:rFonts w:ascii="Times New Roman" w:hAnsi="Times New Roman" w:cs="Times New Roman"/>
          <w:bCs/>
          <w:sz w:val="24"/>
          <w:szCs w:val="24"/>
        </w:rPr>
      </w:pPr>
      <w:r w:rsidRPr="00D53B21">
        <w:rPr>
          <w:rFonts w:ascii="Times New Roman" w:hAnsi="Times New Roman" w:cs="Times New Roman"/>
          <w:bCs/>
          <w:sz w:val="24"/>
          <w:szCs w:val="24"/>
        </w:rPr>
        <w:t xml:space="preserve"> по итогам 2019 года</w:t>
      </w:r>
    </w:p>
    <w:p w:rsidR="00D53B21" w:rsidRPr="00D53B21" w:rsidRDefault="00D53B21" w:rsidP="00D53B21">
      <w:pPr>
        <w:tabs>
          <w:tab w:val="left" w:pos="4152"/>
        </w:tabs>
        <w:spacing w:after="0" w:line="240" w:lineRule="auto"/>
        <w:jc w:val="center"/>
        <w:rPr>
          <w:rFonts w:ascii="Times New Roman" w:hAnsi="Times New Roman" w:cs="Times New Roman"/>
          <w:bCs/>
          <w:sz w:val="24"/>
          <w:szCs w:val="24"/>
        </w:rPr>
      </w:pPr>
    </w:p>
    <w:p w:rsidR="00D53B21" w:rsidRPr="00D53B21" w:rsidRDefault="00D53B21" w:rsidP="00D53B21">
      <w:pPr>
        <w:pStyle w:val="a5"/>
        <w:numPr>
          <w:ilvl w:val="0"/>
          <w:numId w:val="6"/>
        </w:numPr>
        <w:tabs>
          <w:tab w:val="left" w:pos="1418"/>
          <w:tab w:val="left" w:pos="1843"/>
          <w:tab w:val="left" w:pos="1985"/>
          <w:tab w:val="left" w:pos="4678"/>
        </w:tabs>
        <w:spacing w:after="0" w:line="240" w:lineRule="auto"/>
        <w:contextualSpacing w:val="0"/>
        <w:jc w:val="center"/>
        <w:rPr>
          <w:rFonts w:ascii="Times New Roman" w:hAnsi="Times New Roman"/>
          <w:sz w:val="24"/>
          <w:szCs w:val="24"/>
        </w:rPr>
      </w:pPr>
      <w:r w:rsidRPr="00D53B21">
        <w:rPr>
          <w:rFonts w:ascii="Times New Roman" w:hAnsi="Times New Roman"/>
          <w:sz w:val="24"/>
          <w:szCs w:val="24"/>
        </w:rPr>
        <w:t xml:space="preserve">Информация об изменениях, внесенных в </w:t>
      </w:r>
    </w:p>
    <w:p w:rsidR="00D53B21" w:rsidRPr="00D53B21" w:rsidRDefault="00D53B21" w:rsidP="00D53B21">
      <w:pPr>
        <w:pStyle w:val="a5"/>
        <w:tabs>
          <w:tab w:val="left" w:pos="1418"/>
          <w:tab w:val="left" w:pos="1843"/>
          <w:tab w:val="left" w:pos="1985"/>
          <w:tab w:val="left" w:pos="4678"/>
        </w:tabs>
        <w:spacing w:after="0" w:line="240" w:lineRule="auto"/>
        <w:rPr>
          <w:rFonts w:ascii="Times New Roman" w:hAnsi="Times New Roman"/>
          <w:sz w:val="24"/>
          <w:szCs w:val="24"/>
        </w:rPr>
      </w:pPr>
      <w:r w:rsidRPr="00D53B21">
        <w:rPr>
          <w:rFonts w:ascii="Times New Roman" w:hAnsi="Times New Roman"/>
          <w:sz w:val="24"/>
          <w:szCs w:val="24"/>
        </w:rPr>
        <w:t xml:space="preserve">                         Муниципальную программу за 2019 год</w:t>
      </w:r>
    </w:p>
    <w:p w:rsidR="00D53B21" w:rsidRPr="00D53B21" w:rsidRDefault="00D53B21" w:rsidP="00D53B21">
      <w:pPr>
        <w:tabs>
          <w:tab w:val="left" w:pos="1418"/>
          <w:tab w:val="left" w:pos="1843"/>
          <w:tab w:val="left" w:pos="1985"/>
          <w:tab w:val="left" w:pos="4678"/>
        </w:tabs>
        <w:spacing w:after="0" w:line="240" w:lineRule="auto"/>
        <w:ind w:firstLine="1418"/>
        <w:jc w:val="center"/>
        <w:rPr>
          <w:rFonts w:ascii="Times New Roman" w:hAnsi="Times New Roman" w:cs="Times New Roman"/>
          <w:sz w:val="24"/>
          <w:szCs w:val="24"/>
        </w:rPr>
      </w:pPr>
    </w:p>
    <w:p w:rsidR="00D53B21" w:rsidRPr="00D53B21" w:rsidRDefault="00D53B21" w:rsidP="00D53B21">
      <w:pPr>
        <w:tabs>
          <w:tab w:val="left" w:pos="4152"/>
        </w:tabs>
        <w:spacing w:after="0" w:line="240" w:lineRule="auto"/>
        <w:jc w:val="both"/>
        <w:rPr>
          <w:rFonts w:ascii="Times New Roman" w:hAnsi="Times New Roman" w:cs="Times New Roman"/>
          <w:bCs/>
          <w:sz w:val="24"/>
          <w:szCs w:val="24"/>
        </w:rPr>
      </w:pPr>
      <w:r w:rsidRPr="00D53B21">
        <w:rPr>
          <w:rFonts w:ascii="Times New Roman" w:hAnsi="Times New Roman" w:cs="Times New Roman"/>
          <w:bCs/>
          <w:sz w:val="24"/>
          <w:szCs w:val="24"/>
        </w:rPr>
        <w:t xml:space="preserve">            Муниципальная программа Знаменского района Орловской области </w:t>
      </w:r>
      <w:r w:rsidR="00CA2814" w:rsidRPr="00D53B21">
        <w:rPr>
          <w:rFonts w:ascii="Times New Roman" w:hAnsi="Times New Roman" w:cs="Times New Roman"/>
          <w:sz w:val="24"/>
          <w:szCs w:val="24"/>
        </w:rPr>
        <w:t>«Модернизация систем теплоснабжения Знаменского района Орловской области на 2017-2020 годы»</w:t>
      </w:r>
      <w:r w:rsidRPr="00D53B21">
        <w:rPr>
          <w:rFonts w:ascii="Times New Roman" w:hAnsi="Times New Roman" w:cs="Times New Roman"/>
          <w:sz w:val="24"/>
          <w:szCs w:val="24"/>
        </w:rPr>
        <w:t xml:space="preserve"> утверждена постановлением Администрации Знаменског</w:t>
      </w:r>
      <w:r w:rsidR="00CA2814">
        <w:rPr>
          <w:rFonts w:ascii="Times New Roman" w:hAnsi="Times New Roman" w:cs="Times New Roman"/>
          <w:sz w:val="24"/>
          <w:szCs w:val="24"/>
        </w:rPr>
        <w:t>о района Орловской области от 05</w:t>
      </w:r>
      <w:r w:rsidRPr="00D53B21">
        <w:rPr>
          <w:rFonts w:ascii="Times New Roman" w:hAnsi="Times New Roman" w:cs="Times New Roman"/>
          <w:sz w:val="24"/>
          <w:szCs w:val="24"/>
        </w:rPr>
        <w:t xml:space="preserve"> </w:t>
      </w:r>
      <w:r w:rsidR="00CA2814">
        <w:rPr>
          <w:rFonts w:ascii="Times New Roman" w:hAnsi="Times New Roman" w:cs="Times New Roman"/>
          <w:sz w:val="24"/>
          <w:szCs w:val="24"/>
        </w:rPr>
        <w:t>декабря 2016</w:t>
      </w:r>
      <w:r w:rsidRPr="00D53B21">
        <w:rPr>
          <w:rFonts w:ascii="Times New Roman" w:hAnsi="Times New Roman" w:cs="Times New Roman"/>
          <w:sz w:val="24"/>
          <w:szCs w:val="24"/>
        </w:rPr>
        <w:t xml:space="preserve"> года № </w:t>
      </w:r>
      <w:r w:rsidR="00CA2814">
        <w:rPr>
          <w:rFonts w:ascii="Times New Roman" w:hAnsi="Times New Roman" w:cs="Times New Roman"/>
          <w:sz w:val="24"/>
          <w:szCs w:val="24"/>
        </w:rPr>
        <w:t>222</w:t>
      </w:r>
      <w:r w:rsidRPr="00D53B21">
        <w:rPr>
          <w:rFonts w:ascii="Times New Roman" w:hAnsi="Times New Roman" w:cs="Times New Roman"/>
          <w:sz w:val="24"/>
          <w:szCs w:val="24"/>
        </w:rPr>
        <w:t xml:space="preserve"> (далее – муниципальная программа).</w:t>
      </w:r>
    </w:p>
    <w:p w:rsidR="00D53B21" w:rsidRDefault="00CA2814" w:rsidP="00D53B21">
      <w:pPr>
        <w:tabs>
          <w:tab w:val="left" w:pos="9498"/>
        </w:tabs>
        <w:autoSpaceDE w:val="0"/>
        <w:autoSpaceDN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Р</w:t>
      </w:r>
      <w:r w:rsidR="00D53B21" w:rsidRPr="00D53B21">
        <w:rPr>
          <w:rFonts w:ascii="Times New Roman" w:hAnsi="Times New Roman" w:cs="Times New Roman"/>
          <w:sz w:val="24"/>
          <w:szCs w:val="24"/>
        </w:rPr>
        <w:t xml:space="preserve">едакция муниципальной программы: на начало </w:t>
      </w:r>
      <w:r>
        <w:rPr>
          <w:rFonts w:ascii="Times New Roman" w:hAnsi="Times New Roman" w:cs="Times New Roman"/>
          <w:sz w:val="24"/>
          <w:szCs w:val="24"/>
        </w:rPr>
        <w:t>реализации в 2019 году</w:t>
      </w:r>
      <w:r w:rsidR="00D53B21" w:rsidRPr="00D53B21">
        <w:rPr>
          <w:rFonts w:ascii="Times New Roman" w:hAnsi="Times New Roman" w:cs="Times New Roman"/>
          <w:sz w:val="24"/>
          <w:szCs w:val="24"/>
        </w:rPr>
        <w:t xml:space="preserve"> – в редакции постановления Администрации Знаменского района Орловской области от </w:t>
      </w:r>
      <w:r>
        <w:rPr>
          <w:rFonts w:ascii="Times New Roman" w:hAnsi="Times New Roman" w:cs="Times New Roman"/>
          <w:sz w:val="24"/>
          <w:szCs w:val="24"/>
        </w:rPr>
        <w:t>15</w:t>
      </w:r>
      <w:r w:rsidR="00D53B21" w:rsidRPr="00D53B21">
        <w:rPr>
          <w:rFonts w:ascii="Times New Roman" w:hAnsi="Times New Roman" w:cs="Times New Roman"/>
          <w:sz w:val="24"/>
          <w:szCs w:val="24"/>
        </w:rPr>
        <w:t xml:space="preserve"> </w:t>
      </w:r>
      <w:r>
        <w:rPr>
          <w:rFonts w:ascii="Times New Roman" w:hAnsi="Times New Roman" w:cs="Times New Roman"/>
          <w:sz w:val="24"/>
          <w:szCs w:val="24"/>
        </w:rPr>
        <w:t>мая</w:t>
      </w:r>
      <w:r w:rsidR="00D53B21" w:rsidRPr="00D53B21">
        <w:rPr>
          <w:rFonts w:ascii="Times New Roman" w:hAnsi="Times New Roman" w:cs="Times New Roman"/>
          <w:sz w:val="24"/>
          <w:szCs w:val="24"/>
        </w:rPr>
        <w:t xml:space="preserve"> 2019 года № </w:t>
      </w:r>
      <w:r>
        <w:rPr>
          <w:rFonts w:ascii="Times New Roman" w:hAnsi="Times New Roman" w:cs="Times New Roman"/>
          <w:sz w:val="24"/>
          <w:szCs w:val="24"/>
        </w:rPr>
        <w:t>177</w:t>
      </w:r>
      <w:r w:rsidR="00D53B21" w:rsidRPr="00D53B21">
        <w:rPr>
          <w:rFonts w:ascii="Times New Roman" w:hAnsi="Times New Roman" w:cs="Times New Roman"/>
          <w:sz w:val="24"/>
          <w:szCs w:val="24"/>
        </w:rPr>
        <w:t xml:space="preserve"> «О внесении изменений в постановление Администрации Знаменског</w:t>
      </w:r>
      <w:r>
        <w:rPr>
          <w:rFonts w:ascii="Times New Roman" w:hAnsi="Times New Roman" w:cs="Times New Roman"/>
          <w:sz w:val="24"/>
          <w:szCs w:val="24"/>
        </w:rPr>
        <w:t>о района Орловской области от 05</w:t>
      </w:r>
      <w:r w:rsidR="00D53B21" w:rsidRPr="00D53B21">
        <w:rPr>
          <w:rFonts w:ascii="Times New Roman" w:hAnsi="Times New Roman" w:cs="Times New Roman"/>
          <w:sz w:val="24"/>
          <w:szCs w:val="24"/>
        </w:rPr>
        <w:t xml:space="preserve"> </w:t>
      </w:r>
      <w:r>
        <w:rPr>
          <w:rFonts w:ascii="Times New Roman" w:hAnsi="Times New Roman" w:cs="Times New Roman"/>
          <w:sz w:val="24"/>
          <w:szCs w:val="24"/>
        </w:rPr>
        <w:t>декабря 2016</w:t>
      </w:r>
      <w:r w:rsidR="00D53B21" w:rsidRPr="00D53B21">
        <w:rPr>
          <w:rFonts w:ascii="Times New Roman" w:hAnsi="Times New Roman" w:cs="Times New Roman"/>
          <w:sz w:val="24"/>
          <w:szCs w:val="24"/>
        </w:rPr>
        <w:t xml:space="preserve"> года № </w:t>
      </w:r>
      <w:r>
        <w:rPr>
          <w:rFonts w:ascii="Times New Roman" w:hAnsi="Times New Roman" w:cs="Times New Roman"/>
          <w:sz w:val="24"/>
          <w:szCs w:val="24"/>
        </w:rPr>
        <w:t>222</w:t>
      </w:r>
      <w:r w:rsidR="00D53B21" w:rsidRPr="00D53B21">
        <w:rPr>
          <w:rFonts w:ascii="Times New Roman" w:hAnsi="Times New Roman" w:cs="Times New Roman"/>
          <w:sz w:val="24"/>
          <w:szCs w:val="24"/>
        </w:rPr>
        <w:t xml:space="preserve"> «Об утверждении муниципальной программы Знаменского района Орловской области </w:t>
      </w:r>
      <w:r w:rsidRPr="00D53B21">
        <w:rPr>
          <w:rFonts w:ascii="Times New Roman" w:hAnsi="Times New Roman" w:cs="Times New Roman"/>
          <w:sz w:val="24"/>
          <w:szCs w:val="24"/>
        </w:rPr>
        <w:t>«Модернизация систем теплоснабжения Знаменского района Орловской области на 2017-2020 годы»</w:t>
      </w:r>
      <w:r>
        <w:rPr>
          <w:rFonts w:ascii="Times New Roman" w:hAnsi="Times New Roman" w:cs="Times New Roman"/>
          <w:sz w:val="24"/>
          <w:szCs w:val="24"/>
        </w:rPr>
        <w:t>;</w:t>
      </w:r>
    </w:p>
    <w:p w:rsidR="00CA2814" w:rsidRDefault="00CA2814" w:rsidP="00D53B21">
      <w:pPr>
        <w:tabs>
          <w:tab w:val="left" w:pos="9498"/>
        </w:tabs>
        <w:autoSpaceDE w:val="0"/>
        <w:autoSpaceDN w:val="0"/>
        <w:adjustRightInd w:val="0"/>
        <w:spacing w:after="0" w:line="240" w:lineRule="auto"/>
        <w:ind w:right="-1" w:firstLine="709"/>
        <w:jc w:val="both"/>
        <w:rPr>
          <w:rFonts w:ascii="Times New Roman" w:hAnsi="Times New Roman" w:cs="Times New Roman"/>
          <w:sz w:val="24"/>
          <w:szCs w:val="24"/>
        </w:rPr>
      </w:pPr>
      <w:r w:rsidRPr="00D53B21">
        <w:rPr>
          <w:rFonts w:ascii="Times New Roman" w:hAnsi="Times New Roman" w:cs="Times New Roman"/>
          <w:sz w:val="24"/>
          <w:szCs w:val="24"/>
        </w:rPr>
        <w:t xml:space="preserve">Действующая редакция муниципальной программы: на </w:t>
      </w:r>
      <w:r>
        <w:rPr>
          <w:rFonts w:ascii="Times New Roman" w:hAnsi="Times New Roman" w:cs="Times New Roman"/>
          <w:sz w:val="24"/>
          <w:szCs w:val="24"/>
        </w:rPr>
        <w:t>конец</w:t>
      </w:r>
      <w:r w:rsidRPr="00D53B21">
        <w:rPr>
          <w:rFonts w:ascii="Times New Roman" w:hAnsi="Times New Roman" w:cs="Times New Roman"/>
          <w:sz w:val="24"/>
          <w:szCs w:val="24"/>
        </w:rPr>
        <w:t xml:space="preserve"> </w:t>
      </w:r>
      <w:r>
        <w:rPr>
          <w:rFonts w:ascii="Times New Roman" w:hAnsi="Times New Roman" w:cs="Times New Roman"/>
          <w:sz w:val="24"/>
          <w:szCs w:val="24"/>
        </w:rPr>
        <w:t>реализации в 2019 году</w:t>
      </w:r>
    </w:p>
    <w:p w:rsidR="00CA2814" w:rsidRPr="00D53B21" w:rsidRDefault="00CA2814" w:rsidP="00D53B21">
      <w:pPr>
        <w:tabs>
          <w:tab w:val="left" w:pos="9498"/>
        </w:tabs>
        <w:autoSpaceDE w:val="0"/>
        <w:autoSpaceDN w:val="0"/>
        <w:adjustRightInd w:val="0"/>
        <w:spacing w:after="0" w:line="240" w:lineRule="auto"/>
        <w:ind w:right="-1" w:firstLine="709"/>
        <w:jc w:val="both"/>
        <w:rPr>
          <w:rFonts w:ascii="Times New Roman" w:hAnsi="Times New Roman" w:cs="Times New Roman"/>
          <w:sz w:val="24"/>
          <w:szCs w:val="24"/>
        </w:rPr>
      </w:pPr>
      <w:r w:rsidRPr="00D53B21">
        <w:rPr>
          <w:rFonts w:ascii="Times New Roman" w:hAnsi="Times New Roman" w:cs="Times New Roman"/>
          <w:sz w:val="24"/>
          <w:szCs w:val="24"/>
        </w:rPr>
        <w:t xml:space="preserve">– в редакции постановления Администрации Знаменского района Орловской области от </w:t>
      </w:r>
      <w:r>
        <w:rPr>
          <w:rFonts w:ascii="Times New Roman" w:hAnsi="Times New Roman" w:cs="Times New Roman"/>
          <w:sz w:val="24"/>
          <w:szCs w:val="24"/>
        </w:rPr>
        <w:t>08</w:t>
      </w:r>
      <w:r w:rsidRPr="00D53B21">
        <w:rPr>
          <w:rFonts w:ascii="Times New Roman" w:hAnsi="Times New Roman" w:cs="Times New Roman"/>
          <w:sz w:val="24"/>
          <w:szCs w:val="24"/>
        </w:rPr>
        <w:t xml:space="preserve"> </w:t>
      </w:r>
      <w:r>
        <w:rPr>
          <w:rFonts w:ascii="Times New Roman" w:hAnsi="Times New Roman" w:cs="Times New Roman"/>
          <w:sz w:val="24"/>
          <w:szCs w:val="24"/>
        </w:rPr>
        <w:t>августа</w:t>
      </w:r>
      <w:r w:rsidRPr="00D53B21">
        <w:rPr>
          <w:rFonts w:ascii="Times New Roman" w:hAnsi="Times New Roman" w:cs="Times New Roman"/>
          <w:sz w:val="24"/>
          <w:szCs w:val="24"/>
        </w:rPr>
        <w:t xml:space="preserve"> 2019 года № </w:t>
      </w:r>
      <w:r>
        <w:rPr>
          <w:rFonts w:ascii="Times New Roman" w:hAnsi="Times New Roman" w:cs="Times New Roman"/>
          <w:sz w:val="24"/>
          <w:szCs w:val="24"/>
        </w:rPr>
        <w:t>304</w:t>
      </w:r>
      <w:r w:rsidRPr="00D53B21">
        <w:rPr>
          <w:rFonts w:ascii="Times New Roman" w:hAnsi="Times New Roman" w:cs="Times New Roman"/>
          <w:sz w:val="24"/>
          <w:szCs w:val="24"/>
        </w:rPr>
        <w:t xml:space="preserve"> «О внесении изменений в постановление Администрации Знаменског</w:t>
      </w:r>
      <w:r>
        <w:rPr>
          <w:rFonts w:ascii="Times New Roman" w:hAnsi="Times New Roman" w:cs="Times New Roman"/>
          <w:sz w:val="24"/>
          <w:szCs w:val="24"/>
        </w:rPr>
        <w:t>о района Орловской области от 05</w:t>
      </w:r>
      <w:r w:rsidRPr="00D53B21">
        <w:rPr>
          <w:rFonts w:ascii="Times New Roman" w:hAnsi="Times New Roman" w:cs="Times New Roman"/>
          <w:sz w:val="24"/>
          <w:szCs w:val="24"/>
        </w:rPr>
        <w:t xml:space="preserve"> </w:t>
      </w:r>
      <w:r>
        <w:rPr>
          <w:rFonts w:ascii="Times New Roman" w:hAnsi="Times New Roman" w:cs="Times New Roman"/>
          <w:sz w:val="24"/>
          <w:szCs w:val="24"/>
        </w:rPr>
        <w:t>декабря 2016</w:t>
      </w:r>
      <w:r w:rsidRPr="00D53B21">
        <w:rPr>
          <w:rFonts w:ascii="Times New Roman" w:hAnsi="Times New Roman" w:cs="Times New Roman"/>
          <w:sz w:val="24"/>
          <w:szCs w:val="24"/>
        </w:rPr>
        <w:t xml:space="preserve"> года № </w:t>
      </w:r>
      <w:r>
        <w:rPr>
          <w:rFonts w:ascii="Times New Roman" w:hAnsi="Times New Roman" w:cs="Times New Roman"/>
          <w:sz w:val="24"/>
          <w:szCs w:val="24"/>
        </w:rPr>
        <w:t>222</w:t>
      </w:r>
      <w:r w:rsidRPr="00D53B21">
        <w:rPr>
          <w:rFonts w:ascii="Times New Roman" w:hAnsi="Times New Roman" w:cs="Times New Roman"/>
          <w:sz w:val="24"/>
          <w:szCs w:val="24"/>
        </w:rPr>
        <w:t xml:space="preserve"> «Об утверждении муниципальной программы Знаменского района Орловской области «Модернизация систем теплоснабжения Знаменского района Орловской области на 2017-2020 годы»</w:t>
      </w:r>
      <w:r w:rsidR="007456B1">
        <w:rPr>
          <w:rFonts w:ascii="Times New Roman" w:hAnsi="Times New Roman" w:cs="Times New Roman"/>
          <w:sz w:val="24"/>
          <w:szCs w:val="24"/>
        </w:rPr>
        <w:t>.</w:t>
      </w:r>
    </w:p>
    <w:p w:rsidR="00D53B21" w:rsidRPr="00D53B21" w:rsidRDefault="00D53B21" w:rsidP="00D53B21">
      <w:pPr>
        <w:tabs>
          <w:tab w:val="left" w:pos="9498"/>
        </w:tabs>
        <w:autoSpaceDE w:val="0"/>
        <w:autoSpaceDN w:val="0"/>
        <w:adjustRightInd w:val="0"/>
        <w:spacing w:after="0" w:line="240" w:lineRule="auto"/>
        <w:ind w:right="-1" w:firstLine="709"/>
        <w:jc w:val="both"/>
        <w:rPr>
          <w:rFonts w:ascii="Times New Roman" w:hAnsi="Times New Roman" w:cs="Times New Roman"/>
          <w:sz w:val="24"/>
          <w:szCs w:val="24"/>
        </w:rPr>
      </w:pPr>
    </w:p>
    <w:p w:rsidR="00D53B21" w:rsidRPr="00D53B21" w:rsidRDefault="00D53B21" w:rsidP="00D53B21">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В 2019 году в муниципальную программу вносились изменения, корректирующие состав мероприятий, объемы финансирования, плановые значения целевых индикаторов.</w:t>
      </w:r>
    </w:p>
    <w:p w:rsidR="00D53B21" w:rsidRPr="00D53B21" w:rsidRDefault="00D53B21" w:rsidP="00D53B21">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D53B21" w:rsidRPr="00D53B21" w:rsidRDefault="00D53B21" w:rsidP="00D53B21">
      <w:pPr>
        <w:pStyle w:val="a5"/>
        <w:numPr>
          <w:ilvl w:val="0"/>
          <w:numId w:val="6"/>
        </w:numPr>
        <w:tabs>
          <w:tab w:val="left" w:pos="1843"/>
          <w:tab w:val="left" w:pos="1985"/>
          <w:tab w:val="left" w:pos="2694"/>
          <w:tab w:val="left" w:pos="4678"/>
        </w:tabs>
        <w:spacing w:after="0" w:line="240" w:lineRule="auto"/>
        <w:contextualSpacing w:val="0"/>
        <w:jc w:val="center"/>
        <w:rPr>
          <w:rFonts w:ascii="Times New Roman" w:hAnsi="Times New Roman"/>
          <w:sz w:val="24"/>
          <w:szCs w:val="24"/>
        </w:rPr>
      </w:pPr>
      <w:r w:rsidRPr="00D53B21">
        <w:rPr>
          <w:rFonts w:ascii="Times New Roman" w:hAnsi="Times New Roman"/>
          <w:sz w:val="24"/>
          <w:szCs w:val="24"/>
        </w:rPr>
        <w:t>Результаты использования бюджетных ассигнований</w:t>
      </w:r>
    </w:p>
    <w:p w:rsidR="00D53B21" w:rsidRPr="00D53B21" w:rsidRDefault="00D53B21" w:rsidP="00D53B21">
      <w:pPr>
        <w:tabs>
          <w:tab w:val="left" w:pos="1843"/>
          <w:tab w:val="left" w:pos="1985"/>
          <w:tab w:val="left" w:pos="2694"/>
          <w:tab w:val="left" w:pos="4678"/>
        </w:tabs>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областного бюджета и иных средств на реализацию муниципальной программы</w:t>
      </w:r>
    </w:p>
    <w:p w:rsidR="00D53B21" w:rsidRPr="00D53B21" w:rsidRDefault="00D53B21" w:rsidP="00D53B21">
      <w:pPr>
        <w:spacing w:after="0" w:line="240" w:lineRule="auto"/>
        <w:jc w:val="center"/>
        <w:rPr>
          <w:rFonts w:ascii="Times New Roman" w:hAnsi="Times New Roman" w:cs="Times New Roman"/>
          <w:bCs/>
          <w:sz w:val="24"/>
          <w:szCs w:val="24"/>
        </w:rPr>
      </w:pPr>
    </w:p>
    <w:p w:rsidR="00D53B21" w:rsidRPr="00D53B21" w:rsidRDefault="00D53B21" w:rsidP="00D53B21">
      <w:pPr>
        <w:widowControl w:val="0"/>
        <w:adjustRightInd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Сведения об использовании бюджетных ассигнований областного районного бюджета и на реализацию муниципальной программы в разрезе основных мероприятий муниципальной  программы, подпрограммы, реализация которых предусмотрена в отчетном году, представлена в таблицах 12 и 13 к Годовому отчету.</w:t>
      </w:r>
    </w:p>
    <w:p w:rsidR="00D53B21" w:rsidRPr="00D53B21" w:rsidRDefault="007456B1" w:rsidP="00D53B2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муниципально</w:t>
      </w:r>
      <w:r w:rsidR="00D53B21" w:rsidRPr="00D53B21">
        <w:rPr>
          <w:rFonts w:ascii="Times New Roman" w:hAnsi="Times New Roman" w:cs="Times New Roman"/>
          <w:sz w:val="24"/>
          <w:szCs w:val="24"/>
        </w:rPr>
        <w:t>й программы в 2019 году реализовывались:</w:t>
      </w:r>
    </w:p>
    <w:p w:rsidR="00D53B21" w:rsidRPr="00D53B21" w:rsidRDefault="00D53B21" w:rsidP="00D53B21">
      <w:pPr>
        <w:autoSpaceDE w:val="0"/>
        <w:autoSpaceDN w:val="0"/>
        <w:adjustRightInd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 xml:space="preserve">- </w:t>
      </w:r>
      <w:r w:rsidR="00CA2814" w:rsidRPr="00F5210F">
        <w:rPr>
          <w:rFonts w:ascii="Times New Roman" w:hAnsi="Times New Roman" w:cs="Times New Roman"/>
          <w:sz w:val="24"/>
          <w:szCs w:val="24"/>
        </w:rPr>
        <w:t>Строительство блочно-модульной котельной для МБОУ «Знаменская СОШ им. Р.И. Вяхирева»</w:t>
      </w:r>
      <w:r w:rsidR="00CA2814">
        <w:rPr>
          <w:rFonts w:ascii="Times New Roman" w:hAnsi="Times New Roman" w:cs="Times New Roman"/>
          <w:sz w:val="24"/>
          <w:szCs w:val="24"/>
        </w:rPr>
        <w:t>;</w:t>
      </w:r>
    </w:p>
    <w:p w:rsidR="00D53B21" w:rsidRPr="00D53B21" w:rsidRDefault="00CA2814" w:rsidP="00D53B2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5210F">
        <w:rPr>
          <w:rFonts w:ascii="Times New Roman" w:hAnsi="Times New Roman" w:cs="Times New Roman"/>
          <w:sz w:val="24"/>
          <w:szCs w:val="24"/>
        </w:rPr>
        <w:t>Выполнение работ по подготовке котельных образовательных учреждений Знаменского района к отопительному периоду</w:t>
      </w:r>
      <w:r>
        <w:rPr>
          <w:rFonts w:ascii="Times New Roman" w:hAnsi="Times New Roman" w:cs="Times New Roman"/>
          <w:sz w:val="24"/>
          <w:szCs w:val="24"/>
        </w:rPr>
        <w:t>.</w:t>
      </w:r>
    </w:p>
    <w:p w:rsidR="00D53B21" w:rsidRPr="00D53B21" w:rsidRDefault="00D53B21" w:rsidP="00D53B21">
      <w:pPr>
        <w:widowControl w:val="0"/>
        <w:adjustRightInd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 xml:space="preserve">В 2019 году на реализацию муниципальной программы было предусмотрено </w:t>
      </w:r>
      <w:r w:rsidR="00CA2814">
        <w:rPr>
          <w:rFonts w:ascii="Times New Roman" w:hAnsi="Times New Roman" w:cs="Times New Roman"/>
          <w:color w:val="000000"/>
          <w:sz w:val="24"/>
          <w:szCs w:val="24"/>
        </w:rPr>
        <w:t xml:space="preserve">543,850 </w:t>
      </w:r>
      <w:r w:rsidRPr="00D53B21">
        <w:rPr>
          <w:rFonts w:ascii="Times New Roman" w:hAnsi="Times New Roman" w:cs="Times New Roman"/>
          <w:sz w:val="24"/>
          <w:szCs w:val="24"/>
        </w:rPr>
        <w:t>тыс. рублей, из них:</w:t>
      </w:r>
    </w:p>
    <w:p w:rsidR="00D53B21" w:rsidRPr="00D53B21" w:rsidRDefault="00CA2814" w:rsidP="00D53B2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543,850 </w:t>
      </w:r>
      <w:r w:rsidR="00D53B21" w:rsidRPr="00D53B21">
        <w:rPr>
          <w:rFonts w:ascii="Times New Roman" w:hAnsi="Times New Roman" w:cs="Times New Roman"/>
          <w:color w:val="000000"/>
          <w:sz w:val="24"/>
          <w:szCs w:val="24"/>
        </w:rPr>
        <w:t>- районный бюджет</w:t>
      </w:r>
    </w:p>
    <w:p w:rsidR="00D53B21" w:rsidRPr="00D53B21" w:rsidRDefault="00D53B21" w:rsidP="00D53B21">
      <w:pPr>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Освоение бюджетных средств по муниц</w:t>
      </w:r>
      <w:r w:rsidR="007456B1">
        <w:rPr>
          <w:rFonts w:ascii="Times New Roman" w:hAnsi="Times New Roman" w:cs="Times New Roman"/>
          <w:sz w:val="24"/>
          <w:szCs w:val="24"/>
        </w:rPr>
        <w:t xml:space="preserve">ипальной программе составило 66,3 </w:t>
      </w:r>
      <w:r w:rsidRPr="00D53B21">
        <w:rPr>
          <w:rFonts w:ascii="Times New Roman" w:hAnsi="Times New Roman" w:cs="Times New Roman"/>
          <w:sz w:val="24"/>
          <w:szCs w:val="24"/>
        </w:rPr>
        <w:t xml:space="preserve">%. </w:t>
      </w:r>
    </w:p>
    <w:p w:rsidR="00D53B21" w:rsidRPr="00D53B21" w:rsidRDefault="00D53B21" w:rsidP="00D53B21">
      <w:pPr>
        <w:widowControl w:val="0"/>
        <w:adjustRightInd w:val="0"/>
        <w:spacing w:after="0" w:line="240" w:lineRule="auto"/>
        <w:ind w:firstLine="709"/>
        <w:jc w:val="both"/>
        <w:rPr>
          <w:rFonts w:ascii="Times New Roman" w:hAnsi="Times New Roman" w:cs="Times New Roman"/>
          <w:sz w:val="24"/>
          <w:szCs w:val="24"/>
        </w:rPr>
      </w:pPr>
    </w:p>
    <w:p w:rsidR="00D53B21" w:rsidRPr="00D53B21" w:rsidRDefault="00D53B21" w:rsidP="00D53B21">
      <w:pPr>
        <w:spacing w:after="0" w:line="240" w:lineRule="auto"/>
        <w:ind w:firstLine="709"/>
        <w:jc w:val="center"/>
        <w:rPr>
          <w:rFonts w:ascii="Times New Roman" w:hAnsi="Times New Roman" w:cs="Times New Roman"/>
          <w:sz w:val="24"/>
          <w:szCs w:val="24"/>
        </w:rPr>
      </w:pPr>
    </w:p>
    <w:p w:rsidR="00D53B21" w:rsidRPr="00D53B21" w:rsidRDefault="00D53B21" w:rsidP="00D53B21">
      <w:pPr>
        <w:spacing w:after="0" w:line="240" w:lineRule="auto"/>
        <w:ind w:firstLine="709"/>
        <w:jc w:val="center"/>
        <w:rPr>
          <w:rFonts w:ascii="Times New Roman" w:hAnsi="Times New Roman" w:cs="Times New Roman"/>
          <w:sz w:val="24"/>
          <w:szCs w:val="24"/>
        </w:rPr>
      </w:pP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Таблица 1 Пояснительной записки</w:t>
      </w:r>
    </w:p>
    <w:tbl>
      <w:tblPr>
        <w:tblStyle w:val="a7"/>
        <w:tblW w:w="9588" w:type="dxa"/>
        <w:tblLayout w:type="fixed"/>
        <w:tblLook w:val="04A0"/>
      </w:tblPr>
      <w:tblGrid>
        <w:gridCol w:w="2376"/>
        <w:gridCol w:w="1560"/>
        <w:gridCol w:w="1701"/>
        <w:gridCol w:w="1275"/>
        <w:gridCol w:w="1120"/>
        <w:gridCol w:w="1556"/>
      </w:tblGrid>
      <w:tr w:rsidR="00D53B21" w:rsidRPr="00D53B21" w:rsidTr="00D53B21">
        <w:tc>
          <w:tcPr>
            <w:tcW w:w="2376" w:type="dxa"/>
          </w:tcPr>
          <w:p w:rsidR="00D53B21" w:rsidRPr="00D53B21" w:rsidRDefault="00D53B21" w:rsidP="00D53B21">
            <w:pPr>
              <w:jc w:val="both"/>
              <w:rPr>
                <w:rFonts w:ascii="Times New Roman" w:hAnsi="Times New Roman" w:cs="Times New Roman"/>
                <w:sz w:val="24"/>
                <w:szCs w:val="24"/>
              </w:rPr>
            </w:pPr>
          </w:p>
        </w:tc>
        <w:tc>
          <w:tcPr>
            <w:tcW w:w="1560" w:type="dxa"/>
          </w:tcPr>
          <w:p w:rsidR="00D53B21" w:rsidRPr="00D53B21" w:rsidRDefault="00D53B21" w:rsidP="00D53B21">
            <w:pPr>
              <w:ind w:left="-73" w:right="-98"/>
              <w:jc w:val="center"/>
              <w:rPr>
                <w:rFonts w:ascii="Times New Roman" w:hAnsi="Times New Roman" w:cs="Times New Roman"/>
                <w:sz w:val="24"/>
                <w:szCs w:val="24"/>
              </w:rPr>
            </w:pPr>
            <w:r w:rsidRPr="00D53B21">
              <w:rPr>
                <w:rFonts w:ascii="Times New Roman" w:hAnsi="Times New Roman" w:cs="Times New Roman"/>
                <w:sz w:val="24"/>
                <w:szCs w:val="24"/>
              </w:rPr>
              <w:t xml:space="preserve">План муниципальной программы в окончательной редакции </w:t>
            </w:r>
            <w:r w:rsidRPr="00D53B21">
              <w:rPr>
                <w:rFonts w:ascii="Times New Roman" w:hAnsi="Times New Roman" w:cs="Times New Roman"/>
                <w:sz w:val="24"/>
                <w:szCs w:val="24"/>
              </w:rPr>
              <w:br/>
              <w:t>2019 года</w:t>
            </w:r>
          </w:p>
        </w:tc>
        <w:tc>
          <w:tcPr>
            <w:tcW w:w="1701" w:type="dxa"/>
          </w:tcPr>
          <w:p w:rsidR="00D53B21" w:rsidRPr="00D53B21" w:rsidRDefault="00D53B21" w:rsidP="00D53B21">
            <w:pPr>
              <w:jc w:val="center"/>
              <w:rPr>
                <w:rFonts w:ascii="Times New Roman" w:hAnsi="Times New Roman" w:cs="Times New Roman"/>
                <w:sz w:val="24"/>
                <w:szCs w:val="24"/>
              </w:rPr>
            </w:pPr>
            <w:r w:rsidRPr="00D53B21">
              <w:rPr>
                <w:rFonts w:ascii="Times New Roman" w:hAnsi="Times New Roman" w:cs="Times New Roman"/>
                <w:sz w:val="24"/>
                <w:szCs w:val="24"/>
              </w:rPr>
              <w:t xml:space="preserve">Решение о районном бюджете в окончательной редакции </w:t>
            </w:r>
            <w:r w:rsidRPr="00D53B21">
              <w:rPr>
                <w:rFonts w:ascii="Times New Roman" w:hAnsi="Times New Roman" w:cs="Times New Roman"/>
                <w:sz w:val="24"/>
                <w:szCs w:val="24"/>
              </w:rPr>
              <w:br/>
              <w:t>2019 года</w:t>
            </w:r>
          </w:p>
        </w:tc>
        <w:tc>
          <w:tcPr>
            <w:tcW w:w="1275" w:type="dxa"/>
          </w:tcPr>
          <w:p w:rsidR="00D53B21" w:rsidRPr="00D53B21" w:rsidRDefault="00D53B21" w:rsidP="00D53B21">
            <w:pPr>
              <w:jc w:val="center"/>
              <w:rPr>
                <w:rFonts w:ascii="Times New Roman" w:hAnsi="Times New Roman" w:cs="Times New Roman"/>
                <w:sz w:val="24"/>
                <w:szCs w:val="24"/>
              </w:rPr>
            </w:pPr>
            <w:r w:rsidRPr="00D53B21">
              <w:rPr>
                <w:rFonts w:ascii="Times New Roman" w:hAnsi="Times New Roman" w:cs="Times New Roman"/>
                <w:sz w:val="24"/>
                <w:szCs w:val="24"/>
              </w:rPr>
              <w:t>Фактически профинан-сировано</w:t>
            </w:r>
          </w:p>
        </w:tc>
        <w:tc>
          <w:tcPr>
            <w:tcW w:w="1120" w:type="dxa"/>
          </w:tcPr>
          <w:p w:rsidR="00D53B21" w:rsidRPr="00D53B21" w:rsidRDefault="00D53B21" w:rsidP="00D53B21">
            <w:pPr>
              <w:jc w:val="center"/>
              <w:rPr>
                <w:rFonts w:ascii="Times New Roman" w:hAnsi="Times New Roman" w:cs="Times New Roman"/>
                <w:sz w:val="24"/>
                <w:szCs w:val="24"/>
              </w:rPr>
            </w:pPr>
            <w:r w:rsidRPr="00D53B21">
              <w:rPr>
                <w:rFonts w:ascii="Times New Roman" w:hAnsi="Times New Roman" w:cs="Times New Roman"/>
                <w:sz w:val="24"/>
                <w:szCs w:val="24"/>
              </w:rPr>
              <w:t>Уровень финанси-рования</w:t>
            </w:r>
          </w:p>
        </w:tc>
        <w:tc>
          <w:tcPr>
            <w:tcW w:w="1556" w:type="dxa"/>
          </w:tcPr>
          <w:p w:rsidR="00D53B21" w:rsidRPr="00D53B21" w:rsidRDefault="00D53B21" w:rsidP="00D53B21">
            <w:pPr>
              <w:jc w:val="center"/>
              <w:rPr>
                <w:rFonts w:ascii="Times New Roman" w:hAnsi="Times New Roman" w:cs="Times New Roman"/>
                <w:sz w:val="24"/>
                <w:szCs w:val="24"/>
              </w:rPr>
            </w:pPr>
            <w:r w:rsidRPr="00D53B21">
              <w:rPr>
                <w:rFonts w:ascii="Times New Roman" w:hAnsi="Times New Roman" w:cs="Times New Roman"/>
                <w:sz w:val="24"/>
                <w:szCs w:val="24"/>
              </w:rPr>
              <w:t>Степень соответствия запланиро-ванному уровню затрат</w:t>
            </w:r>
          </w:p>
        </w:tc>
      </w:tr>
    </w:tbl>
    <w:p w:rsidR="00D53B21" w:rsidRPr="00D53B21" w:rsidRDefault="00D53B21" w:rsidP="00D53B21">
      <w:pPr>
        <w:spacing w:after="0" w:line="240" w:lineRule="auto"/>
        <w:rPr>
          <w:rFonts w:ascii="Times New Roman" w:hAnsi="Times New Roman" w:cs="Times New Roman"/>
          <w:sz w:val="24"/>
          <w:szCs w:val="24"/>
        </w:rPr>
      </w:pPr>
    </w:p>
    <w:tbl>
      <w:tblPr>
        <w:tblStyle w:val="a7"/>
        <w:tblW w:w="9588" w:type="dxa"/>
        <w:tblLook w:val="04A0"/>
      </w:tblPr>
      <w:tblGrid>
        <w:gridCol w:w="2394"/>
        <w:gridCol w:w="1588"/>
        <w:gridCol w:w="1652"/>
        <w:gridCol w:w="1390"/>
        <w:gridCol w:w="1130"/>
        <w:gridCol w:w="1434"/>
      </w:tblGrid>
      <w:tr w:rsidR="00D53B21" w:rsidRPr="00D53B21" w:rsidTr="00D53B21">
        <w:trPr>
          <w:tblHeader/>
        </w:trPr>
        <w:tc>
          <w:tcPr>
            <w:tcW w:w="2394" w:type="dxa"/>
          </w:tcPr>
          <w:p w:rsidR="00D53B21" w:rsidRPr="00D53B21" w:rsidRDefault="00D53B21" w:rsidP="00D53B21">
            <w:pPr>
              <w:jc w:val="center"/>
              <w:rPr>
                <w:rFonts w:ascii="Times New Roman" w:hAnsi="Times New Roman" w:cs="Times New Roman"/>
                <w:sz w:val="24"/>
                <w:szCs w:val="24"/>
              </w:rPr>
            </w:pPr>
            <w:r w:rsidRPr="00D53B21">
              <w:rPr>
                <w:rFonts w:ascii="Times New Roman" w:hAnsi="Times New Roman" w:cs="Times New Roman"/>
                <w:sz w:val="24"/>
                <w:szCs w:val="24"/>
              </w:rPr>
              <w:t>1</w:t>
            </w:r>
          </w:p>
        </w:tc>
        <w:tc>
          <w:tcPr>
            <w:tcW w:w="1588" w:type="dxa"/>
          </w:tcPr>
          <w:p w:rsidR="00D53B21" w:rsidRPr="00D53B21" w:rsidRDefault="00D53B21" w:rsidP="00D53B21">
            <w:pPr>
              <w:jc w:val="center"/>
              <w:rPr>
                <w:rFonts w:ascii="Times New Roman" w:hAnsi="Times New Roman" w:cs="Times New Roman"/>
                <w:sz w:val="24"/>
                <w:szCs w:val="24"/>
              </w:rPr>
            </w:pPr>
            <w:r w:rsidRPr="00D53B21">
              <w:rPr>
                <w:rFonts w:ascii="Times New Roman" w:hAnsi="Times New Roman" w:cs="Times New Roman"/>
                <w:sz w:val="24"/>
                <w:szCs w:val="24"/>
              </w:rPr>
              <w:t>2</w:t>
            </w:r>
          </w:p>
        </w:tc>
        <w:tc>
          <w:tcPr>
            <w:tcW w:w="1652" w:type="dxa"/>
          </w:tcPr>
          <w:p w:rsidR="00D53B21" w:rsidRPr="00D53B21" w:rsidRDefault="00D53B21" w:rsidP="00D53B21">
            <w:pPr>
              <w:jc w:val="center"/>
              <w:rPr>
                <w:rFonts w:ascii="Times New Roman" w:hAnsi="Times New Roman" w:cs="Times New Roman"/>
                <w:sz w:val="24"/>
                <w:szCs w:val="24"/>
              </w:rPr>
            </w:pPr>
            <w:r w:rsidRPr="00D53B21">
              <w:rPr>
                <w:rFonts w:ascii="Times New Roman" w:hAnsi="Times New Roman" w:cs="Times New Roman"/>
                <w:sz w:val="24"/>
                <w:szCs w:val="24"/>
              </w:rPr>
              <w:t>3</w:t>
            </w:r>
          </w:p>
        </w:tc>
        <w:tc>
          <w:tcPr>
            <w:tcW w:w="1390" w:type="dxa"/>
          </w:tcPr>
          <w:p w:rsidR="00D53B21" w:rsidRPr="00D53B21" w:rsidRDefault="00D53B21" w:rsidP="00D53B21">
            <w:pPr>
              <w:jc w:val="center"/>
              <w:rPr>
                <w:rFonts w:ascii="Times New Roman" w:hAnsi="Times New Roman" w:cs="Times New Roman"/>
                <w:sz w:val="24"/>
                <w:szCs w:val="24"/>
              </w:rPr>
            </w:pPr>
            <w:r w:rsidRPr="00D53B21">
              <w:rPr>
                <w:rFonts w:ascii="Times New Roman" w:hAnsi="Times New Roman" w:cs="Times New Roman"/>
                <w:sz w:val="24"/>
                <w:szCs w:val="24"/>
              </w:rPr>
              <w:t>4</w:t>
            </w:r>
          </w:p>
        </w:tc>
        <w:tc>
          <w:tcPr>
            <w:tcW w:w="1130" w:type="dxa"/>
          </w:tcPr>
          <w:p w:rsidR="00D53B21" w:rsidRPr="00D53B21" w:rsidRDefault="00D53B21" w:rsidP="00D53B21">
            <w:pPr>
              <w:jc w:val="center"/>
              <w:rPr>
                <w:rFonts w:ascii="Times New Roman" w:hAnsi="Times New Roman" w:cs="Times New Roman"/>
                <w:sz w:val="24"/>
                <w:szCs w:val="24"/>
              </w:rPr>
            </w:pPr>
            <w:r w:rsidRPr="00D53B21">
              <w:rPr>
                <w:rFonts w:ascii="Times New Roman" w:hAnsi="Times New Roman" w:cs="Times New Roman"/>
                <w:sz w:val="24"/>
                <w:szCs w:val="24"/>
              </w:rPr>
              <w:t>5</w:t>
            </w:r>
          </w:p>
        </w:tc>
        <w:tc>
          <w:tcPr>
            <w:tcW w:w="1434" w:type="dxa"/>
          </w:tcPr>
          <w:p w:rsidR="00D53B21" w:rsidRPr="00D53B21" w:rsidRDefault="00D53B21" w:rsidP="00D53B21">
            <w:pPr>
              <w:jc w:val="center"/>
              <w:rPr>
                <w:rFonts w:ascii="Times New Roman" w:hAnsi="Times New Roman" w:cs="Times New Roman"/>
                <w:sz w:val="24"/>
                <w:szCs w:val="24"/>
              </w:rPr>
            </w:pPr>
            <w:r w:rsidRPr="00D53B21">
              <w:rPr>
                <w:rFonts w:ascii="Times New Roman" w:hAnsi="Times New Roman" w:cs="Times New Roman"/>
                <w:sz w:val="24"/>
                <w:szCs w:val="24"/>
              </w:rPr>
              <w:t>6</w:t>
            </w:r>
          </w:p>
        </w:tc>
      </w:tr>
      <w:tr w:rsidR="00CA2814" w:rsidRPr="00D53B21" w:rsidTr="00CA2814">
        <w:tc>
          <w:tcPr>
            <w:tcW w:w="2394" w:type="dxa"/>
          </w:tcPr>
          <w:p w:rsidR="00CA2814" w:rsidRPr="00D53B21" w:rsidRDefault="00CA2814" w:rsidP="00D53B21">
            <w:pPr>
              <w:rPr>
                <w:rFonts w:ascii="Times New Roman" w:hAnsi="Times New Roman" w:cs="Times New Roman"/>
                <w:sz w:val="24"/>
                <w:szCs w:val="24"/>
              </w:rPr>
            </w:pPr>
            <w:r w:rsidRPr="00D53B21">
              <w:rPr>
                <w:rFonts w:ascii="Times New Roman" w:hAnsi="Times New Roman" w:cs="Times New Roman"/>
                <w:sz w:val="24"/>
                <w:szCs w:val="24"/>
              </w:rPr>
              <w:t>ИТОГО по муниципальной программе</w:t>
            </w:r>
          </w:p>
        </w:tc>
        <w:tc>
          <w:tcPr>
            <w:tcW w:w="1588" w:type="dxa"/>
            <w:vAlign w:val="center"/>
          </w:tcPr>
          <w:p w:rsidR="00CA2814" w:rsidRDefault="00CA2814" w:rsidP="00CA2814">
            <w:pPr>
              <w:jc w:val="center"/>
            </w:pPr>
            <w:r w:rsidRPr="00E165D8">
              <w:rPr>
                <w:rFonts w:ascii="Times New Roman" w:hAnsi="Times New Roman" w:cs="Times New Roman"/>
                <w:color w:val="000000"/>
                <w:sz w:val="24"/>
                <w:szCs w:val="24"/>
              </w:rPr>
              <w:t>543,850</w:t>
            </w:r>
          </w:p>
        </w:tc>
        <w:tc>
          <w:tcPr>
            <w:tcW w:w="1652" w:type="dxa"/>
            <w:vAlign w:val="center"/>
          </w:tcPr>
          <w:p w:rsidR="00CA2814" w:rsidRDefault="00CA2814" w:rsidP="00CA2814">
            <w:pPr>
              <w:jc w:val="center"/>
            </w:pPr>
            <w:r w:rsidRPr="00E165D8">
              <w:rPr>
                <w:rFonts w:ascii="Times New Roman" w:hAnsi="Times New Roman" w:cs="Times New Roman"/>
                <w:color w:val="000000"/>
                <w:sz w:val="24"/>
                <w:szCs w:val="24"/>
              </w:rPr>
              <w:t>543,850</w:t>
            </w:r>
          </w:p>
        </w:tc>
        <w:tc>
          <w:tcPr>
            <w:tcW w:w="1390" w:type="dxa"/>
            <w:vAlign w:val="center"/>
          </w:tcPr>
          <w:p w:rsidR="00CA2814" w:rsidRDefault="007456B1" w:rsidP="00CA2814">
            <w:pPr>
              <w:jc w:val="center"/>
            </w:pPr>
            <w:r>
              <w:rPr>
                <w:rFonts w:ascii="Times New Roman" w:hAnsi="Times New Roman" w:cs="Times New Roman"/>
                <w:color w:val="000000"/>
                <w:sz w:val="24"/>
                <w:szCs w:val="24"/>
              </w:rPr>
              <w:t>360,9</w:t>
            </w:r>
          </w:p>
        </w:tc>
        <w:tc>
          <w:tcPr>
            <w:tcW w:w="1130" w:type="dxa"/>
            <w:vAlign w:val="center"/>
          </w:tcPr>
          <w:p w:rsidR="00CA2814" w:rsidRPr="00D53B21" w:rsidRDefault="00CA2814" w:rsidP="00D53B21">
            <w:pPr>
              <w:jc w:val="center"/>
              <w:rPr>
                <w:rFonts w:ascii="Times New Roman" w:hAnsi="Times New Roman" w:cs="Times New Roman"/>
                <w:sz w:val="24"/>
                <w:szCs w:val="24"/>
              </w:rPr>
            </w:pPr>
            <w:r w:rsidRPr="00D53B21">
              <w:rPr>
                <w:rFonts w:ascii="Times New Roman" w:hAnsi="Times New Roman" w:cs="Times New Roman"/>
                <w:sz w:val="24"/>
                <w:szCs w:val="24"/>
              </w:rPr>
              <w:t>100</w:t>
            </w:r>
          </w:p>
        </w:tc>
        <w:tc>
          <w:tcPr>
            <w:tcW w:w="1434" w:type="dxa"/>
            <w:vAlign w:val="center"/>
          </w:tcPr>
          <w:p w:rsidR="00CA2814" w:rsidRPr="00D53B21" w:rsidRDefault="00CA2814" w:rsidP="00D53B21">
            <w:pPr>
              <w:jc w:val="center"/>
              <w:rPr>
                <w:rFonts w:ascii="Times New Roman" w:hAnsi="Times New Roman" w:cs="Times New Roman"/>
                <w:sz w:val="24"/>
                <w:szCs w:val="24"/>
              </w:rPr>
            </w:pPr>
            <w:r w:rsidRPr="00D53B21">
              <w:rPr>
                <w:rFonts w:ascii="Times New Roman" w:hAnsi="Times New Roman" w:cs="Times New Roman"/>
                <w:sz w:val="24"/>
                <w:szCs w:val="24"/>
              </w:rPr>
              <w:t>0,1</w:t>
            </w:r>
          </w:p>
        </w:tc>
      </w:tr>
      <w:tr w:rsidR="00CA2814" w:rsidRPr="00D53B21" w:rsidTr="00CA2814">
        <w:trPr>
          <w:trHeight w:val="326"/>
        </w:trPr>
        <w:tc>
          <w:tcPr>
            <w:tcW w:w="2394" w:type="dxa"/>
          </w:tcPr>
          <w:p w:rsidR="00CA2814" w:rsidRPr="00D53B21" w:rsidRDefault="00CA2814" w:rsidP="00D53B21">
            <w:pPr>
              <w:rPr>
                <w:rFonts w:ascii="Times New Roman" w:hAnsi="Times New Roman" w:cs="Times New Roman"/>
                <w:sz w:val="24"/>
                <w:szCs w:val="24"/>
              </w:rPr>
            </w:pPr>
            <w:r w:rsidRPr="00D53B21">
              <w:rPr>
                <w:rFonts w:ascii="Times New Roman" w:hAnsi="Times New Roman" w:cs="Times New Roman"/>
                <w:sz w:val="24"/>
                <w:szCs w:val="24"/>
              </w:rPr>
              <w:t xml:space="preserve">Всего РБ </w:t>
            </w:r>
          </w:p>
        </w:tc>
        <w:tc>
          <w:tcPr>
            <w:tcW w:w="1588" w:type="dxa"/>
            <w:vAlign w:val="center"/>
          </w:tcPr>
          <w:p w:rsidR="00CA2814" w:rsidRDefault="00CA2814" w:rsidP="00CA2814">
            <w:pPr>
              <w:jc w:val="center"/>
            </w:pPr>
            <w:r w:rsidRPr="00EA740B">
              <w:rPr>
                <w:rFonts w:ascii="Times New Roman" w:hAnsi="Times New Roman" w:cs="Times New Roman"/>
                <w:color w:val="000000"/>
                <w:sz w:val="24"/>
                <w:szCs w:val="24"/>
              </w:rPr>
              <w:t>543,850</w:t>
            </w:r>
          </w:p>
        </w:tc>
        <w:tc>
          <w:tcPr>
            <w:tcW w:w="1652" w:type="dxa"/>
            <w:vAlign w:val="center"/>
          </w:tcPr>
          <w:p w:rsidR="00CA2814" w:rsidRDefault="00CA2814" w:rsidP="00CA2814">
            <w:pPr>
              <w:jc w:val="center"/>
            </w:pPr>
            <w:r w:rsidRPr="00EA740B">
              <w:rPr>
                <w:rFonts w:ascii="Times New Roman" w:hAnsi="Times New Roman" w:cs="Times New Roman"/>
                <w:color w:val="000000"/>
                <w:sz w:val="24"/>
                <w:szCs w:val="24"/>
              </w:rPr>
              <w:t>543,850</w:t>
            </w:r>
          </w:p>
        </w:tc>
        <w:tc>
          <w:tcPr>
            <w:tcW w:w="1390" w:type="dxa"/>
            <w:vAlign w:val="center"/>
          </w:tcPr>
          <w:p w:rsidR="00CA2814" w:rsidRDefault="007456B1" w:rsidP="00CA2814">
            <w:pPr>
              <w:jc w:val="center"/>
            </w:pPr>
            <w:r>
              <w:rPr>
                <w:rFonts w:ascii="Times New Roman" w:hAnsi="Times New Roman" w:cs="Times New Roman"/>
                <w:color w:val="000000"/>
                <w:sz w:val="24"/>
                <w:szCs w:val="24"/>
              </w:rPr>
              <w:t>360,9</w:t>
            </w:r>
          </w:p>
        </w:tc>
        <w:tc>
          <w:tcPr>
            <w:tcW w:w="1130" w:type="dxa"/>
            <w:vAlign w:val="center"/>
          </w:tcPr>
          <w:p w:rsidR="00CA2814" w:rsidRPr="00D53B21" w:rsidRDefault="00CA2814" w:rsidP="00D53B21">
            <w:pPr>
              <w:jc w:val="center"/>
              <w:rPr>
                <w:rFonts w:ascii="Times New Roman" w:hAnsi="Times New Roman" w:cs="Times New Roman"/>
                <w:sz w:val="24"/>
                <w:szCs w:val="24"/>
              </w:rPr>
            </w:pPr>
            <w:r w:rsidRPr="00D53B21">
              <w:rPr>
                <w:rFonts w:ascii="Times New Roman" w:hAnsi="Times New Roman" w:cs="Times New Roman"/>
                <w:sz w:val="24"/>
                <w:szCs w:val="24"/>
              </w:rPr>
              <w:t>100</w:t>
            </w:r>
          </w:p>
        </w:tc>
        <w:tc>
          <w:tcPr>
            <w:tcW w:w="1434" w:type="dxa"/>
            <w:vAlign w:val="center"/>
          </w:tcPr>
          <w:p w:rsidR="00CA2814" w:rsidRPr="00D53B21" w:rsidRDefault="00CA2814" w:rsidP="00D53B21">
            <w:pPr>
              <w:jc w:val="center"/>
              <w:rPr>
                <w:rFonts w:ascii="Times New Roman" w:hAnsi="Times New Roman" w:cs="Times New Roman"/>
                <w:sz w:val="24"/>
                <w:szCs w:val="24"/>
              </w:rPr>
            </w:pPr>
            <w:r w:rsidRPr="00D53B21">
              <w:rPr>
                <w:rFonts w:ascii="Times New Roman" w:hAnsi="Times New Roman" w:cs="Times New Roman"/>
                <w:sz w:val="24"/>
                <w:szCs w:val="24"/>
              </w:rPr>
              <w:t>0,1</w:t>
            </w:r>
          </w:p>
        </w:tc>
      </w:tr>
    </w:tbl>
    <w:p w:rsidR="00D53B21" w:rsidRPr="00D53B21" w:rsidRDefault="00D53B21" w:rsidP="00D53B21">
      <w:pPr>
        <w:pStyle w:val="a5"/>
        <w:numPr>
          <w:ilvl w:val="0"/>
          <w:numId w:val="6"/>
        </w:numPr>
        <w:spacing w:after="160" w:line="259" w:lineRule="auto"/>
        <w:contextualSpacing w:val="0"/>
        <w:jc w:val="center"/>
        <w:rPr>
          <w:rFonts w:ascii="Times New Roman" w:hAnsi="Times New Roman"/>
          <w:sz w:val="24"/>
          <w:szCs w:val="24"/>
        </w:rPr>
      </w:pPr>
      <w:r w:rsidRPr="00D53B21">
        <w:rPr>
          <w:rFonts w:ascii="Times New Roman" w:hAnsi="Times New Roman"/>
          <w:sz w:val="24"/>
          <w:szCs w:val="24"/>
        </w:rPr>
        <w:t>Основные параметры реализации муниципальной программы, достигнутые за отчетный период</w:t>
      </w:r>
    </w:p>
    <w:p w:rsidR="00D53B21" w:rsidRPr="00D53B21" w:rsidRDefault="00D53B21" w:rsidP="00D53B21">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В 2019 году муниципа</w:t>
      </w:r>
      <w:r w:rsidR="002925B0">
        <w:rPr>
          <w:rFonts w:ascii="Times New Roman" w:hAnsi="Times New Roman" w:cs="Times New Roman"/>
          <w:sz w:val="24"/>
          <w:szCs w:val="24"/>
        </w:rPr>
        <w:t>льная программа оценивается по 3</w:t>
      </w:r>
      <w:r w:rsidRPr="00D53B21">
        <w:rPr>
          <w:rFonts w:ascii="Times New Roman" w:hAnsi="Times New Roman" w:cs="Times New Roman"/>
          <w:sz w:val="24"/>
          <w:szCs w:val="24"/>
        </w:rPr>
        <w:t xml:space="preserve"> целе</w:t>
      </w:r>
      <w:r w:rsidR="002925B0">
        <w:rPr>
          <w:rFonts w:ascii="Times New Roman" w:hAnsi="Times New Roman" w:cs="Times New Roman"/>
          <w:sz w:val="24"/>
          <w:szCs w:val="24"/>
        </w:rPr>
        <w:t>вым показателям (индикаторам). 3</w:t>
      </w:r>
      <w:r w:rsidRPr="00D53B21">
        <w:rPr>
          <w:rFonts w:ascii="Times New Roman" w:hAnsi="Times New Roman" w:cs="Times New Roman"/>
          <w:sz w:val="24"/>
          <w:szCs w:val="24"/>
        </w:rPr>
        <w:t xml:space="preserve"> запланированных показателя (индикаторов) выполнены в полном объеме.</w:t>
      </w:r>
    </w:p>
    <w:p w:rsidR="00D53B21" w:rsidRPr="00D53B21" w:rsidRDefault="00D53B21" w:rsidP="00D53B21">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D53B21" w:rsidRPr="00D53B21" w:rsidRDefault="00D53B21" w:rsidP="00D53B21">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Таблица 2 Пояснительной записки</w:t>
      </w:r>
    </w:p>
    <w:p w:rsidR="00D53B21" w:rsidRPr="00D53B21" w:rsidRDefault="00D53B21" w:rsidP="00D53B21">
      <w:pPr>
        <w:pStyle w:val="a5"/>
        <w:tabs>
          <w:tab w:val="left" w:pos="284"/>
        </w:tabs>
        <w:autoSpaceDE w:val="0"/>
        <w:autoSpaceDN w:val="0"/>
        <w:adjustRightInd w:val="0"/>
        <w:spacing w:after="0" w:line="240" w:lineRule="auto"/>
        <w:ind w:left="0" w:firstLine="709"/>
        <w:jc w:val="both"/>
        <w:rPr>
          <w:rFonts w:ascii="Times New Roman" w:hAnsi="Times New Roman"/>
          <w:sz w:val="24"/>
          <w:szCs w:val="24"/>
        </w:rPr>
      </w:pPr>
    </w:p>
    <w:tbl>
      <w:tblPr>
        <w:tblStyle w:val="a7"/>
        <w:tblW w:w="10490" w:type="dxa"/>
        <w:tblInd w:w="-714" w:type="dxa"/>
        <w:tblLayout w:type="fixed"/>
        <w:tblLook w:val="04A0"/>
      </w:tblPr>
      <w:tblGrid>
        <w:gridCol w:w="1956"/>
        <w:gridCol w:w="1573"/>
        <w:gridCol w:w="1291"/>
        <w:gridCol w:w="1276"/>
        <w:gridCol w:w="1276"/>
        <w:gridCol w:w="1585"/>
        <w:gridCol w:w="1533"/>
      </w:tblGrid>
      <w:tr w:rsidR="00D53B21" w:rsidRPr="00D53B21" w:rsidTr="00D53B21">
        <w:tc>
          <w:tcPr>
            <w:tcW w:w="1956" w:type="dxa"/>
            <w:vMerge w:val="restart"/>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Муниципальная</w:t>
            </w:r>
          </w:p>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программа</w:t>
            </w:r>
          </w:p>
        </w:tc>
        <w:tc>
          <w:tcPr>
            <w:tcW w:w="1573" w:type="dxa"/>
            <w:vMerge w:val="restart"/>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Количество показателей (индикаторов) отчетного года</w:t>
            </w:r>
          </w:p>
        </w:tc>
        <w:tc>
          <w:tcPr>
            <w:tcW w:w="3843" w:type="dxa"/>
            <w:gridSpan w:val="3"/>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Достижение плановых значений</w:t>
            </w:r>
          </w:p>
        </w:tc>
        <w:tc>
          <w:tcPr>
            <w:tcW w:w="1585" w:type="dxa"/>
            <w:vMerge w:val="restart"/>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Уровень достижения плановых значений целевых индикаторов, %</w:t>
            </w:r>
          </w:p>
        </w:tc>
        <w:tc>
          <w:tcPr>
            <w:tcW w:w="1533" w:type="dxa"/>
            <w:vMerge w:val="restart"/>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 xml:space="preserve">Степень реализации муниципальной программы </w:t>
            </w:r>
          </w:p>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в 2019 году</w:t>
            </w:r>
          </w:p>
        </w:tc>
      </w:tr>
      <w:tr w:rsidR="00D53B21" w:rsidRPr="00D53B21" w:rsidTr="00D53B21">
        <w:tc>
          <w:tcPr>
            <w:tcW w:w="1956" w:type="dxa"/>
            <w:vMerge/>
          </w:tcPr>
          <w:p w:rsidR="00D53B21" w:rsidRPr="00D53B21" w:rsidRDefault="00D53B21" w:rsidP="00D53B21">
            <w:pPr>
              <w:pStyle w:val="a5"/>
              <w:tabs>
                <w:tab w:val="left" w:pos="0"/>
                <w:tab w:val="left" w:pos="284"/>
              </w:tabs>
              <w:autoSpaceDE w:val="0"/>
              <w:autoSpaceDN w:val="0"/>
              <w:adjustRightInd w:val="0"/>
              <w:ind w:left="0"/>
              <w:rPr>
                <w:rFonts w:ascii="Times New Roman" w:hAnsi="Times New Roman"/>
                <w:sz w:val="24"/>
                <w:szCs w:val="24"/>
              </w:rPr>
            </w:pPr>
          </w:p>
        </w:tc>
        <w:tc>
          <w:tcPr>
            <w:tcW w:w="1573" w:type="dxa"/>
            <w:vMerge/>
          </w:tcPr>
          <w:p w:rsidR="00D53B21" w:rsidRPr="00D53B21" w:rsidRDefault="00D53B21" w:rsidP="00D53B21">
            <w:pPr>
              <w:pStyle w:val="a5"/>
              <w:tabs>
                <w:tab w:val="left" w:pos="0"/>
                <w:tab w:val="left" w:pos="284"/>
              </w:tabs>
              <w:autoSpaceDE w:val="0"/>
              <w:autoSpaceDN w:val="0"/>
              <w:adjustRightInd w:val="0"/>
              <w:ind w:left="0"/>
              <w:rPr>
                <w:rFonts w:ascii="Times New Roman" w:hAnsi="Times New Roman"/>
                <w:sz w:val="24"/>
                <w:szCs w:val="24"/>
              </w:rPr>
            </w:pPr>
          </w:p>
        </w:tc>
        <w:tc>
          <w:tcPr>
            <w:tcW w:w="1291" w:type="dxa"/>
          </w:tcPr>
          <w:p w:rsidR="00D53B21" w:rsidRPr="00D53B21" w:rsidRDefault="00D53B21" w:rsidP="00D53B21">
            <w:pPr>
              <w:pStyle w:val="a5"/>
              <w:tabs>
                <w:tab w:val="left" w:pos="0"/>
                <w:tab w:val="left" w:pos="284"/>
              </w:tabs>
              <w:autoSpaceDE w:val="0"/>
              <w:autoSpaceDN w:val="0"/>
              <w:adjustRightInd w:val="0"/>
              <w:ind w:left="0" w:right="-108"/>
              <w:rPr>
                <w:rFonts w:ascii="Times New Roman" w:hAnsi="Times New Roman"/>
                <w:sz w:val="24"/>
                <w:szCs w:val="24"/>
              </w:rPr>
            </w:pPr>
            <w:r w:rsidRPr="00D53B21">
              <w:rPr>
                <w:rFonts w:ascii="Times New Roman" w:hAnsi="Times New Roman"/>
                <w:sz w:val="24"/>
                <w:szCs w:val="24"/>
              </w:rPr>
              <w:t>достигнуты</w:t>
            </w:r>
          </w:p>
        </w:tc>
        <w:tc>
          <w:tcPr>
            <w:tcW w:w="1276" w:type="dxa"/>
          </w:tcPr>
          <w:p w:rsidR="00D53B21" w:rsidRPr="00D53B21" w:rsidRDefault="00D53B21" w:rsidP="00D53B21">
            <w:pPr>
              <w:pStyle w:val="a5"/>
              <w:tabs>
                <w:tab w:val="left" w:pos="0"/>
                <w:tab w:val="left" w:pos="284"/>
              </w:tabs>
              <w:autoSpaceDE w:val="0"/>
              <w:autoSpaceDN w:val="0"/>
              <w:adjustRightInd w:val="0"/>
              <w:ind w:left="0" w:right="-108"/>
              <w:rPr>
                <w:rFonts w:ascii="Times New Roman" w:hAnsi="Times New Roman"/>
                <w:sz w:val="24"/>
                <w:szCs w:val="24"/>
              </w:rPr>
            </w:pPr>
            <w:r w:rsidRPr="00D53B21">
              <w:rPr>
                <w:rFonts w:ascii="Times New Roman" w:hAnsi="Times New Roman"/>
                <w:sz w:val="24"/>
                <w:szCs w:val="24"/>
              </w:rPr>
              <w:t>частично достигнуты</w:t>
            </w:r>
          </w:p>
        </w:tc>
        <w:tc>
          <w:tcPr>
            <w:tcW w:w="1276" w:type="dxa"/>
          </w:tcPr>
          <w:p w:rsidR="00D53B21" w:rsidRPr="00D53B21" w:rsidRDefault="00D53B21" w:rsidP="00D53B21">
            <w:pPr>
              <w:pStyle w:val="a5"/>
              <w:tabs>
                <w:tab w:val="left" w:pos="0"/>
                <w:tab w:val="left" w:pos="284"/>
              </w:tabs>
              <w:autoSpaceDE w:val="0"/>
              <w:autoSpaceDN w:val="0"/>
              <w:adjustRightInd w:val="0"/>
              <w:ind w:left="0" w:right="-108"/>
              <w:rPr>
                <w:rFonts w:ascii="Times New Roman" w:hAnsi="Times New Roman"/>
                <w:sz w:val="24"/>
                <w:szCs w:val="24"/>
              </w:rPr>
            </w:pPr>
            <w:r w:rsidRPr="00D53B21">
              <w:rPr>
                <w:rFonts w:ascii="Times New Roman" w:hAnsi="Times New Roman"/>
                <w:sz w:val="24"/>
                <w:szCs w:val="24"/>
              </w:rPr>
              <w:t>не достигнуты</w:t>
            </w:r>
          </w:p>
        </w:tc>
        <w:tc>
          <w:tcPr>
            <w:tcW w:w="1585" w:type="dxa"/>
            <w:vMerge/>
          </w:tcPr>
          <w:p w:rsidR="00D53B21" w:rsidRPr="00D53B21" w:rsidRDefault="00D53B21" w:rsidP="00D53B21">
            <w:pPr>
              <w:pStyle w:val="a5"/>
              <w:tabs>
                <w:tab w:val="left" w:pos="0"/>
                <w:tab w:val="left" w:pos="284"/>
              </w:tabs>
              <w:autoSpaceDE w:val="0"/>
              <w:autoSpaceDN w:val="0"/>
              <w:adjustRightInd w:val="0"/>
              <w:ind w:left="0"/>
              <w:rPr>
                <w:rFonts w:ascii="Times New Roman" w:hAnsi="Times New Roman"/>
                <w:sz w:val="24"/>
                <w:szCs w:val="24"/>
              </w:rPr>
            </w:pPr>
          </w:p>
        </w:tc>
        <w:tc>
          <w:tcPr>
            <w:tcW w:w="1533" w:type="dxa"/>
            <w:vMerge/>
          </w:tcPr>
          <w:p w:rsidR="00D53B21" w:rsidRPr="00D53B21" w:rsidRDefault="00D53B21" w:rsidP="00D53B21">
            <w:pPr>
              <w:pStyle w:val="a5"/>
              <w:tabs>
                <w:tab w:val="left" w:pos="0"/>
                <w:tab w:val="left" w:pos="284"/>
              </w:tabs>
              <w:autoSpaceDE w:val="0"/>
              <w:autoSpaceDN w:val="0"/>
              <w:adjustRightInd w:val="0"/>
              <w:ind w:left="0"/>
              <w:rPr>
                <w:rFonts w:ascii="Times New Roman" w:hAnsi="Times New Roman"/>
                <w:sz w:val="24"/>
                <w:szCs w:val="24"/>
              </w:rPr>
            </w:pPr>
          </w:p>
        </w:tc>
      </w:tr>
      <w:tr w:rsidR="00D53B21" w:rsidRPr="00D53B21" w:rsidTr="00D53B21">
        <w:tc>
          <w:tcPr>
            <w:tcW w:w="1956" w:type="dxa"/>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1</w:t>
            </w:r>
          </w:p>
        </w:tc>
        <w:tc>
          <w:tcPr>
            <w:tcW w:w="1573" w:type="dxa"/>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2</w:t>
            </w:r>
          </w:p>
        </w:tc>
        <w:tc>
          <w:tcPr>
            <w:tcW w:w="1291" w:type="dxa"/>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3</w:t>
            </w:r>
          </w:p>
        </w:tc>
        <w:tc>
          <w:tcPr>
            <w:tcW w:w="1276" w:type="dxa"/>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4</w:t>
            </w:r>
          </w:p>
        </w:tc>
        <w:tc>
          <w:tcPr>
            <w:tcW w:w="1276" w:type="dxa"/>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5</w:t>
            </w:r>
          </w:p>
        </w:tc>
        <w:tc>
          <w:tcPr>
            <w:tcW w:w="1585" w:type="dxa"/>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6</w:t>
            </w:r>
          </w:p>
        </w:tc>
        <w:tc>
          <w:tcPr>
            <w:tcW w:w="1533" w:type="dxa"/>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7</w:t>
            </w:r>
          </w:p>
        </w:tc>
      </w:tr>
      <w:tr w:rsidR="00D53B21" w:rsidRPr="00D53B21" w:rsidTr="00D53B21">
        <w:tc>
          <w:tcPr>
            <w:tcW w:w="1956" w:type="dxa"/>
          </w:tcPr>
          <w:p w:rsidR="00D53B21" w:rsidRPr="00D53B21" w:rsidRDefault="00D53B21" w:rsidP="00D53B21">
            <w:pPr>
              <w:pStyle w:val="a5"/>
              <w:tabs>
                <w:tab w:val="left" w:pos="0"/>
                <w:tab w:val="left" w:pos="284"/>
              </w:tabs>
              <w:autoSpaceDE w:val="0"/>
              <w:autoSpaceDN w:val="0"/>
              <w:adjustRightInd w:val="0"/>
              <w:ind w:left="0"/>
              <w:rPr>
                <w:rFonts w:ascii="Times New Roman" w:hAnsi="Times New Roman"/>
                <w:sz w:val="24"/>
                <w:szCs w:val="24"/>
              </w:rPr>
            </w:pPr>
            <w:r w:rsidRPr="00D53B21">
              <w:rPr>
                <w:rFonts w:ascii="Times New Roman" w:hAnsi="Times New Roman"/>
                <w:bCs/>
                <w:sz w:val="24"/>
                <w:szCs w:val="24"/>
              </w:rPr>
              <w:t xml:space="preserve">            Муниципальная программа Знаменского района Орловской области </w:t>
            </w:r>
            <w:r w:rsidRPr="00D53B21">
              <w:rPr>
                <w:rFonts w:ascii="Times New Roman" w:hAnsi="Times New Roman"/>
                <w:sz w:val="24"/>
                <w:szCs w:val="24"/>
              </w:rPr>
              <w:t>«Модернизация систем теплоснабжения Знаменского района Орловской области на 2017-2020 годы»</w:t>
            </w:r>
          </w:p>
        </w:tc>
        <w:tc>
          <w:tcPr>
            <w:tcW w:w="1573" w:type="dxa"/>
          </w:tcPr>
          <w:p w:rsidR="00D53B21" w:rsidRPr="00D53B21" w:rsidRDefault="002925B0" w:rsidP="00D53B21">
            <w:pPr>
              <w:pStyle w:val="a5"/>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3</w:t>
            </w:r>
          </w:p>
        </w:tc>
        <w:tc>
          <w:tcPr>
            <w:tcW w:w="1291" w:type="dxa"/>
          </w:tcPr>
          <w:p w:rsidR="00D53B21" w:rsidRPr="00D53B21" w:rsidRDefault="002925B0" w:rsidP="00D53B21">
            <w:pPr>
              <w:pStyle w:val="a5"/>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3</w:t>
            </w:r>
          </w:p>
        </w:tc>
        <w:tc>
          <w:tcPr>
            <w:tcW w:w="1276" w:type="dxa"/>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0</w:t>
            </w:r>
          </w:p>
        </w:tc>
        <w:tc>
          <w:tcPr>
            <w:tcW w:w="1276" w:type="dxa"/>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0</w:t>
            </w:r>
          </w:p>
        </w:tc>
        <w:tc>
          <w:tcPr>
            <w:tcW w:w="1585" w:type="dxa"/>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100</w:t>
            </w:r>
          </w:p>
        </w:tc>
        <w:tc>
          <w:tcPr>
            <w:tcW w:w="1533" w:type="dxa"/>
          </w:tcPr>
          <w:p w:rsidR="00D53B21" w:rsidRPr="00D53B21" w:rsidRDefault="00D53B21" w:rsidP="00D53B21">
            <w:pPr>
              <w:pStyle w:val="a5"/>
              <w:tabs>
                <w:tab w:val="left" w:pos="0"/>
                <w:tab w:val="left" w:pos="284"/>
              </w:tabs>
              <w:autoSpaceDE w:val="0"/>
              <w:autoSpaceDN w:val="0"/>
              <w:adjustRightInd w:val="0"/>
              <w:ind w:left="0"/>
              <w:jc w:val="center"/>
              <w:rPr>
                <w:rFonts w:ascii="Times New Roman" w:hAnsi="Times New Roman"/>
                <w:sz w:val="24"/>
                <w:szCs w:val="24"/>
              </w:rPr>
            </w:pPr>
            <w:r w:rsidRPr="00D53B21">
              <w:rPr>
                <w:rFonts w:ascii="Times New Roman" w:hAnsi="Times New Roman"/>
                <w:sz w:val="24"/>
                <w:szCs w:val="24"/>
              </w:rPr>
              <w:t>1,0</w:t>
            </w:r>
          </w:p>
        </w:tc>
      </w:tr>
    </w:tbl>
    <w:p w:rsidR="00D53B21" w:rsidRPr="00D53B21" w:rsidRDefault="00D53B21" w:rsidP="00D53B21">
      <w:pPr>
        <w:pStyle w:val="a5"/>
        <w:tabs>
          <w:tab w:val="left" w:pos="0"/>
          <w:tab w:val="left" w:pos="284"/>
        </w:tabs>
        <w:autoSpaceDE w:val="0"/>
        <w:autoSpaceDN w:val="0"/>
        <w:adjustRightInd w:val="0"/>
        <w:spacing w:after="0" w:line="240" w:lineRule="auto"/>
        <w:ind w:left="0"/>
        <w:rPr>
          <w:rFonts w:ascii="Times New Roman" w:hAnsi="Times New Roman"/>
          <w:sz w:val="24"/>
          <w:szCs w:val="24"/>
        </w:rPr>
      </w:pPr>
    </w:p>
    <w:p w:rsidR="00D53B21" w:rsidRPr="00D53B21" w:rsidRDefault="00D53B21" w:rsidP="00D53B21">
      <w:pPr>
        <w:pStyle w:val="a5"/>
        <w:numPr>
          <w:ilvl w:val="0"/>
          <w:numId w:val="6"/>
        </w:numPr>
        <w:tabs>
          <w:tab w:val="left" w:pos="0"/>
          <w:tab w:val="left" w:pos="284"/>
        </w:tabs>
        <w:autoSpaceDE w:val="0"/>
        <w:autoSpaceDN w:val="0"/>
        <w:adjustRightInd w:val="0"/>
        <w:spacing w:after="0" w:line="240" w:lineRule="auto"/>
        <w:ind w:left="0" w:firstLine="0"/>
        <w:contextualSpacing w:val="0"/>
        <w:jc w:val="center"/>
        <w:rPr>
          <w:rFonts w:ascii="Times New Roman" w:hAnsi="Times New Roman"/>
          <w:sz w:val="24"/>
          <w:szCs w:val="24"/>
        </w:rPr>
      </w:pPr>
      <w:r w:rsidRPr="00D53B21">
        <w:rPr>
          <w:rFonts w:ascii="Times New Roman" w:hAnsi="Times New Roman"/>
          <w:sz w:val="24"/>
          <w:szCs w:val="24"/>
        </w:rPr>
        <w:t xml:space="preserve">Результаты оценки эффективности муниципальной программы, проведенной ответственным исполнителем </w:t>
      </w:r>
    </w:p>
    <w:p w:rsidR="00D53B21" w:rsidRPr="00D53B21" w:rsidRDefault="00D53B21" w:rsidP="00D53B21">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D53B21" w:rsidRPr="00D53B21" w:rsidRDefault="00D53B21" w:rsidP="00D53B21">
      <w:pPr>
        <w:pStyle w:val="a5"/>
        <w:tabs>
          <w:tab w:val="left" w:pos="284"/>
        </w:tabs>
        <w:autoSpaceDE w:val="0"/>
        <w:autoSpaceDN w:val="0"/>
        <w:adjustRightInd w:val="0"/>
        <w:spacing w:after="0" w:line="240" w:lineRule="auto"/>
        <w:ind w:left="0" w:firstLine="709"/>
        <w:rPr>
          <w:rFonts w:ascii="Times New Roman" w:hAnsi="Times New Roman"/>
          <w:sz w:val="24"/>
          <w:szCs w:val="24"/>
        </w:rPr>
      </w:pPr>
      <w:r w:rsidRPr="00D53B21">
        <w:rPr>
          <w:rFonts w:ascii="Times New Roman" w:hAnsi="Times New Roman"/>
          <w:sz w:val="24"/>
          <w:szCs w:val="24"/>
        </w:rPr>
        <w:t>По проведенному анализу эффективности реализации муниципальной программы, качественная оценка их реализации по итогам 2019 года сложилась «эффективная».</w:t>
      </w:r>
    </w:p>
    <w:p w:rsidR="00D53B21" w:rsidRDefault="00D53B21" w:rsidP="00D53B21">
      <w:pPr>
        <w:pStyle w:val="a5"/>
        <w:tabs>
          <w:tab w:val="left" w:pos="284"/>
        </w:tabs>
        <w:autoSpaceDE w:val="0"/>
        <w:autoSpaceDN w:val="0"/>
        <w:adjustRightInd w:val="0"/>
        <w:spacing w:after="0" w:line="240" w:lineRule="auto"/>
        <w:ind w:left="0" w:firstLine="709"/>
        <w:rPr>
          <w:rFonts w:ascii="Times New Roman" w:hAnsi="Times New Roman"/>
          <w:sz w:val="24"/>
          <w:szCs w:val="24"/>
        </w:rPr>
      </w:pPr>
      <w:r w:rsidRPr="00D53B21">
        <w:rPr>
          <w:rFonts w:ascii="Times New Roman" w:hAnsi="Times New Roman"/>
          <w:sz w:val="24"/>
          <w:szCs w:val="24"/>
        </w:rPr>
        <w:lastRenderedPageBreak/>
        <w:t>Информация об итогах оценки эффективности реализации муниципальной программы в отчетном году представлена в таблице</w:t>
      </w:r>
    </w:p>
    <w:p w:rsidR="00D53B21" w:rsidRDefault="00D53B21" w:rsidP="00D53B21">
      <w:pPr>
        <w:pStyle w:val="a5"/>
        <w:tabs>
          <w:tab w:val="left" w:pos="284"/>
        </w:tabs>
        <w:autoSpaceDE w:val="0"/>
        <w:autoSpaceDN w:val="0"/>
        <w:adjustRightInd w:val="0"/>
        <w:spacing w:after="0" w:line="240" w:lineRule="auto"/>
        <w:ind w:left="0" w:firstLine="709"/>
        <w:rPr>
          <w:rFonts w:ascii="Times New Roman" w:hAnsi="Times New Roman"/>
          <w:sz w:val="24"/>
          <w:szCs w:val="24"/>
        </w:rPr>
      </w:pPr>
    </w:p>
    <w:p w:rsidR="00D53B21" w:rsidRDefault="00D53B21" w:rsidP="00D53B21">
      <w:pPr>
        <w:pStyle w:val="a5"/>
        <w:tabs>
          <w:tab w:val="left" w:pos="284"/>
        </w:tabs>
        <w:autoSpaceDE w:val="0"/>
        <w:autoSpaceDN w:val="0"/>
        <w:adjustRightInd w:val="0"/>
        <w:spacing w:after="0" w:line="240" w:lineRule="auto"/>
        <w:ind w:left="0" w:firstLine="709"/>
        <w:rPr>
          <w:rFonts w:ascii="Times New Roman" w:hAnsi="Times New Roman"/>
          <w:sz w:val="24"/>
          <w:szCs w:val="24"/>
        </w:rPr>
      </w:pPr>
    </w:p>
    <w:p w:rsidR="00D53B21" w:rsidRDefault="00D53B21" w:rsidP="00D53B21">
      <w:pPr>
        <w:pStyle w:val="a5"/>
        <w:tabs>
          <w:tab w:val="left" w:pos="284"/>
        </w:tabs>
        <w:autoSpaceDE w:val="0"/>
        <w:autoSpaceDN w:val="0"/>
        <w:adjustRightInd w:val="0"/>
        <w:spacing w:after="0" w:line="240" w:lineRule="auto"/>
        <w:ind w:left="0" w:firstLine="709"/>
        <w:rPr>
          <w:rFonts w:ascii="Times New Roman" w:hAnsi="Times New Roman"/>
          <w:sz w:val="24"/>
          <w:szCs w:val="24"/>
        </w:rPr>
      </w:pPr>
    </w:p>
    <w:p w:rsidR="00D53B21" w:rsidRPr="00D53B21" w:rsidRDefault="00D53B21" w:rsidP="00D53B21">
      <w:pPr>
        <w:pStyle w:val="a5"/>
        <w:tabs>
          <w:tab w:val="left" w:pos="284"/>
        </w:tabs>
        <w:autoSpaceDE w:val="0"/>
        <w:autoSpaceDN w:val="0"/>
        <w:adjustRightInd w:val="0"/>
        <w:spacing w:after="0" w:line="240" w:lineRule="auto"/>
        <w:ind w:left="0" w:firstLine="709"/>
        <w:rPr>
          <w:rFonts w:ascii="Times New Roman" w:hAnsi="Times New Roman"/>
          <w:sz w:val="24"/>
          <w:szCs w:val="24"/>
        </w:rPr>
      </w:pPr>
    </w:p>
    <w:p w:rsidR="00D53B21" w:rsidRPr="00D53B21" w:rsidRDefault="00D53B21" w:rsidP="00D53B21">
      <w:pPr>
        <w:widowControl w:val="0"/>
        <w:autoSpaceDE w:val="0"/>
        <w:autoSpaceDN w:val="0"/>
        <w:adjustRightInd w:val="0"/>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Сведения</w:t>
      </w:r>
    </w:p>
    <w:p w:rsidR="00D53B21" w:rsidRPr="00D53B21" w:rsidRDefault="00D53B21" w:rsidP="00D53B21">
      <w:pPr>
        <w:widowControl w:val="0"/>
        <w:autoSpaceDE w:val="0"/>
        <w:autoSpaceDN w:val="0"/>
        <w:adjustRightInd w:val="0"/>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об эффективности использования средств районного бюджета (финансовых ресурсов) на реализацию целей муниципальной программы ответственным исполнителем, соисполнителями, участниками муниципальной программы</w:t>
      </w:r>
    </w:p>
    <w:p w:rsidR="00D53B21" w:rsidRPr="00D53B21" w:rsidRDefault="00D53B21" w:rsidP="00D53B21">
      <w:pPr>
        <w:widowControl w:val="0"/>
        <w:autoSpaceDE w:val="0"/>
        <w:autoSpaceDN w:val="0"/>
        <w:adjustRightInd w:val="0"/>
        <w:spacing w:after="0" w:line="240" w:lineRule="auto"/>
        <w:jc w:val="center"/>
        <w:rPr>
          <w:rFonts w:ascii="Times New Roman" w:hAnsi="Times New Roman" w:cs="Times New Roman"/>
          <w:sz w:val="24"/>
          <w:szCs w:val="24"/>
        </w:rPr>
      </w:pP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260"/>
        <w:gridCol w:w="1440"/>
        <w:gridCol w:w="2970"/>
      </w:tblGrid>
      <w:tr w:rsidR="00D53B21" w:rsidRPr="00D53B21" w:rsidTr="00D53B21">
        <w:trPr>
          <w:trHeight w:val="2208"/>
          <w:tblHeader/>
        </w:trPr>
        <w:tc>
          <w:tcPr>
            <w:tcW w:w="4112" w:type="dxa"/>
            <w:vAlign w:val="center"/>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Наименование муниципальной программы, подпрограммы</w:t>
            </w:r>
          </w:p>
        </w:tc>
        <w:tc>
          <w:tcPr>
            <w:tcW w:w="1260"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Результативность реализации муниципальной программы</w:t>
            </w:r>
          </w:p>
        </w:tc>
        <w:tc>
          <w:tcPr>
            <w:tcW w:w="1440" w:type="dxa"/>
          </w:tcPr>
          <w:p w:rsidR="00D53B21" w:rsidRPr="00D53B21" w:rsidRDefault="00D53B21" w:rsidP="007456B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 xml:space="preserve">Коэффициент полноты использования средств бюджета Знаменского </w:t>
            </w:r>
            <w:r w:rsidR="007456B1">
              <w:rPr>
                <w:rFonts w:ascii="Times New Roman" w:hAnsi="Times New Roman" w:cs="Times New Roman"/>
                <w:sz w:val="24"/>
                <w:szCs w:val="24"/>
              </w:rPr>
              <w:t>района</w:t>
            </w:r>
          </w:p>
        </w:tc>
        <w:tc>
          <w:tcPr>
            <w:tcW w:w="2970" w:type="dxa"/>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Эис</w:t>
            </w:r>
          </w:p>
          <w:p w:rsidR="00D53B21" w:rsidRPr="00D53B21" w:rsidRDefault="00D53B21" w:rsidP="00D53B21">
            <w:pPr>
              <w:jc w:val="center"/>
              <w:rPr>
                <w:rFonts w:ascii="Times New Roman" w:hAnsi="Times New Roman" w:cs="Times New Roman"/>
                <w:sz w:val="24"/>
                <w:szCs w:val="24"/>
              </w:rPr>
            </w:pPr>
            <w:r w:rsidRPr="00D53B21">
              <w:rPr>
                <w:rFonts w:ascii="Times New Roman" w:hAnsi="Times New Roman" w:cs="Times New Roman"/>
                <w:sz w:val="24"/>
                <w:szCs w:val="24"/>
              </w:rPr>
              <w:t>бюджета района</w:t>
            </w:r>
          </w:p>
        </w:tc>
      </w:tr>
    </w:tbl>
    <w:p w:rsidR="00D53B21" w:rsidRPr="00D53B21" w:rsidRDefault="00D53B21" w:rsidP="00D53B21">
      <w:pPr>
        <w:spacing w:after="0" w:line="240" w:lineRule="auto"/>
        <w:rPr>
          <w:rFonts w:ascii="Times New Roman" w:hAnsi="Times New Roman" w:cs="Times New Roman"/>
          <w:sz w:val="24"/>
          <w:szCs w:val="24"/>
        </w:rPr>
      </w:pPr>
    </w:p>
    <w:tbl>
      <w:tblPr>
        <w:tblW w:w="9782" w:type="dxa"/>
        <w:tblInd w:w="2" w:type="dxa"/>
        <w:tblLayout w:type="fixed"/>
        <w:tblLook w:val="0000"/>
      </w:tblPr>
      <w:tblGrid>
        <w:gridCol w:w="4112"/>
        <w:gridCol w:w="1260"/>
        <w:gridCol w:w="1440"/>
        <w:gridCol w:w="2970"/>
      </w:tblGrid>
      <w:tr w:rsidR="00D53B21" w:rsidRPr="00D53B21" w:rsidTr="00D53B21">
        <w:trPr>
          <w:trHeight w:val="271"/>
          <w:tblHeader/>
        </w:trPr>
        <w:tc>
          <w:tcPr>
            <w:tcW w:w="4112" w:type="dxa"/>
            <w:tcBorders>
              <w:top w:val="single" w:sz="4" w:space="0" w:color="auto"/>
              <w:left w:val="single" w:sz="4" w:space="0" w:color="auto"/>
              <w:bottom w:val="single" w:sz="4" w:space="0" w:color="auto"/>
              <w:right w:val="single" w:sz="4" w:space="0" w:color="auto"/>
            </w:tcBorders>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3</w:t>
            </w:r>
          </w:p>
        </w:tc>
        <w:tc>
          <w:tcPr>
            <w:tcW w:w="2970" w:type="dxa"/>
            <w:tcBorders>
              <w:top w:val="single" w:sz="4" w:space="0" w:color="auto"/>
              <w:left w:val="nil"/>
              <w:bottom w:val="single" w:sz="4" w:space="0" w:color="auto"/>
              <w:right w:val="single" w:sz="4" w:space="0" w:color="auto"/>
            </w:tcBorders>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4</w:t>
            </w:r>
          </w:p>
        </w:tc>
      </w:tr>
      <w:tr w:rsidR="00D53B21" w:rsidRPr="00D53B21" w:rsidTr="00D53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112" w:type="dxa"/>
            <w:vAlign w:val="bottom"/>
          </w:tcPr>
          <w:p w:rsidR="00D53B21" w:rsidRPr="00D53B21" w:rsidRDefault="00D53B21" w:rsidP="00D53B21">
            <w:pPr>
              <w:spacing w:after="0" w:line="240" w:lineRule="auto"/>
              <w:rPr>
                <w:rFonts w:ascii="Times New Roman" w:hAnsi="Times New Roman" w:cs="Times New Roman"/>
                <w:sz w:val="24"/>
                <w:szCs w:val="24"/>
              </w:rPr>
            </w:pPr>
            <w:r w:rsidRPr="00D53B21">
              <w:rPr>
                <w:rFonts w:ascii="Times New Roman" w:hAnsi="Times New Roman" w:cs="Times New Roman"/>
                <w:sz w:val="24"/>
                <w:szCs w:val="24"/>
              </w:rPr>
              <w:t>Муниципальная программа Знаменского района Орловской области «Модернизация систем теплоснабжения Знаменского района Орловской области на 2017-2020 годы»</w:t>
            </w:r>
          </w:p>
        </w:tc>
        <w:tc>
          <w:tcPr>
            <w:tcW w:w="1260" w:type="dxa"/>
            <w:vAlign w:val="center"/>
          </w:tcPr>
          <w:p w:rsidR="00D53B21" w:rsidRPr="00D53B21" w:rsidRDefault="00D53B21" w:rsidP="00D53B21">
            <w:pPr>
              <w:spacing w:after="0" w:line="240" w:lineRule="auto"/>
              <w:jc w:val="center"/>
              <w:rPr>
                <w:rFonts w:ascii="Times New Roman" w:hAnsi="Times New Roman" w:cs="Times New Roman"/>
                <w:sz w:val="24"/>
                <w:szCs w:val="24"/>
              </w:rPr>
            </w:pPr>
            <w:r w:rsidRPr="00D53B21">
              <w:rPr>
                <w:rFonts w:ascii="Times New Roman" w:hAnsi="Times New Roman" w:cs="Times New Roman"/>
                <w:sz w:val="24"/>
                <w:szCs w:val="24"/>
              </w:rPr>
              <w:t>100</w:t>
            </w:r>
          </w:p>
        </w:tc>
        <w:tc>
          <w:tcPr>
            <w:tcW w:w="1440" w:type="dxa"/>
            <w:vAlign w:val="center"/>
          </w:tcPr>
          <w:p w:rsidR="00D53B21" w:rsidRPr="00D53B21" w:rsidRDefault="007456B1" w:rsidP="00D53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66,3</w:t>
            </w:r>
          </w:p>
        </w:tc>
        <w:tc>
          <w:tcPr>
            <w:tcW w:w="2970" w:type="dxa"/>
            <w:vAlign w:val="center"/>
          </w:tcPr>
          <w:p w:rsidR="00D53B21" w:rsidRPr="00D53B21" w:rsidRDefault="007456B1" w:rsidP="00D53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66,3</w:t>
            </w:r>
          </w:p>
        </w:tc>
      </w:tr>
    </w:tbl>
    <w:p w:rsidR="00D53B21" w:rsidRPr="00D53B21" w:rsidRDefault="00D53B21" w:rsidP="00D53B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3B21" w:rsidRPr="00D53B21" w:rsidRDefault="00D53B21" w:rsidP="00D53B21">
      <w:pPr>
        <w:autoSpaceDE w:val="0"/>
        <w:autoSpaceDN w:val="0"/>
        <w:adjustRightInd w:val="0"/>
        <w:jc w:val="right"/>
        <w:outlineLvl w:val="2"/>
        <w:rPr>
          <w:rFonts w:ascii="Times New Roman" w:hAnsi="Times New Roman" w:cs="Times New Roman"/>
          <w:sz w:val="24"/>
          <w:szCs w:val="24"/>
          <w:highlight w:val="yellow"/>
        </w:rPr>
      </w:pPr>
    </w:p>
    <w:p w:rsidR="00D53B21" w:rsidRPr="00D53B21" w:rsidRDefault="00D53B21" w:rsidP="00D53B21">
      <w:pPr>
        <w:autoSpaceDE w:val="0"/>
        <w:autoSpaceDN w:val="0"/>
        <w:adjustRightInd w:val="0"/>
        <w:jc w:val="both"/>
        <w:outlineLvl w:val="2"/>
        <w:rPr>
          <w:rFonts w:ascii="Times New Roman" w:hAnsi="Times New Roman" w:cs="Times New Roman"/>
          <w:sz w:val="24"/>
          <w:szCs w:val="24"/>
        </w:rPr>
      </w:pPr>
      <w:r w:rsidRPr="00D53B21">
        <w:rPr>
          <w:rFonts w:ascii="Times New Roman" w:hAnsi="Times New Roman" w:cs="Times New Roman"/>
          <w:sz w:val="24"/>
          <w:szCs w:val="24"/>
        </w:rPr>
        <w:t>Вывод об эффективности реализации муниципальной программы</w:t>
      </w:r>
      <w:r w:rsidR="007456B1">
        <w:rPr>
          <w:rFonts w:ascii="Times New Roman" w:hAnsi="Times New Roman" w:cs="Times New Roman"/>
          <w:sz w:val="24"/>
          <w:szCs w:val="24"/>
        </w:rPr>
        <w:t>- программа является средней</w:t>
      </w:r>
      <w:r w:rsidRPr="00D53B21">
        <w:rPr>
          <w:rFonts w:ascii="Times New Roman" w:hAnsi="Times New Roman" w:cs="Times New Roman"/>
          <w:sz w:val="24"/>
          <w:szCs w:val="24"/>
        </w:rPr>
        <w:t>.</w:t>
      </w:r>
    </w:p>
    <w:p w:rsidR="00D53B21" w:rsidRPr="00D53B21" w:rsidRDefault="00D53B21" w:rsidP="00D53B21">
      <w:pPr>
        <w:pStyle w:val="a5"/>
        <w:tabs>
          <w:tab w:val="left" w:pos="284"/>
        </w:tabs>
        <w:autoSpaceDE w:val="0"/>
        <w:autoSpaceDN w:val="0"/>
        <w:adjustRightInd w:val="0"/>
        <w:spacing w:after="0" w:line="240" w:lineRule="auto"/>
        <w:ind w:left="0"/>
        <w:jc w:val="center"/>
        <w:rPr>
          <w:rFonts w:ascii="Times New Roman" w:hAnsi="Times New Roman"/>
          <w:sz w:val="24"/>
          <w:szCs w:val="24"/>
        </w:rPr>
      </w:pPr>
      <w:r w:rsidRPr="00D53B21">
        <w:rPr>
          <w:rFonts w:ascii="Times New Roman" w:hAnsi="Times New Roman"/>
          <w:sz w:val="24"/>
          <w:szCs w:val="24"/>
        </w:rPr>
        <w:t xml:space="preserve">5.  Предложения по дальнейшей реализации </w:t>
      </w:r>
    </w:p>
    <w:p w:rsidR="00D53B21" w:rsidRPr="00D53B21" w:rsidRDefault="00D53B21" w:rsidP="00D53B21">
      <w:pPr>
        <w:pStyle w:val="a5"/>
        <w:tabs>
          <w:tab w:val="left" w:pos="284"/>
        </w:tabs>
        <w:autoSpaceDE w:val="0"/>
        <w:autoSpaceDN w:val="0"/>
        <w:adjustRightInd w:val="0"/>
        <w:spacing w:after="0" w:line="240" w:lineRule="auto"/>
        <w:ind w:left="0"/>
        <w:jc w:val="center"/>
        <w:rPr>
          <w:rFonts w:ascii="Times New Roman" w:hAnsi="Times New Roman"/>
          <w:sz w:val="24"/>
          <w:szCs w:val="24"/>
        </w:rPr>
      </w:pPr>
      <w:r w:rsidRPr="00D53B21">
        <w:rPr>
          <w:rFonts w:ascii="Times New Roman" w:hAnsi="Times New Roman"/>
          <w:sz w:val="24"/>
          <w:szCs w:val="24"/>
        </w:rPr>
        <w:t>муниципальной программы</w:t>
      </w:r>
    </w:p>
    <w:p w:rsidR="00D53B21" w:rsidRPr="00D53B21" w:rsidRDefault="00D53B21" w:rsidP="00D53B21">
      <w:pPr>
        <w:pStyle w:val="a5"/>
        <w:tabs>
          <w:tab w:val="left" w:pos="284"/>
        </w:tabs>
        <w:autoSpaceDE w:val="0"/>
        <w:autoSpaceDN w:val="0"/>
        <w:adjustRightInd w:val="0"/>
        <w:spacing w:after="0" w:line="240" w:lineRule="auto"/>
        <w:ind w:left="0"/>
        <w:jc w:val="center"/>
        <w:rPr>
          <w:rFonts w:ascii="Times New Roman" w:hAnsi="Times New Roman"/>
          <w:sz w:val="24"/>
          <w:szCs w:val="24"/>
        </w:rPr>
      </w:pPr>
    </w:p>
    <w:p w:rsidR="00D53B21" w:rsidRPr="00D53B21" w:rsidRDefault="00D53B21" w:rsidP="00D53B21">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53B21">
        <w:rPr>
          <w:rFonts w:ascii="Times New Roman" w:hAnsi="Times New Roman" w:cs="Times New Roman"/>
          <w:sz w:val="24"/>
          <w:szCs w:val="24"/>
        </w:rPr>
        <w:t xml:space="preserve">Муниципальная программа рассчитана на период реализации до </w:t>
      </w:r>
      <w:r w:rsidRPr="00D53B21">
        <w:rPr>
          <w:rFonts w:ascii="Times New Roman" w:hAnsi="Times New Roman" w:cs="Times New Roman"/>
          <w:sz w:val="24"/>
          <w:szCs w:val="24"/>
        </w:rPr>
        <w:br/>
        <w:t>2022 года. Ежегодно комплекс мероприятия программы,  пересматриваются.</w:t>
      </w:r>
    </w:p>
    <w:p w:rsidR="002925B0" w:rsidRDefault="00D53B21" w:rsidP="002925B0">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Реализация программы  в 2020 году в пер</w:t>
      </w:r>
      <w:r w:rsidR="002925B0">
        <w:rPr>
          <w:rFonts w:ascii="Times New Roman" w:hAnsi="Times New Roman" w:cs="Times New Roman"/>
          <w:sz w:val="24"/>
          <w:szCs w:val="24"/>
        </w:rPr>
        <w:t>вую очередь будет направлена на:</w:t>
      </w:r>
    </w:p>
    <w:p w:rsidR="002925B0" w:rsidRDefault="002925B0" w:rsidP="002925B0">
      <w:pPr>
        <w:spacing w:after="0" w:line="240" w:lineRule="auto"/>
        <w:jc w:val="both"/>
        <w:rPr>
          <w:rFonts w:ascii="Times New Roman" w:hAnsi="Times New Roman" w:cs="Times New Roman"/>
          <w:sz w:val="24"/>
          <w:szCs w:val="24"/>
        </w:rPr>
      </w:pPr>
    </w:p>
    <w:p w:rsidR="002925B0" w:rsidRPr="00D53B21" w:rsidRDefault="002925B0" w:rsidP="002925B0">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снижение потерь</w:t>
      </w:r>
      <w:r w:rsidRPr="00D53B21">
        <w:rPr>
          <w:rFonts w:ascii="Times New Roman" w:eastAsia="Times New Roman" w:hAnsi="Times New Roman" w:cs="Times New Roman"/>
          <w:sz w:val="24"/>
          <w:szCs w:val="24"/>
        </w:rPr>
        <w:t xml:space="preserve"> в сетях (к отпуску тепловой энергии от источника тепловой энергии)</w:t>
      </w:r>
      <w:r w:rsidRPr="00D53B21">
        <w:rPr>
          <w:rFonts w:ascii="Times New Roman" w:hAnsi="Times New Roman" w:cs="Times New Roman"/>
          <w:sz w:val="24"/>
          <w:szCs w:val="24"/>
        </w:rPr>
        <w:t>;</w:t>
      </w:r>
    </w:p>
    <w:p w:rsidR="002925B0" w:rsidRDefault="002925B0" w:rsidP="002925B0">
      <w:pPr>
        <w:spacing w:after="0" w:line="240" w:lineRule="auto"/>
        <w:jc w:val="both"/>
        <w:rPr>
          <w:rFonts w:ascii="Times New Roman" w:hAnsi="Times New Roman" w:cs="Times New Roman"/>
          <w:sz w:val="24"/>
          <w:szCs w:val="24"/>
        </w:rPr>
      </w:pPr>
    </w:p>
    <w:p w:rsidR="002925B0" w:rsidRPr="00D53B21" w:rsidRDefault="002925B0" w:rsidP="002925B0">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сокращение </w:t>
      </w:r>
      <w:r w:rsidRPr="00D53B21">
        <w:rPr>
          <w:rFonts w:ascii="Times New Roman" w:eastAsia="Times New Roman" w:hAnsi="Times New Roman" w:cs="Times New Roman"/>
          <w:sz w:val="24"/>
          <w:szCs w:val="24"/>
        </w:rPr>
        <w:t>расход</w:t>
      </w:r>
      <w:r w:rsidRPr="00D53B21">
        <w:rPr>
          <w:rFonts w:ascii="Times New Roman" w:hAnsi="Times New Roman" w:cs="Times New Roman"/>
          <w:sz w:val="24"/>
          <w:szCs w:val="24"/>
        </w:rPr>
        <w:t>а</w:t>
      </w:r>
      <w:r w:rsidRPr="00D53B21">
        <w:rPr>
          <w:rFonts w:ascii="Times New Roman" w:eastAsia="Times New Roman" w:hAnsi="Times New Roman" w:cs="Times New Roman"/>
          <w:sz w:val="24"/>
          <w:szCs w:val="24"/>
        </w:rPr>
        <w:t xml:space="preserve"> топлива на производство единицы тепловой энергии (газ)</w:t>
      </w:r>
      <w:r w:rsidRPr="00D53B21">
        <w:rPr>
          <w:rFonts w:ascii="Times New Roman" w:hAnsi="Times New Roman" w:cs="Times New Roman"/>
          <w:sz w:val="24"/>
          <w:szCs w:val="24"/>
        </w:rPr>
        <w:t>;</w:t>
      </w:r>
    </w:p>
    <w:p w:rsidR="002925B0" w:rsidRDefault="002925B0" w:rsidP="002925B0">
      <w:pPr>
        <w:spacing w:after="0" w:line="240" w:lineRule="auto"/>
        <w:jc w:val="both"/>
        <w:rPr>
          <w:rFonts w:ascii="Times New Roman" w:hAnsi="Times New Roman" w:cs="Times New Roman"/>
          <w:sz w:val="24"/>
          <w:szCs w:val="24"/>
        </w:rPr>
      </w:pPr>
    </w:p>
    <w:p w:rsidR="002925B0" w:rsidRPr="00D53B21" w:rsidRDefault="002925B0" w:rsidP="002925B0">
      <w:pPr>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снижение </w:t>
      </w:r>
      <w:r w:rsidRPr="00D53B21">
        <w:rPr>
          <w:rFonts w:ascii="Times New Roman" w:eastAsia="Times New Roman" w:hAnsi="Times New Roman" w:cs="Times New Roman"/>
          <w:sz w:val="24"/>
          <w:szCs w:val="24"/>
        </w:rPr>
        <w:t>расход</w:t>
      </w:r>
      <w:r w:rsidRPr="00D53B21">
        <w:rPr>
          <w:rFonts w:ascii="Times New Roman" w:hAnsi="Times New Roman" w:cs="Times New Roman"/>
          <w:sz w:val="24"/>
          <w:szCs w:val="24"/>
        </w:rPr>
        <w:t>а</w:t>
      </w:r>
      <w:r w:rsidRPr="00D53B21">
        <w:rPr>
          <w:rFonts w:ascii="Times New Roman" w:eastAsia="Times New Roman" w:hAnsi="Times New Roman" w:cs="Times New Roman"/>
          <w:sz w:val="24"/>
          <w:szCs w:val="24"/>
        </w:rPr>
        <w:t xml:space="preserve"> электрической энергии на выработку и передачу тепловой энергии</w:t>
      </w:r>
    </w:p>
    <w:p w:rsidR="002925B0" w:rsidRDefault="002925B0" w:rsidP="002925B0">
      <w:pPr>
        <w:tabs>
          <w:tab w:val="left" w:pos="284"/>
        </w:tabs>
        <w:autoSpaceDE w:val="0"/>
        <w:autoSpaceDN w:val="0"/>
        <w:adjustRightInd w:val="0"/>
        <w:spacing w:after="0" w:line="240" w:lineRule="auto"/>
        <w:jc w:val="both"/>
        <w:rPr>
          <w:rFonts w:ascii="Times New Roman" w:hAnsi="Times New Roman" w:cs="Times New Roman"/>
          <w:sz w:val="24"/>
          <w:szCs w:val="24"/>
        </w:rPr>
      </w:pPr>
    </w:p>
    <w:p w:rsidR="00D53B21" w:rsidRPr="00D53B21" w:rsidRDefault="002925B0" w:rsidP="002925B0">
      <w:pPr>
        <w:tabs>
          <w:tab w:val="left" w:pos="284"/>
        </w:tabs>
        <w:autoSpaceDE w:val="0"/>
        <w:autoSpaceDN w:val="0"/>
        <w:adjustRightInd w:val="0"/>
        <w:spacing w:after="0" w:line="240" w:lineRule="auto"/>
        <w:jc w:val="both"/>
        <w:rPr>
          <w:rFonts w:ascii="Times New Roman" w:hAnsi="Times New Roman" w:cs="Times New Roman"/>
          <w:sz w:val="24"/>
          <w:szCs w:val="24"/>
        </w:rPr>
      </w:pPr>
      <w:r w:rsidRPr="00D53B21">
        <w:rPr>
          <w:rFonts w:ascii="Times New Roman" w:hAnsi="Times New Roman" w:cs="Times New Roman"/>
          <w:sz w:val="24"/>
          <w:szCs w:val="24"/>
        </w:rPr>
        <w:t xml:space="preserve">- </w:t>
      </w:r>
    </w:p>
    <w:p w:rsidR="00D53B21" w:rsidRPr="00D53B21" w:rsidRDefault="00D53B21">
      <w:pPr>
        <w:rPr>
          <w:rFonts w:ascii="Times New Roman" w:hAnsi="Times New Roman" w:cs="Times New Roman"/>
          <w:sz w:val="24"/>
          <w:szCs w:val="24"/>
        </w:rPr>
      </w:pPr>
    </w:p>
    <w:sectPr w:rsidR="00D53B21" w:rsidRPr="00D53B21" w:rsidSect="00D53B21">
      <w:pgSz w:w="11909" w:h="16834"/>
      <w:pgMar w:top="851" w:right="1134" w:bottom="1701" w:left="1134"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C31" w:rsidRDefault="00641C31" w:rsidP="00CC151C">
      <w:pPr>
        <w:spacing w:after="0" w:line="240" w:lineRule="auto"/>
      </w:pPr>
      <w:r>
        <w:separator/>
      </w:r>
    </w:p>
  </w:endnote>
  <w:endnote w:type="continuationSeparator" w:id="1">
    <w:p w:rsidR="00641C31" w:rsidRDefault="00641C31" w:rsidP="00CC1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1" w:rsidRDefault="00D53B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1" w:rsidRDefault="00D53B2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1" w:rsidRDefault="00D53B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C31" w:rsidRDefault="00641C31" w:rsidP="00CC151C">
      <w:pPr>
        <w:spacing w:after="0" w:line="240" w:lineRule="auto"/>
      </w:pPr>
      <w:r>
        <w:separator/>
      </w:r>
    </w:p>
  </w:footnote>
  <w:footnote w:type="continuationSeparator" w:id="1">
    <w:p w:rsidR="00641C31" w:rsidRDefault="00641C31" w:rsidP="00CC1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1" w:rsidRDefault="00D53B2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1" w:rsidRDefault="00D53B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trike w:val="0"/>
        <w:dstrike w:val="0"/>
        <w:position w:val="0"/>
        <w:sz w:val="28"/>
        <w:vertAlign w:val="baseline"/>
      </w:rPr>
    </w:lvl>
    <w:lvl w:ilvl="1">
      <w:start w:val="1"/>
      <w:numFmt w:val="bullet"/>
      <w:lvlText w:val=""/>
      <w:lvlJc w:val="left"/>
      <w:pPr>
        <w:tabs>
          <w:tab w:val="num" w:pos="1080"/>
        </w:tabs>
        <w:ind w:left="1080" w:hanging="360"/>
      </w:pPr>
      <w:rPr>
        <w:rFonts w:ascii="Symbol" w:hAnsi="Symbol"/>
        <w:strike w:val="0"/>
        <w:dstrike w:val="0"/>
        <w:position w:val="0"/>
        <w:sz w:val="28"/>
        <w:vertAlign w:val="baseline"/>
      </w:rPr>
    </w:lvl>
    <w:lvl w:ilvl="2">
      <w:start w:val="1"/>
      <w:numFmt w:val="bullet"/>
      <w:lvlText w:val=""/>
      <w:lvlJc w:val="left"/>
      <w:pPr>
        <w:tabs>
          <w:tab w:val="num" w:pos="1440"/>
        </w:tabs>
        <w:ind w:left="1440" w:hanging="360"/>
      </w:pPr>
      <w:rPr>
        <w:rFonts w:ascii="Symbol" w:hAnsi="Symbol"/>
        <w:strike w:val="0"/>
        <w:dstrike w:val="0"/>
        <w:position w:val="0"/>
        <w:sz w:val="28"/>
        <w:vertAlign w:val="baseline"/>
      </w:rPr>
    </w:lvl>
    <w:lvl w:ilvl="3">
      <w:start w:val="1"/>
      <w:numFmt w:val="bullet"/>
      <w:lvlText w:val=""/>
      <w:lvlJc w:val="left"/>
      <w:pPr>
        <w:tabs>
          <w:tab w:val="num" w:pos="1800"/>
        </w:tabs>
        <w:ind w:left="1800" w:hanging="360"/>
      </w:pPr>
      <w:rPr>
        <w:rFonts w:ascii="Symbol" w:hAnsi="Symbol"/>
        <w:strike w:val="0"/>
        <w:dstrike w:val="0"/>
        <w:position w:val="0"/>
        <w:sz w:val="28"/>
        <w:vertAlign w:val="baseline"/>
      </w:rPr>
    </w:lvl>
    <w:lvl w:ilvl="4">
      <w:start w:val="1"/>
      <w:numFmt w:val="bullet"/>
      <w:lvlText w:val=""/>
      <w:lvlJc w:val="left"/>
      <w:pPr>
        <w:tabs>
          <w:tab w:val="num" w:pos="2160"/>
        </w:tabs>
        <w:ind w:left="2160" w:hanging="360"/>
      </w:pPr>
      <w:rPr>
        <w:rFonts w:ascii="Symbol" w:hAnsi="Symbol"/>
        <w:strike w:val="0"/>
        <w:dstrike w:val="0"/>
        <w:position w:val="0"/>
        <w:sz w:val="28"/>
        <w:vertAlign w:val="baseline"/>
      </w:rPr>
    </w:lvl>
    <w:lvl w:ilvl="5">
      <w:start w:val="1"/>
      <w:numFmt w:val="bullet"/>
      <w:lvlText w:val=""/>
      <w:lvlJc w:val="left"/>
      <w:pPr>
        <w:tabs>
          <w:tab w:val="num" w:pos="2520"/>
        </w:tabs>
        <w:ind w:left="2520" w:hanging="360"/>
      </w:pPr>
      <w:rPr>
        <w:rFonts w:ascii="Symbol" w:hAnsi="Symbol"/>
        <w:strike w:val="0"/>
        <w:dstrike w:val="0"/>
        <w:position w:val="0"/>
        <w:sz w:val="28"/>
        <w:vertAlign w:val="baseline"/>
      </w:rPr>
    </w:lvl>
    <w:lvl w:ilvl="6">
      <w:start w:val="1"/>
      <w:numFmt w:val="bullet"/>
      <w:lvlText w:val=""/>
      <w:lvlJc w:val="left"/>
      <w:pPr>
        <w:tabs>
          <w:tab w:val="num" w:pos="2880"/>
        </w:tabs>
        <w:ind w:left="2880" w:hanging="360"/>
      </w:pPr>
      <w:rPr>
        <w:rFonts w:ascii="Symbol" w:hAnsi="Symbol"/>
        <w:strike w:val="0"/>
        <w:dstrike w:val="0"/>
        <w:position w:val="0"/>
        <w:sz w:val="28"/>
        <w:vertAlign w:val="baseline"/>
      </w:rPr>
    </w:lvl>
    <w:lvl w:ilvl="7">
      <w:start w:val="1"/>
      <w:numFmt w:val="bullet"/>
      <w:lvlText w:val=""/>
      <w:lvlJc w:val="left"/>
      <w:pPr>
        <w:tabs>
          <w:tab w:val="num" w:pos="3240"/>
        </w:tabs>
        <w:ind w:left="3240" w:hanging="360"/>
      </w:pPr>
      <w:rPr>
        <w:rFonts w:ascii="Symbol" w:hAnsi="Symbol"/>
        <w:strike w:val="0"/>
        <w:dstrike w:val="0"/>
        <w:position w:val="0"/>
        <w:sz w:val="28"/>
        <w:vertAlign w:val="baseline"/>
      </w:rPr>
    </w:lvl>
    <w:lvl w:ilvl="8">
      <w:start w:val="1"/>
      <w:numFmt w:val="bullet"/>
      <w:lvlText w:val=""/>
      <w:lvlJc w:val="left"/>
      <w:pPr>
        <w:tabs>
          <w:tab w:val="num" w:pos="3600"/>
        </w:tabs>
        <w:ind w:left="3600" w:hanging="360"/>
      </w:pPr>
      <w:rPr>
        <w:rFonts w:ascii="Symbol" w:hAnsi="Symbol"/>
        <w:strike w:val="0"/>
        <w:dstrike w:val="0"/>
        <w:position w:val="0"/>
        <w:sz w:val="28"/>
        <w:vertAlign w:val="baseline"/>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rPr>
        <w:rFonts w:eastAsia="Times New Roman" w:cs="Times New Roman"/>
        <w:color w:val="000000"/>
        <w:sz w:val="28"/>
        <w:szCs w:val="28"/>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51F20AC"/>
    <w:multiLevelType w:val="hybridMultilevel"/>
    <w:tmpl w:val="3DE8440A"/>
    <w:lvl w:ilvl="0" w:tplc="82B2680A">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6CC69CE"/>
    <w:multiLevelType w:val="hybridMultilevel"/>
    <w:tmpl w:val="67A6BF1C"/>
    <w:lvl w:ilvl="0" w:tplc="17846B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EC3609"/>
    <w:multiLevelType w:val="hybridMultilevel"/>
    <w:tmpl w:val="FDB476B0"/>
    <w:lvl w:ilvl="0" w:tplc="A91ADE12">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17667A"/>
    <w:multiLevelType w:val="hybridMultilevel"/>
    <w:tmpl w:val="A10275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2E7653"/>
    <w:multiLevelType w:val="hybridMultilevel"/>
    <w:tmpl w:val="5056707A"/>
    <w:lvl w:ilvl="0" w:tplc="82B2680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1158A4"/>
    <w:multiLevelType w:val="hybridMultilevel"/>
    <w:tmpl w:val="BC0C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03DA6"/>
    <w:multiLevelType w:val="hybridMultilevel"/>
    <w:tmpl w:val="91E2F54A"/>
    <w:lvl w:ilvl="0" w:tplc="067404B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771E21"/>
    <w:multiLevelType w:val="hybridMultilevel"/>
    <w:tmpl w:val="67021D00"/>
    <w:lvl w:ilvl="0" w:tplc="0A1AC670">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994F7E"/>
    <w:multiLevelType w:val="hybridMultilevel"/>
    <w:tmpl w:val="1CCC3808"/>
    <w:lvl w:ilvl="0" w:tplc="BC327440">
      <w:start w:val="1"/>
      <w:numFmt w:val="decimal"/>
      <w:lvlText w:val="%1)"/>
      <w:lvlJc w:val="left"/>
      <w:pPr>
        <w:ind w:left="900" w:hanging="360"/>
      </w:pPr>
      <w:rPr>
        <w:rFonts w:ascii="Times New Roman" w:hAnsi="Times New Roman" w:cs="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ADD376D"/>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5729045C"/>
    <w:multiLevelType w:val="hybridMultilevel"/>
    <w:tmpl w:val="2D4047D0"/>
    <w:lvl w:ilvl="0" w:tplc="0419000F">
      <w:start w:val="1"/>
      <w:numFmt w:val="decimal"/>
      <w:lvlText w:val="%1."/>
      <w:lvlJc w:val="left"/>
      <w:pPr>
        <w:tabs>
          <w:tab w:val="num" w:pos="628"/>
        </w:tabs>
        <w:ind w:left="628" w:hanging="360"/>
      </w:pPr>
    </w:lvl>
    <w:lvl w:ilvl="1" w:tplc="067404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52535F"/>
    <w:multiLevelType w:val="hybridMultilevel"/>
    <w:tmpl w:val="EA126F50"/>
    <w:lvl w:ilvl="0" w:tplc="D394590E">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C365C7"/>
    <w:multiLevelType w:val="hybridMultilevel"/>
    <w:tmpl w:val="839426C4"/>
    <w:lvl w:ilvl="0" w:tplc="6EE2667E">
      <w:start w:val="1"/>
      <w:numFmt w:val="decimal"/>
      <w:lvlText w:val="%1."/>
      <w:lvlJc w:val="left"/>
      <w:pPr>
        <w:ind w:left="654" w:hanging="360"/>
      </w:pPr>
      <w:rPr>
        <w:rFonts w:hint="default"/>
      </w:rPr>
    </w:lvl>
    <w:lvl w:ilvl="1" w:tplc="04190019">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7">
    <w:nsid w:val="618F6568"/>
    <w:multiLevelType w:val="hybridMultilevel"/>
    <w:tmpl w:val="6672B2D0"/>
    <w:lvl w:ilvl="0" w:tplc="4C0867D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4443E32"/>
    <w:multiLevelType w:val="hybridMultilevel"/>
    <w:tmpl w:val="AF12C07C"/>
    <w:lvl w:ilvl="0" w:tplc="2CBEE9D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B420F4"/>
    <w:multiLevelType w:val="hybridMultilevel"/>
    <w:tmpl w:val="FF58679A"/>
    <w:lvl w:ilvl="0" w:tplc="DCB6E6CE">
      <w:start w:val="1"/>
      <w:numFmt w:val="decimal"/>
      <w:lvlText w:val="%1."/>
      <w:lvlJc w:val="left"/>
      <w:pPr>
        <w:tabs>
          <w:tab w:val="num" w:pos="326"/>
        </w:tabs>
        <w:ind w:left="326" w:hanging="360"/>
      </w:pPr>
      <w:rPr>
        <w:rFonts w:hint="default"/>
      </w:rPr>
    </w:lvl>
    <w:lvl w:ilvl="1" w:tplc="04190019" w:tentative="1">
      <w:start w:val="1"/>
      <w:numFmt w:val="lowerLetter"/>
      <w:lvlText w:val="%2."/>
      <w:lvlJc w:val="left"/>
      <w:pPr>
        <w:tabs>
          <w:tab w:val="num" w:pos="1046"/>
        </w:tabs>
        <w:ind w:left="1046" w:hanging="360"/>
      </w:pPr>
    </w:lvl>
    <w:lvl w:ilvl="2" w:tplc="0419001B" w:tentative="1">
      <w:start w:val="1"/>
      <w:numFmt w:val="lowerRoman"/>
      <w:lvlText w:val="%3."/>
      <w:lvlJc w:val="right"/>
      <w:pPr>
        <w:tabs>
          <w:tab w:val="num" w:pos="1766"/>
        </w:tabs>
        <w:ind w:left="1766" w:hanging="180"/>
      </w:pPr>
    </w:lvl>
    <w:lvl w:ilvl="3" w:tplc="0419000F" w:tentative="1">
      <w:start w:val="1"/>
      <w:numFmt w:val="decimal"/>
      <w:lvlText w:val="%4."/>
      <w:lvlJc w:val="left"/>
      <w:pPr>
        <w:tabs>
          <w:tab w:val="num" w:pos="2486"/>
        </w:tabs>
        <w:ind w:left="2486" w:hanging="360"/>
      </w:pPr>
    </w:lvl>
    <w:lvl w:ilvl="4" w:tplc="04190019" w:tentative="1">
      <w:start w:val="1"/>
      <w:numFmt w:val="lowerLetter"/>
      <w:lvlText w:val="%5."/>
      <w:lvlJc w:val="left"/>
      <w:pPr>
        <w:tabs>
          <w:tab w:val="num" w:pos="3206"/>
        </w:tabs>
        <w:ind w:left="3206" w:hanging="360"/>
      </w:pPr>
    </w:lvl>
    <w:lvl w:ilvl="5" w:tplc="0419001B" w:tentative="1">
      <w:start w:val="1"/>
      <w:numFmt w:val="lowerRoman"/>
      <w:lvlText w:val="%6."/>
      <w:lvlJc w:val="right"/>
      <w:pPr>
        <w:tabs>
          <w:tab w:val="num" w:pos="3926"/>
        </w:tabs>
        <w:ind w:left="3926" w:hanging="180"/>
      </w:pPr>
    </w:lvl>
    <w:lvl w:ilvl="6" w:tplc="0419000F" w:tentative="1">
      <w:start w:val="1"/>
      <w:numFmt w:val="decimal"/>
      <w:lvlText w:val="%7."/>
      <w:lvlJc w:val="left"/>
      <w:pPr>
        <w:tabs>
          <w:tab w:val="num" w:pos="4646"/>
        </w:tabs>
        <w:ind w:left="4646" w:hanging="360"/>
      </w:pPr>
    </w:lvl>
    <w:lvl w:ilvl="7" w:tplc="04190019" w:tentative="1">
      <w:start w:val="1"/>
      <w:numFmt w:val="lowerLetter"/>
      <w:lvlText w:val="%8."/>
      <w:lvlJc w:val="left"/>
      <w:pPr>
        <w:tabs>
          <w:tab w:val="num" w:pos="5366"/>
        </w:tabs>
        <w:ind w:left="5366" w:hanging="360"/>
      </w:pPr>
    </w:lvl>
    <w:lvl w:ilvl="8" w:tplc="0419001B" w:tentative="1">
      <w:start w:val="1"/>
      <w:numFmt w:val="lowerRoman"/>
      <w:lvlText w:val="%9."/>
      <w:lvlJc w:val="right"/>
      <w:pPr>
        <w:tabs>
          <w:tab w:val="num" w:pos="6086"/>
        </w:tabs>
        <w:ind w:left="6086" w:hanging="180"/>
      </w:pPr>
    </w:lvl>
  </w:abstractNum>
  <w:abstractNum w:abstractNumId="20">
    <w:nsid w:val="76E155FE"/>
    <w:multiLevelType w:val="hybridMultilevel"/>
    <w:tmpl w:val="648E27C0"/>
    <w:lvl w:ilvl="0" w:tplc="0419000F">
      <w:start w:val="1"/>
      <w:numFmt w:val="decimal"/>
      <w:lvlText w:val="%1."/>
      <w:lvlJc w:val="left"/>
      <w:pPr>
        <w:tabs>
          <w:tab w:val="num" w:pos="851"/>
        </w:tabs>
        <w:ind w:left="851" w:hanging="360"/>
      </w:pPr>
    </w:lvl>
    <w:lvl w:ilvl="1" w:tplc="2CBEE9DE">
      <w:start w:val="1"/>
      <w:numFmt w:val="bullet"/>
      <w:lvlText w:val="­"/>
      <w:lvlJc w:val="left"/>
      <w:pPr>
        <w:tabs>
          <w:tab w:val="num" w:pos="1571"/>
        </w:tabs>
        <w:ind w:left="1571" w:hanging="360"/>
      </w:pPr>
      <w:rPr>
        <w:rFonts w:ascii="Courier New" w:hAnsi="Courier New" w:hint="default"/>
      </w:rPr>
    </w:lvl>
    <w:lvl w:ilvl="2" w:tplc="07906012">
      <w:start w:val="1"/>
      <w:numFmt w:val="decimal"/>
      <w:lvlText w:val="%3"/>
      <w:lvlJc w:val="left"/>
      <w:pPr>
        <w:tabs>
          <w:tab w:val="num" w:pos="2471"/>
        </w:tabs>
        <w:ind w:left="2471" w:hanging="360"/>
      </w:pPr>
      <w:rPr>
        <w:rFonts w:hint="default"/>
        <w:u w:val="none"/>
      </w:r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4"/>
  </w:num>
  <w:num w:numId="8">
    <w:abstractNumId w:val="11"/>
  </w:num>
  <w:num w:numId="9">
    <w:abstractNumId w:val="6"/>
  </w:num>
  <w:num w:numId="10">
    <w:abstractNumId w:val="20"/>
  </w:num>
  <w:num w:numId="11">
    <w:abstractNumId w:val="10"/>
  </w:num>
  <w:num w:numId="12">
    <w:abstractNumId w:val="8"/>
  </w:num>
  <w:num w:numId="13">
    <w:abstractNumId w:val="5"/>
  </w:num>
  <w:num w:numId="14">
    <w:abstractNumId w:val="1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9"/>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53B21"/>
    <w:rsid w:val="000B3997"/>
    <w:rsid w:val="002925B0"/>
    <w:rsid w:val="00345ABE"/>
    <w:rsid w:val="00387ED6"/>
    <w:rsid w:val="003B1B64"/>
    <w:rsid w:val="0044338D"/>
    <w:rsid w:val="005202DA"/>
    <w:rsid w:val="005E136C"/>
    <w:rsid w:val="00641C31"/>
    <w:rsid w:val="00733ED5"/>
    <w:rsid w:val="007456B1"/>
    <w:rsid w:val="008A7E1D"/>
    <w:rsid w:val="00984DD2"/>
    <w:rsid w:val="00CA2814"/>
    <w:rsid w:val="00CC151C"/>
    <w:rsid w:val="00CE70C2"/>
    <w:rsid w:val="00D22C5A"/>
    <w:rsid w:val="00D53B21"/>
    <w:rsid w:val="00D60B35"/>
    <w:rsid w:val="00D8390E"/>
    <w:rsid w:val="00DB2811"/>
    <w:rsid w:val="00EA6C80"/>
    <w:rsid w:val="00EF256D"/>
    <w:rsid w:val="00F52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53B21"/>
    <w:pPr>
      <w:widowControl w:val="0"/>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0"/>
    <w:link w:val="a3"/>
    <w:uiPriority w:val="99"/>
    <w:rsid w:val="00D53B21"/>
    <w:rPr>
      <w:rFonts w:ascii="Times New Roman" w:eastAsia="Times New Roman" w:hAnsi="Times New Roman" w:cs="Times New Roman"/>
      <w:kern w:val="1"/>
      <w:sz w:val="24"/>
      <w:szCs w:val="24"/>
      <w:lang w:eastAsia="ar-SA"/>
    </w:rPr>
  </w:style>
  <w:style w:type="paragraph" w:customStyle="1" w:styleId="ConsPlusNormal">
    <w:name w:val="ConsPlusNormal"/>
    <w:rsid w:val="00D53B21"/>
    <w:pPr>
      <w:widowControl w:val="0"/>
      <w:suppressAutoHyphens/>
      <w:spacing w:after="0" w:line="240" w:lineRule="auto"/>
    </w:pPr>
    <w:rPr>
      <w:rFonts w:ascii="Calibri" w:eastAsia="Times New Roman" w:hAnsi="Calibri" w:cs="Calibri"/>
      <w:kern w:val="1"/>
      <w:szCs w:val="24"/>
      <w:lang w:eastAsia="hi-IN" w:bidi="hi-IN"/>
    </w:rPr>
  </w:style>
  <w:style w:type="paragraph" w:customStyle="1" w:styleId="1">
    <w:name w:val="Обычный (веб)1"/>
    <w:basedOn w:val="a"/>
    <w:uiPriority w:val="99"/>
    <w:rsid w:val="00D53B21"/>
    <w:pPr>
      <w:spacing w:before="280" w:after="280" w:line="240" w:lineRule="auto"/>
    </w:pPr>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D53B21"/>
    <w:pPr>
      <w:ind w:left="720"/>
      <w:contextualSpacing/>
    </w:pPr>
    <w:rPr>
      <w:rFonts w:ascii="Calibri" w:eastAsia="Times New Roman" w:hAnsi="Calibri" w:cs="Times New Roman"/>
    </w:rPr>
  </w:style>
  <w:style w:type="paragraph" w:styleId="a6">
    <w:name w:val="Normal (Web)"/>
    <w:basedOn w:val="a"/>
    <w:uiPriority w:val="99"/>
    <w:rsid w:val="00D53B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D53B21"/>
    <w:pPr>
      <w:widowControl w:val="0"/>
      <w:suppressAutoHyphens/>
      <w:spacing w:after="0" w:line="240" w:lineRule="auto"/>
    </w:pPr>
    <w:rPr>
      <w:rFonts w:ascii="Times New Roman" w:eastAsia="Times New Roman" w:hAnsi="Times New Roman" w:cs="Tahoma"/>
      <w:kern w:val="1"/>
      <w:sz w:val="24"/>
      <w:szCs w:val="24"/>
      <w:lang w:val="de-DE" w:eastAsia="hi-IN" w:bidi="hi-IN"/>
    </w:rPr>
  </w:style>
  <w:style w:type="paragraph" w:customStyle="1" w:styleId="ConsPlusTitle">
    <w:name w:val="ConsPlusTitle"/>
    <w:rsid w:val="00D53B2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7">
    <w:name w:val="Table Grid"/>
    <w:basedOn w:val="a1"/>
    <w:uiPriority w:val="99"/>
    <w:rsid w:val="00D53B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nhideWhenUsed/>
    <w:rsid w:val="00D53B21"/>
    <w:pPr>
      <w:tabs>
        <w:tab w:val="center" w:pos="4677"/>
        <w:tab w:val="right" w:pos="9355"/>
      </w:tabs>
      <w:spacing w:after="0" w:line="240" w:lineRule="auto"/>
    </w:pPr>
  </w:style>
  <w:style w:type="character" w:customStyle="1" w:styleId="a9">
    <w:name w:val="Верхний колонтитул Знак"/>
    <w:basedOn w:val="a0"/>
    <w:link w:val="a8"/>
    <w:rsid w:val="00D53B21"/>
  </w:style>
  <w:style w:type="paragraph" w:styleId="aa">
    <w:name w:val="footer"/>
    <w:basedOn w:val="a"/>
    <w:link w:val="ab"/>
    <w:unhideWhenUsed/>
    <w:rsid w:val="00D53B21"/>
    <w:pPr>
      <w:tabs>
        <w:tab w:val="center" w:pos="4677"/>
        <w:tab w:val="right" w:pos="9355"/>
      </w:tabs>
      <w:spacing w:after="0" w:line="240" w:lineRule="auto"/>
    </w:pPr>
  </w:style>
  <w:style w:type="character" w:customStyle="1" w:styleId="ab">
    <w:name w:val="Нижний колонтитул Знак"/>
    <w:basedOn w:val="a0"/>
    <w:link w:val="aa"/>
    <w:rsid w:val="00D53B21"/>
  </w:style>
  <w:style w:type="paragraph" w:customStyle="1" w:styleId="ac">
    <w:name w:val="Содержимое таблицы"/>
    <w:basedOn w:val="a"/>
    <w:rsid w:val="00D53B21"/>
    <w:pPr>
      <w:widowControl w:val="0"/>
      <w:suppressLineNumbers/>
      <w:suppressAutoHyphens/>
      <w:spacing w:after="0" w:line="240" w:lineRule="auto"/>
    </w:pPr>
    <w:rPr>
      <w:rFonts w:ascii="Times New Roman" w:eastAsia="Andale Sans UI" w:hAnsi="Times New Roman" w:cs="Times New Roman"/>
      <w:color w:val="00000A"/>
      <w:kern w:val="1"/>
      <w:sz w:val="24"/>
      <w:szCs w:val="24"/>
    </w:rPr>
  </w:style>
  <w:style w:type="paragraph" w:customStyle="1" w:styleId="10">
    <w:name w:val="Обычный1"/>
    <w:rsid w:val="00D53B21"/>
    <w:pPr>
      <w:widowControl w:val="0"/>
      <w:suppressAutoHyphens/>
      <w:spacing w:after="0" w:line="240" w:lineRule="auto"/>
      <w:jc w:val="both"/>
    </w:pPr>
    <w:rPr>
      <w:rFonts w:ascii="Verdana" w:eastAsia="Courier New" w:hAnsi="Verdana" w:cs="Tahoma"/>
      <w:kern w:val="1"/>
      <w:sz w:val="24"/>
      <w:szCs w:val="24"/>
      <w:lang w:val="de-DE" w:eastAsia="fa-IR" w:bidi="fa-IR"/>
    </w:rPr>
  </w:style>
  <w:style w:type="paragraph" w:styleId="ad">
    <w:name w:val="Balloon Text"/>
    <w:basedOn w:val="a"/>
    <w:link w:val="ae"/>
    <w:uiPriority w:val="99"/>
    <w:semiHidden/>
    <w:unhideWhenUsed/>
    <w:rsid w:val="00D53B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53B21"/>
    <w:rPr>
      <w:rFonts w:ascii="Tahoma" w:hAnsi="Tahoma" w:cs="Tahoma"/>
      <w:sz w:val="16"/>
      <w:szCs w:val="16"/>
    </w:rPr>
  </w:style>
  <w:style w:type="paragraph" w:customStyle="1" w:styleId="ConsPlusCell">
    <w:name w:val="ConsPlusCell"/>
    <w:rsid w:val="00D53B21"/>
    <w:pPr>
      <w:widowControl w:val="0"/>
      <w:suppressAutoHyphens/>
      <w:autoSpaceDE w:val="0"/>
      <w:spacing w:after="0" w:line="240" w:lineRule="auto"/>
    </w:pPr>
    <w:rPr>
      <w:rFonts w:ascii="Arial" w:eastAsia="Arial" w:hAnsi="Arial" w:cs="Arial"/>
      <w:sz w:val="20"/>
      <w:szCs w:val="20"/>
      <w:lang w:eastAsia="ar-SA"/>
    </w:rPr>
  </w:style>
  <w:style w:type="paragraph" w:styleId="3">
    <w:name w:val="Body Text Indent 3"/>
    <w:basedOn w:val="a"/>
    <w:link w:val="30"/>
    <w:uiPriority w:val="99"/>
    <w:semiHidden/>
    <w:unhideWhenUsed/>
    <w:rsid w:val="00D53B21"/>
    <w:pPr>
      <w:spacing w:after="120"/>
      <w:ind w:left="283"/>
    </w:pPr>
    <w:rPr>
      <w:sz w:val="16"/>
      <w:szCs w:val="16"/>
    </w:rPr>
  </w:style>
  <w:style w:type="character" w:customStyle="1" w:styleId="30">
    <w:name w:val="Основной текст с отступом 3 Знак"/>
    <w:basedOn w:val="a0"/>
    <w:link w:val="3"/>
    <w:uiPriority w:val="99"/>
    <w:semiHidden/>
    <w:rsid w:val="00D53B21"/>
    <w:rPr>
      <w:sz w:val="16"/>
      <w:szCs w:val="16"/>
    </w:rPr>
  </w:style>
  <w:style w:type="character" w:styleId="af">
    <w:name w:val="Hyperlink"/>
    <w:rsid w:val="00D53B21"/>
    <w:rPr>
      <w:rFonts w:ascii="Arial" w:hAnsi="Arial" w:cs="Arial"/>
      <w:strike w:val="0"/>
      <w:dstrike w:val="0"/>
      <w:color w:val="3560A7"/>
      <w:sz w:val="20"/>
      <w:szCs w:val="20"/>
      <w:u w:val="none"/>
    </w:rPr>
  </w:style>
  <w:style w:type="paragraph" w:styleId="af0">
    <w:name w:val="Title"/>
    <w:basedOn w:val="a"/>
    <w:link w:val="af1"/>
    <w:qFormat/>
    <w:rsid w:val="00D53B21"/>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D53B21"/>
    <w:rPr>
      <w:rFonts w:ascii="Times New Roman" w:eastAsia="Times New Roman" w:hAnsi="Times New Roman" w:cs="Times New Roman"/>
      <w:sz w:val="28"/>
      <w:szCs w:val="20"/>
    </w:rPr>
  </w:style>
  <w:style w:type="character" w:styleId="af2">
    <w:name w:val="page number"/>
    <w:basedOn w:val="a0"/>
    <w:rsid w:val="00D53B21"/>
  </w:style>
  <w:style w:type="character" w:customStyle="1" w:styleId="apple-converted-space">
    <w:name w:val="apple-converted-space"/>
    <w:basedOn w:val="a0"/>
    <w:rsid w:val="00D53B21"/>
  </w:style>
  <w:style w:type="paragraph" w:customStyle="1" w:styleId="text3cl">
    <w:name w:val="text3cl"/>
    <w:basedOn w:val="a"/>
    <w:rsid w:val="00D53B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D53B21"/>
    <w:pPr>
      <w:spacing w:after="0" w:line="240" w:lineRule="auto"/>
      <w:ind w:left="720"/>
      <w:contextualSpacing/>
    </w:pPr>
    <w:rPr>
      <w:rFonts w:ascii="Times New Roman" w:eastAsia="Times New Roman" w:hAnsi="Times New Roman" w:cs="Times New Roman"/>
      <w:sz w:val="20"/>
      <w:szCs w:val="20"/>
    </w:rPr>
  </w:style>
  <w:style w:type="paragraph" w:styleId="af3">
    <w:name w:val="No Spacing"/>
    <w:uiPriority w:val="1"/>
    <w:qFormat/>
    <w:rsid w:val="00D53B21"/>
    <w:pPr>
      <w:spacing w:after="0" w:line="240" w:lineRule="auto"/>
    </w:pPr>
    <w:rPr>
      <w:rFonts w:ascii="Times New Roman" w:eastAsia="Times New Roman" w:hAnsi="Times New Roman" w:cs="Times New Roman"/>
      <w:sz w:val="28"/>
      <w:szCs w:val="28"/>
    </w:rPr>
  </w:style>
  <w:style w:type="paragraph" w:customStyle="1" w:styleId="af4">
    <w:name w:val="Таблицы (моноширинный)"/>
    <w:basedOn w:val="a"/>
    <w:next w:val="a"/>
    <w:rsid w:val="00D53B2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Normal">
    <w:name w:val="ConsNormal"/>
    <w:rsid w:val="00D53B2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5">
    <w:name w:val="Strong"/>
    <w:basedOn w:val="a0"/>
    <w:uiPriority w:val="22"/>
    <w:qFormat/>
    <w:rsid w:val="00D53B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6529</Words>
  <Characters>37218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Экономика</cp:lastModifiedBy>
  <cp:revision>3</cp:revision>
  <dcterms:created xsi:type="dcterms:W3CDTF">2020-03-05T05:27:00Z</dcterms:created>
  <dcterms:modified xsi:type="dcterms:W3CDTF">2020-03-05T05:41:00Z</dcterms:modified>
</cp:coreProperties>
</file>