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4B" w:rsidRPr="00BD4574" w:rsidRDefault="00575B4B" w:rsidP="00575B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575B4B" w:rsidRPr="00BD4574" w:rsidRDefault="00575B4B" w:rsidP="00575B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 </w:t>
      </w: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575B4B" w:rsidRPr="00BD4574" w:rsidRDefault="00575B4B" w:rsidP="00575B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575B4B" w:rsidRPr="00BD4574" w:rsidRDefault="00575B4B" w:rsidP="00575B4B">
      <w:pPr>
        <w:pStyle w:val="a6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575B4B" w:rsidRPr="00BD4574" w:rsidRDefault="00575B4B" w:rsidP="00575B4B">
      <w:pPr>
        <w:pStyle w:val="a6"/>
        <w:rPr>
          <w:rFonts w:ascii="Times New Roman" w:hAnsi="Times New Roman"/>
          <w:bCs/>
          <w:spacing w:val="-24"/>
          <w:sz w:val="28"/>
          <w:szCs w:val="28"/>
        </w:rPr>
      </w:pPr>
    </w:p>
    <w:p w:rsidR="00575B4B" w:rsidRPr="00BD4574" w:rsidRDefault="00575B4B" w:rsidP="00575B4B">
      <w:pPr>
        <w:pStyle w:val="a6"/>
        <w:rPr>
          <w:rFonts w:ascii="Times New Roman" w:hAnsi="Times New Roman"/>
        </w:rPr>
      </w:pPr>
      <w:r w:rsidRPr="00BD4574">
        <w:rPr>
          <w:rFonts w:ascii="Times New Roman" w:hAnsi="Times New Roman"/>
          <w:spacing w:val="-11"/>
        </w:rPr>
        <w:t xml:space="preserve">303100, </w:t>
      </w:r>
      <w:proofErr w:type="gramStart"/>
      <w:r w:rsidRPr="00BD4574">
        <w:rPr>
          <w:rFonts w:ascii="Times New Roman" w:hAnsi="Times New Roman"/>
          <w:spacing w:val="-11"/>
        </w:rPr>
        <w:t>с</w:t>
      </w:r>
      <w:proofErr w:type="gramEnd"/>
      <w:r w:rsidRPr="00BD4574"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  </w:t>
      </w:r>
      <w:r w:rsidRPr="00BD4574"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8"/>
      </w:tblGrid>
      <w:tr w:rsidR="00575B4B" w:rsidRPr="00BD4574" w:rsidTr="00104737">
        <w:trPr>
          <w:trHeight w:val="196"/>
        </w:trPr>
        <w:tc>
          <w:tcPr>
            <w:tcW w:w="9368" w:type="dxa"/>
            <w:tcBorders>
              <w:top w:val="thinThickSmallGap" w:sz="24" w:space="0" w:color="auto"/>
            </w:tcBorders>
          </w:tcPr>
          <w:p w:rsidR="00575B4B" w:rsidRPr="00BD4574" w:rsidRDefault="00575B4B" w:rsidP="00104737">
            <w:pPr>
              <w:pStyle w:val="a6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575B4B" w:rsidRPr="00BD4574" w:rsidRDefault="00575B4B" w:rsidP="00104737">
            <w:pPr>
              <w:pStyle w:val="a6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 w:rsidRPr="00BD457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575B4B" w:rsidRPr="00BD4574" w:rsidRDefault="00575B4B" w:rsidP="00104737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75B4B" w:rsidRPr="00BD4574" w:rsidRDefault="00575B4B" w:rsidP="00104737">
            <w:pPr>
              <w:pStyle w:val="a6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575B4B" w:rsidRPr="00BD4574" w:rsidRDefault="00575B4B" w:rsidP="00575B4B">
      <w:pPr>
        <w:pStyle w:val="a6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22 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BD45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                                             № </w:t>
      </w:r>
      <w:r>
        <w:rPr>
          <w:rFonts w:ascii="Times New Roman" w:hAnsi="Times New Roman"/>
          <w:sz w:val="28"/>
          <w:szCs w:val="28"/>
        </w:rPr>
        <w:t>131 - 31</w:t>
      </w:r>
      <w:r w:rsidRPr="00BD4574">
        <w:rPr>
          <w:rFonts w:ascii="Times New Roman" w:hAnsi="Times New Roman"/>
          <w:sz w:val="28"/>
          <w:szCs w:val="28"/>
        </w:rPr>
        <w:t xml:space="preserve"> -СС</w:t>
      </w:r>
    </w:p>
    <w:p w:rsidR="00575B4B" w:rsidRPr="00BD4574" w:rsidRDefault="00575B4B" w:rsidP="00575B4B">
      <w:pPr>
        <w:pStyle w:val="a6"/>
        <w:rPr>
          <w:rFonts w:ascii="Times New Roman" w:hAnsi="Times New Roman"/>
          <w:sz w:val="28"/>
          <w:szCs w:val="28"/>
        </w:rPr>
      </w:pPr>
    </w:p>
    <w:p w:rsidR="00575B4B" w:rsidRPr="00BD4574" w:rsidRDefault="00575B4B" w:rsidP="00575B4B">
      <w:pPr>
        <w:pStyle w:val="a6"/>
        <w:ind w:right="4533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r w:rsidRPr="00BD4574">
        <w:rPr>
          <w:rFonts w:ascii="Times New Roman" w:hAnsi="Times New Roman"/>
          <w:sz w:val="28"/>
          <w:szCs w:val="28"/>
        </w:rPr>
        <w:t>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575B4B" w:rsidRPr="00BD4574" w:rsidRDefault="00575B4B" w:rsidP="00575B4B">
      <w:pPr>
        <w:pStyle w:val="a6"/>
        <w:rPr>
          <w:rFonts w:ascii="Times New Roman" w:hAnsi="Times New Roman"/>
          <w:sz w:val="28"/>
          <w:szCs w:val="28"/>
        </w:rPr>
      </w:pPr>
    </w:p>
    <w:p w:rsidR="00575B4B" w:rsidRPr="00BD4574" w:rsidRDefault="00575B4B" w:rsidP="00575B4B">
      <w:pPr>
        <w:pStyle w:val="a6"/>
        <w:ind w:left="5245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31-м</w:t>
      </w:r>
      <w:r w:rsidRPr="00BD4574">
        <w:rPr>
          <w:rFonts w:ascii="Times New Roman" w:hAnsi="Times New Roman"/>
          <w:sz w:val="28"/>
          <w:szCs w:val="28"/>
        </w:rPr>
        <w:t xml:space="preserve"> заседании 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сельского Совета народных депутатов  Знаменского района Орловской области «</w:t>
      </w:r>
      <w:r>
        <w:rPr>
          <w:rFonts w:ascii="Times New Roman" w:hAnsi="Times New Roman"/>
          <w:sz w:val="28"/>
          <w:szCs w:val="28"/>
        </w:rPr>
        <w:t>22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BD45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</w:t>
      </w:r>
    </w:p>
    <w:p w:rsidR="00575B4B" w:rsidRPr="00BD4574" w:rsidRDefault="00575B4B" w:rsidP="00575B4B">
      <w:pPr>
        <w:pStyle w:val="a6"/>
        <w:rPr>
          <w:rFonts w:ascii="Times New Roman" w:hAnsi="Times New Roman"/>
          <w:sz w:val="28"/>
          <w:szCs w:val="28"/>
        </w:rPr>
      </w:pPr>
    </w:p>
    <w:p w:rsidR="00575B4B" w:rsidRDefault="00575B4B" w:rsidP="00575B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BD4574">
        <w:rPr>
          <w:rFonts w:ascii="Times New Roman" w:hAnsi="Times New Roman"/>
          <w:sz w:val="28"/>
          <w:szCs w:val="28"/>
        </w:rPr>
        <w:t xml:space="preserve">приведения Устава Знаменского сельского поселения Знаменского района </w:t>
      </w:r>
      <w:r w:rsidRPr="00BD4574">
        <w:rPr>
          <w:rFonts w:ascii="Times New Roman" w:hAnsi="Times New Roman"/>
          <w:bCs/>
          <w:sz w:val="28"/>
          <w:szCs w:val="28"/>
        </w:rPr>
        <w:t>Орловской области</w:t>
      </w:r>
      <w:proofErr w:type="gramEnd"/>
      <w:r w:rsidRPr="00BD4574">
        <w:rPr>
          <w:rFonts w:ascii="Times New Roman" w:hAnsi="Times New Roman"/>
          <w:bCs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в соответствие с положениями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D457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BD4574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457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4574">
        <w:rPr>
          <w:rFonts w:ascii="Times New Roman" w:hAnsi="Times New Roman"/>
          <w:sz w:val="28"/>
          <w:szCs w:val="28"/>
        </w:rPr>
        <w:t>, Знаменский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</w:p>
    <w:p w:rsidR="00575B4B" w:rsidRDefault="00575B4B" w:rsidP="00575B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РЕШИЛ:</w:t>
      </w:r>
    </w:p>
    <w:p w:rsidR="00575B4B" w:rsidRPr="00BD4574" w:rsidRDefault="00575B4B" w:rsidP="00575B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75B4B" w:rsidRPr="00327D75" w:rsidRDefault="00575B4B" w:rsidP="00575B4B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Внести в Устав Знаменского сельского поселения Знаменского района Орловской области, принятый Знаменским сельским Советом народных депутатов Знаменского района Орловской области решением № 86-01-СС от 17 июня 2005 года, (в последней редакции </w:t>
      </w:r>
      <w:proofErr w:type="gramStart"/>
      <w:r w:rsidRPr="00BD4574">
        <w:rPr>
          <w:rFonts w:ascii="Times New Roman" w:hAnsi="Times New Roman"/>
          <w:sz w:val="28"/>
          <w:szCs w:val="28"/>
        </w:rPr>
        <w:t xml:space="preserve">решения Знаменского сельского Совета народных депутатов Знаменского района Орловской </w:t>
      </w:r>
      <w:r w:rsidRPr="00327D75">
        <w:rPr>
          <w:rFonts w:ascii="Times New Roman" w:hAnsi="Times New Roman"/>
          <w:sz w:val="28"/>
          <w:szCs w:val="28"/>
        </w:rPr>
        <w:t>области</w:t>
      </w:r>
      <w:proofErr w:type="gramEnd"/>
      <w:r w:rsidRPr="00327D75">
        <w:rPr>
          <w:rFonts w:ascii="Times New Roman" w:hAnsi="Times New Roman"/>
          <w:sz w:val="28"/>
          <w:szCs w:val="28"/>
        </w:rPr>
        <w:t xml:space="preserve">  от 28.08.2018 года № 79-14-СС),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27D75">
        <w:rPr>
          <w:rFonts w:ascii="Times New Roman" w:hAnsi="Times New Roman"/>
          <w:sz w:val="28"/>
          <w:szCs w:val="28"/>
        </w:rPr>
        <w:t>:</w:t>
      </w:r>
    </w:p>
    <w:p w:rsidR="00575B4B" w:rsidRPr="006C718A" w:rsidRDefault="00575B4B" w:rsidP="00575B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8A">
        <w:rPr>
          <w:rFonts w:ascii="Times New Roman" w:hAnsi="Times New Roman" w:cs="Times New Roman"/>
          <w:b/>
          <w:sz w:val="28"/>
          <w:szCs w:val="28"/>
        </w:rPr>
        <w:t>Часть 1 статьи 5  дополнить пунктом 14 следующего содержания:</w:t>
      </w:r>
    </w:p>
    <w:p w:rsidR="00575B4B" w:rsidRPr="006C718A" w:rsidRDefault="00575B4B" w:rsidP="00575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18A"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6C718A">
        <w:rPr>
          <w:rFonts w:ascii="Times New Roman" w:hAnsi="Times New Roman"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proofErr w:type="gramEnd"/>
    </w:p>
    <w:p w:rsidR="00575B4B" w:rsidRPr="009859CE" w:rsidRDefault="00575B4B" w:rsidP="00575B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9CE">
        <w:rPr>
          <w:rFonts w:ascii="Times New Roman" w:hAnsi="Times New Roman"/>
          <w:b/>
          <w:sz w:val="28"/>
          <w:szCs w:val="28"/>
        </w:rPr>
        <w:t>Статью 6 Устава изложить в следующей редакции: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 w:rsidRPr="009859CE">
        <w:rPr>
          <w:rFonts w:ascii="Times New Roman" w:hAnsi="Times New Roman"/>
          <w:sz w:val="28"/>
          <w:szCs w:val="28"/>
        </w:rPr>
        <w:t>на</w:t>
      </w:r>
      <w:proofErr w:type="gramEnd"/>
      <w:r w:rsidRPr="009859CE">
        <w:rPr>
          <w:rFonts w:ascii="Times New Roman" w:hAnsi="Times New Roman"/>
          <w:sz w:val="28"/>
          <w:szCs w:val="28"/>
        </w:rPr>
        <w:t>: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1)  создание музеев поселения;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7) создание муниципальной пожарной охраны;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>8) создание условий для развития туризма;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859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59CE">
        <w:rPr>
          <w:rFonts w:ascii="Times New Roman" w:hAnsi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Pr="009859CE">
          <w:rPr>
            <w:rFonts w:ascii="Times New Roman" w:hAnsi="Times New Roman"/>
            <w:sz w:val="28"/>
            <w:szCs w:val="28"/>
          </w:rPr>
          <w:t>законом</w:t>
        </w:r>
      </w:hyperlink>
      <w:r w:rsidRPr="009859CE">
        <w:rPr>
          <w:rFonts w:ascii="Times New Roman" w:hAnsi="Times New Roman"/>
          <w:sz w:val="28"/>
          <w:szCs w:val="28"/>
        </w:rPr>
        <w:t xml:space="preserve"> от 24.11.1995 № 181-ФЗ "О социальной защите инвалидов в Российской Федерации";</w:t>
      </w:r>
    </w:p>
    <w:p w:rsidR="00575B4B" w:rsidRPr="009859CE" w:rsidRDefault="00575B4B" w:rsidP="00575B4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9859C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859CE">
        <w:rPr>
          <w:rFonts w:ascii="Times New Roman" w:hAnsi="Times New Roman"/>
          <w:sz w:val="28"/>
          <w:szCs w:val="28"/>
        </w:rPr>
        <w:t>;</w:t>
      </w:r>
    </w:p>
    <w:p w:rsidR="00575B4B" w:rsidRPr="000E6714" w:rsidRDefault="00575B4B" w:rsidP="00575B4B">
      <w:pPr>
        <w:ind w:firstLine="540"/>
        <w:jc w:val="both"/>
        <w:rPr>
          <w:rFonts w:ascii="Verdana" w:hAnsi="Verdana"/>
          <w:sz w:val="28"/>
          <w:szCs w:val="28"/>
        </w:rPr>
      </w:pPr>
      <w:r w:rsidRPr="000E6714">
        <w:rPr>
          <w:rFonts w:ascii="Times New Roman" w:hAnsi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75B4B" w:rsidRPr="009859CE" w:rsidRDefault="00575B4B" w:rsidP="00575B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9859CE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7" w:history="1">
        <w:r w:rsidRPr="009859CE">
          <w:rPr>
            <w:rFonts w:ascii="Times New Roman" w:hAnsi="Times New Roman"/>
            <w:sz w:val="28"/>
            <w:szCs w:val="28"/>
          </w:rPr>
          <w:t>законом</w:t>
        </w:r>
      </w:hyperlink>
      <w:r w:rsidRPr="009859CE">
        <w:rPr>
          <w:rFonts w:ascii="Times New Roman" w:hAnsi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Федерации;</w:t>
      </w:r>
    </w:p>
    <w:p w:rsidR="00575B4B" w:rsidRDefault="00575B4B" w:rsidP="00575B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59C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9859CE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575B4B" w:rsidRPr="000E6714" w:rsidRDefault="00575B4B" w:rsidP="00575B4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714">
        <w:rPr>
          <w:rFonts w:ascii="Times New Roman" w:hAnsi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8" w:history="1">
        <w:r w:rsidRPr="000E6714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0E671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t>№</w:t>
      </w:r>
      <w:r w:rsidRPr="000E6714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0E6714">
        <w:rPr>
          <w:rFonts w:ascii="Times New Roman" w:hAnsi="Times New Roman"/>
          <w:sz w:val="28"/>
          <w:szCs w:val="28"/>
        </w:rPr>
        <w:t>О защите прав потребителей»;</w:t>
      </w:r>
    </w:p>
    <w:p w:rsidR="00575B4B" w:rsidRPr="000E6714" w:rsidRDefault="00575B4B" w:rsidP="00575B4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714">
        <w:rPr>
          <w:rFonts w:ascii="Times New Roman" w:hAnsi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E6714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75B4B" w:rsidRPr="006C718A" w:rsidRDefault="00575B4B" w:rsidP="00575B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Часть 5 статьи 14 изложить в следующей редакции:</w:t>
      </w:r>
    </w:p>
    <w:p w:rsidR="00575B4B" w:rsidRPr="006C718A" w:rsidRDefault="00575B4B" w:rsidP="00575B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6C718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6D66E8">
        <w:rPr>
          <w:rFonts w:ascii="Times New Roman" w:hAnsi="Times New Roman"/>
          <w:sz w:val="28"/>
          <w:szCs w:val="28"/>
        </w:rPr>
        <w:t>нормативным правовым акт</w:t>
      </w:r>
      <w:r w:rsidRPr="006C718A">
        <w:rPr>
          <w:rFonts w:ascii="Times New Roman" w:hAnsi="Times New Roman"/>
          <w:sz w:val="28"/>
          <w:szCs w:val="28"/>
        </w:rPr>
        <w:t>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575B4B" w:rsidRPr="006C718A" w:rsidRDefault="00575B4B" w:rsidP="00575B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Пункт 3 части 15 статьи 21 изложить в следующей редакции:</w:t>
      </w:r>
    </w:p>
    <w:p w:rsidR="00575B4B" w:rsidRDefault="00575B4B" w:rsidP="00575B4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«3) в случае преобразования сельского поселения, осуществл</w:t>
      </w:r>
      <w:r>
        <w:rPr>
          <w:rFonts w:ascii="Times New Roman" w:hAnsi="Times New Roman"/>
          <w:sz w:val="28"/>
          <w:szCs w:val="28"/>
        </w:rPr>
        <w:t xml:space="preserve">яемого в соответствии со </w:t>
      </w:r>
      <w:r w:rsidRPr="006C718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6C718A">
        <w:rPr>
          <w:rFonts w:ascii="Times New Roman" w:hAnsi="Times New Roman"/>
          <w:sz w:val="28"/>
          <w:szCs w:val="28"/>
        </w:rPr>
        <w:t xml:space="preserve">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6C718A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75B4B" w:rsidRPr="006C718A" w:rsidRDefault="00575B4B" w:rsidP="00575B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C718A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6C718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3 дополнить частью 6.1</w:t>
      </w:r>
      <w:r w:rsidRPr="006C718A">
        <w:rPr>
          <w:rFonts w:ascii="Times New Roman" w:hAnsi="Times New Roman"/>
          <w:b/>
          <w:sz w:val="28"/>
          <w:szCs w:val="28"/>
        </w:rPr>
        <w:t xml:space="preserve"> следующе</w:t>
      </w:r>
      <w:r>
        <w:rPr>
          <w:rFonts w:ascii="Times New Roman" w:hAnsi="Times New Roman"/>
          <w:b/>
          <w:sz w:val="28"/>
          <w:szCs w:val="28"/>
        </w:rPr>
        <w:t>го</w:t>
      </w:r>
      <w:r w:rsidRPr="006C71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 w:rsidRPr="006C718A">
        <w:rPr>
          <w:rFonts w:ascii="Times New Roman" w:hAnsi="Times New Roman"/>
          <w:b/>
          <w:sz w:val="28"/>
          <w:szCs w:val="28"/>
        </w:rPr>
        <w:t>:</w:t>
      </w:r>
    </w:p>
    <w:p w:rsidR="00575B4B" w:rsidRPr="00E074D9" w:rsidRDefault="00575B4B" w:rsidP="00575B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«6.1. </w:t>
      </w:r>
      <w:r>
        <w:rPr>
          <w:rFonts w:ascii="Times New Roman" w:hAnsi="Times New Roman"/>
          <w:sz w:val="28"/>
          <w:szCs w:val="28"/>
        </w:rPr>
        <w:t>Д</w:t>
      </w:r>
      <w:r w:rsidRPr="00E074D9">
        <w:rPr>
          <w:rFonts w:ascii="Times New Roman" w:hAnsi="Times New Roman"/>
          <w:sz w:val="28"/>
          <w:szCs w:val="28"/>
        </w:rPr>
        <w:t xml:space="preserve">епутату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74D9">
        <w:rPr>
          <w:rFonts w:ascii="Times New Roman" w:hAnsi="Times New Roman"/>
          <w:bCs/>
          <w:sz w:val="28"/>
          <w:szCs w:val="28"/>
        </w:rPr>
        <w:t xml:space="preserve"> Совета народных депутатов</w:t>
      </w:r>
      <w:r w:rsidRPr="00E074D9">
        <w:rPr>
          <w:rFonts w:ascii="Times New Roman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>
        <w:rPr>
          <w:rFonts w:ascii="Times New Roman" w:hAnsi="Times New Roman"/>
          <w:sz w:val="28"/>
          <w:szCs w:val="28"/>
        </w:rPr>
        <w:t>ю</w:t>
      </w:r>
      <w:r w:rsidRPr="00E074D9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а</w:t>
      </w:r>
      <w:r w:rsidRPr="00E074D9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E074D9">
        <w:rPr>
          <w:rFonts w:ascii="Times New Roman" w:hAnsi="Times New Roman"/>
          <w:sz w:val="28"/>
          <w:szCs w:val="28"/>
        </w:rPr>
        <w:t xml:space="preserve"> в месяц</w:t>
      </w:r>
      <w:proofErr w:type="gramStart"/>
      <w:r w:rsidRPr="00E07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75B4B" w:rsidRDefault="00575B4B" w:rsidP="00575B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B4B" w:rsidRPr="007A7D29" w:rsidRDefault="00575B4B" w:rsidP="00575B4B">
      <w:pPr>
        <w:pStyle w:val="31"/>
        <w:tabs>
          <w:tab w:val="clear" w:pos="2977"/>
          <w:tab w:val="left" w:pos="1040"/>
        </w:tabs>
        <w:ind w:firstLine="709"/>
        <w:rPr>
          <w:spacing w:val="-2"/>
          <w:sz w:val="28"/>
          <w:szCs w:val="28"/>
        </w:rPr>
      </w:pPr>
      <w:r w:rsidRPr="007A7D29">
        <w:rPr>
          <w:b/>
          <w:sz w:val="28"/>
          <w:szCs w:val="28"/>
        </w:rPr>
        <w:t>2.</w:t>
      </w:r>
      <w:r w:rsidRPr="007A7D29">
        <w:rPr>
          <w:sz w:val="28"/>
          <w:szCs w:val="28"/>
        </w:rPr>
        <w:t xml:space="preserve"> Настоящее р</w:t>
      </w:r>
      <w:r w:rsidRPr="007A7D29">
        <w:rPr>
          <w:spacing w:val="-2"/>
          <w:sz w:val="28"/>
          <w:szCs w:val="28"/>
        </w:rPr>
        <w:t xml:space="preserve">ешение вступает в силу </w:t>
      </w:r>
      <w:r>
        <w:rPr>
          <w:spacing w:val="-2"/>
          <w:sz w:val="28"/>
          <w:szCs w:val="28"/>
        </w:rPr>
        <w:t>в порядке, установленном Уставом Знаменского сельского поселения Знаменского района Орловской области</w:t>
      </w:r>
      <w:r w:rsidRPr="007A7D29">
        <w:rPr>
          <w:spacing w:val="-2"/>
          <w:sz w:val="28"/>
          <w:szCs w:val="28"/>
        </w:rPr>
        <w:t>.</w:t>
      </w:r>
    </w:p>
    <w:p w:rsidR="00575B4B" w:rsidRDefault="00575B4B" w:rsidP="00575B4B">
      <w:pPr>
        <w:ind w:firstLine="709"/>
        <w:rPr>
          <w:rFonts w:ascii="Times New Roman" w:hAnsi="Times New Roman"/>
          <w:sz w:val="28"/>
          <w:szCs w:val="28"/>
        </w:rPr>
      </w:pPr>
    </w:p>
    <w:p w:rsidR="00575B4B" w:rsidRDefault="00575B4B" w:rsidP="00575B4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4B" w:rsidRPr="00923F2D" w:rsidRDefault="00575B4B" w:rsidP="00575B4B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75B4B" w:rsidRPr="008203AB" w:rsidRDefault="00575B4B" w:rsidP="00575B4B">
      <w:pPr>
        <w:jc w:val="both"/>
        <w:rPr>
          <w:rFonts w:ascii="Times New Roman" w:hAnsi="Times New Roman"/>
          <w:sz w:val="28"/>
          <w:szCs w:val="28"/>
        </w:rPr>
      </w:pPr>
      <w:r w:rsidRPr="008203AB">
        <w:rPr>
          <w:rFonts w:ascii="Times New Roman" w:hAnsi="Times New Roman"/>
          <w:sz w:val="28"/>
          <w:szCs w:val="28"/>
        </w:rPr>
        <w:t xml:space="preserve">Председатель Знаменского </w:t>
      </w:r>
    </w:p>
    <w:p w:rsidR="00575B4B" w:rsidRPr="008203AB" w:rsidRDefault="00575B4B" w:rsidP="00575B4B">
      <w:pPr>
        <w:jc w:val="both"/>
        <w:rPr>
          <w:rFonts w:ascii="Times New Roman" w:hAnsi="Times New Roman"/>
          <w:sz w:val="28"/>
          <w:szCs w:val="28"/>
        </w:rPr>
      </w:pPr>
      <w:r w:rsidRPr="008203AB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8203AB">
        <w:rPr>
          <w:rFonts w:ascii="Times New Roman" w:hAnsi="Times New Roman"/>
          <w:sz w:val="28"/>
          <w:szCs w:val="28"/>
        </w:rPr>
        <w:tab/>
      </w:r>
      <w:r w:rsidRPr="008203AB">
        <w:rPr>
          <w:rFonts w:ascii="Times New Roman" w:hAnsi="Times New Roman"/>
          <w:sz w:val="28"/>
          <w:szCs w:val="28"/>
        </w:rPr>
        <w:tab/>
      </w:r>
      <w:r w:rsidRPr="008203A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203AB">
        <w:rPr>
          <w:rFonts w:ascii="Times New Roman" w:hAnsi="Times New Roman"/>
          <w:sz w:val="28"/>
          <w:szCs w:val="28"/>
        </w:rPr>
        <w:t xml:space="preserve">    В.В.Титова</w:t>
      </w:r>
    </w:p>
    <w:p w:rsidR="00575B4B" w:rsidRPr="00926CCD" w:rsidRDefault="00575B4B" w:rsidP="00575B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Default="00575B4B"/>
    <w:sectPr w:rsidR="00000000" w:rsidSect="00C729A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7" w:rsidRDefault="00575B4B" w:rsidP="00D03D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2ED7" w:rsidRDefault="00575B4B" w:rsidP="0068793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7" w:rsidRDefault="00575B4B" w:rsidP="00D03D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F92ED7" w:rsidRDefault="00575B4B" w:rsidP="0068793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5B4B"/>
    <w:rsid w:val="0057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5B4B"/>
  </w:style>
  <w:style w:type="paragraph" w:customStyle="1" w:styleId="ConsPlusNormal">
    <w:name w:val="ConsPlusNormal"/>
    <w:rsid w:val="00575B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75B4B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575B4B"/>
    <w:pPr>
      <w:tabs>
        <w:tab w:val="center" w:pos="4536"/>
        <w:tab w:val="right" w:pos="9072"/>
      </w:tabs>
      <w:suppressAutoHyphens/>
      <w:spacing w:after="0" w:line="160" w:lineRule="atLeast"/>
    </w:pPr>
    <w:rPr>
      <w:rFonts w:ascii="Baltica" w:eastAsia="Times New Roman" w:hAnsi="Baltica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575B4B"/>
    <w:rPr>
      <w:rFonts w:ascii="Baltica" w:eastAsia="Times New Roman" w:hAnsi="Baltica" w:cs="Times New Roman"/>
      <w:sz w:val="24"/>
      <w:szCs w:val="20"/>
      <w:lang w:eastAsia="ar-SA"/>
    </w:rPr>
  </w:style>
  <w:style w:type="paragraph" w:styleId="a6">
    <w:name w:val="No Spacing"/>
    <w:uiPriority w:val="99"/>
    <w:qFormat/>
    <w:rsid w:val="00575B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unhideWhenUsed/>
    <w:rsid w:val="00575B4B"/>
    <w:rPr>
      <w:color w:val="0000FF"/>
      <w:u w:val="single"/>
    </w:rPr>
  </w:style>
  <w:style w:type="paragraph" w:customStyle="1" w:styleId="1">
    <w:name w:val="Без интервала1"/>
    <w:rsid w:val="00575B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D01586023114DF131587E2061A3CD4&amp;req=doc&amp;base=RZR&amp;n=351249&amp;dst=1&amp;fld=134&amp;REFFIELD=134&amp;REFDST=859&amp;REFDOC=357117&amp;REFBASE=RZR&amp;stat=refcode%3D16610%3Bdstident%3D1%3Bindex%3D586&amp;date=18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73B1DF1AB9C007AA704375CF8BD6D7CA9F87E53B0C413CB2A41F7F9kA0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25D716BC29A0766EE86AC403C478919FBC3D3C754C0AD1C045F5D3A26BF4872987F34F81A5B68GD2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225D716BC29A0766EE86AC403C478919FBC3D3C055C0AD1C045F5D3AG226H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2020-10-16T13:21:00Z</dcterms:created>
  <dcterms:modified xsi:type="dcterms:W3CDTF">2020-10-16T13:21:00Z</dcterms:modified>
</cp:coreProperties>
</file>