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68" w:rsidRPr="00B57C01" w:rsidRDefault="00875068" w:rsidP="00875068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B57C01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875068" w:rsidRPr="00B57C01" w:rsidRDefault="00875068" w:rsidP="008750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01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875068" w:rsidRPr="00B57C01" w:rsidRDefault="00875068" w:rsidP="008750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01">
        <w:rPr>
          <w:rFonts w:ascii="Arial" w:eastAsia="Times New Roman" w:hAnsi="Arial" w:cs="Arial"/>
          <w:sz w:val="24"/>
          <w:szCs w:val="24"/>
          <w:lang w:eastAsia="ru-RU"/>
        </w:rPr>
        <w:t>ЗНАМЕНСКИЙ РАЙОН</w:t>
      </w:r>
    </w:p>
    <w:p w:rsidR="00875068" w:rsidRPr="00B57C01" w:rsidRDefault="00875068" w:rsidP="008750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01">
        <w:rPr>
          <w:rFonts w:ascii="Arial" w:eastAsia="Times New Roman" w:hAnsi="Arial" w:cs="Arial"/>
          <w:sz w:val="24"/>
          <w:szCs w:val="24"/>
          <w:lang w:eastAsia="ru-RU"/>
        </w:rPr>
        <w:t>АДМИНИСТРАЦИЯ СЕЛИХОВСКОГО СЕЛЬСКОГО ПОСЕЛЕНИЯ</w:t>
      </w:r>
    </w:p>
    <w:p w:rsidR="00875068" w:rsidRPr="00B57C01" w:rsidRDefault="00875068" w:rsidP="00875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068" w:rsidRPr="00B57C01" w:rsidRDefault="00875068" w:rsidP="00875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068" w:rsidRPr="00B57C01" w:rsidRDefault="00875068" w:rsidP="00875068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D0D0D"/>
          <w:sz w:val="24"/>
          <w:szCs w:val="24"/>
          <w:lang w:eastAsia="ar-SA"/>
        </w:rPr>
      </w:pPr>
      <w:r w:rsidRPr="00B57C01">
        <w:rPr>
          <w:rFonts w:ascii="Arial" w:eastAsia="Times New Roman" w:hAnsi="Arial" w:cs="Arial"/>
          <w:color w:val="0D0D0D"/>
          <w:sz w:val="24"/>
          <w:szCs w:val="24"/>
          <w:lang w:eastAsia="ar-SA"/>
        </w:rPr>
        <w:t>ПОСТАНОВЛЕНИЕ</w:t>
      </w:r>
    </w:p>
    <w:p w:rsidR="00875068" w:rsidRPr="00B57C01" w:rsidRDefault="00875068" w:rsidP="00875068">
      <w:pPr>
        <w:widowControl w:val="0"/>
        <w:spacing w:after="0" w:line="240" w:lineRule="auto"/>
        <w:ind w:right="120"/>
        <w:rPr>
          <w:rFonts w:ascii="Arial" w:hAnsi="Arial" w:cs="Arial"/>
          <w:bCs/>
          <w:spacing w:val="4"/>
          <w:sz w:val="24"/>
          <w:szCs w:val="24"/>
        </w:rPr>
      </w:pPr>
    </w:p>
    <w:p w:rsidR="00875068" w:rsidRPr="00B57C01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B57C01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от  «15 » декабря    2022 года                                                                          № 12 </w:t>
      </w:r>
    </w:p>
    <w:p w:rsidR="00875068" w:rsidRPr="00B57C01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proofErr w:type="spellStart"/>
      <w:r w:rsidRPr="00B57C01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с</w:t>
      </w:r>
      <w:proofErr w:type="gramStart"/>
      <w:r w:rsidRPr="00B57C01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.С</w:t>
      </w:r>
      <w:proofErr w:type="gramEnd"/>
      <w:r w:rsidRPr="00B57C01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елихово</w:t>
      </w:r>
      <w:proofErr w:type="spellEnd"/>
    </w:p>
    <w:p w:rsidR="00875068" w:rsidRPr="00B57C01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875068" w:rsidRPr="00B57C01" w:rsidTr="00875068">
        <w:trPr>
          <w:trHeight w:val="3086"/>
        </w:trPr>
        <w:tc>
          <w:tcPr>
            <w:tcW w:w="5211" w:type="dxa"/>
            <w:hideMark/>
          </w:tcPr>
          <w:p w:rsidR="00875068" w:rsidRPr="00B57C01" w:rsidRDefault="00875068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      </w:r>
            <w:proofErr w:type="spellStart"/>
            <w:r w:rsidRPr="00B57C01">
              <w:rPr>
                <w:rFonts w:ascii="Arial" w:hAnsi="Arial" w:cs="Arial"/>
                <w:sz w:val="24"/>
                <w:szCs w:val="24"/>
              </w:rPr>
              <w:t>Селиховского</w:t>
            </w:r>
            <w:proofErr w:type="spellEnd"/>
            <w:r w:rsidRPr="00B57C01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2023 год</w:t>
            </w:r>
          </w:p>
        </w:tc>
        <w:tc>
          <w:tcPr>
            <w:tcW w:w="4359" w:type="dxa"/>
          </w:tcPr>
          <w:p w:rsidR="00875068" w:rsidRPr="00B57C01" w:rsidRDefault="00875068">
            <w:pPr>
              <w:spacing w:after="0" w:line="240" w:lineRule="auto"/>
              <w:ind w:right="45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068" w:rsidRPr="00B57C01" w:rsidRDefault="00875068" w:rsidP="0087506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7C01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 сельского Совета народных депутатов от 18 ноября 2021 года № 3-2-СС</w:t>
      </w:r>
      <w:proofErr w:type="gramEnd"/>
      <w:r w:rsidRPr="00B57C01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 сельского поселения Знаменского района Орловской области», Администрация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</w:t>
      </w:r>
    </w:p>
    <w:p w:rsidR="00875068" w:rsidRPr="00B57C01" w:rsidRDefault="00875068" w:rsidP="0087506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>ПОСТАНОВЛЯЕТ: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на 2022 год, согласно приложению.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2. Обнародовать настоящее постановление  на стенде администрации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 сельского поселения Знаменского района Орловской  области.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7C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7C01">
        <w:rPr>
          <w:rFonts w:ascii="Arial" w:hAnsi="Arial" w:cs="Arial"/>
          <w:sz w:val="24"/>
          <w:szCs w:val="24"/>
        </w:rPr>
        <w:t xml:space="preserve"> исполнением постановления оставлю за собой.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75068" w:rsidRPr="00B57C01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7C01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B57C01">
        <w:rPr>
          <w:rFonts w:ascii="Arial" w:hAnsi="Arial" w:cs="Arial"/>
          <w:bCs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bCs/>
          <w:sz w:val="24"/>
          <w:szCs w:val="24"/>
        </w:rPr>
        <w:t xml:space="preserve">  сельского поселения                                    </w:t>
      </w:r>
      <w:r w:rsidR="00916BE8">
        <w:rPr>
          <w:rFonts w:ascii="Arial" w:hAnsi="Arial" w:cs="Arial"/>
          <w:bCs/>
          <w:sz w:val="24"/>
          <w:szCs w:val="24"/>
        </w:rPr>
        <w:t xml:space="preserve">           </w:t>
      </w:r>
      <w:bookmarkStart w:id="0" w:name="_GoBack"/>
      <w:bookmarkEnd w:id="0"/>
      <w:r w:rsidRPr="00B57C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57C01">
        <w:rPr>
          <w:rFonts w:ascii="Arial" w:hAnsi="Arial" w:cs="Arial"/>
          <w:bCs/>
          <w:sz w:val="24"/>
          <w:szCs w:val="24"/>
        </w:rPr>
        <w:t>М.М.Думчев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875068" w:rsidRPr="00B57C01" w:rsidTr="00875068">
        <w:tc>
          <w:tcPr>
            <w:tcW w:w="4503" w:type="dxa"/>
          </w:tcPr>
          <w:p w:rsidR="00875068" w:rsidRPr="00B57C01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75068" w:rsidRPr="00B57C01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C01" w:rsidRDefault="00B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C01" w:rsidRDefault="00B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C01" w:rsidRDefault="00B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C01" w:rsidRDefault="00B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C01" w:rsidRDefault="00B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7C01" w:rsidRPr="00B57C01" w:rsidRDefault="00B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75068" w:rsidRPr="00B57C01" w:rsidRDefault="00B57C01" w:rsidP="00B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 </w:t>
            </w:r>
            <w:r w:rsidR="00875068" w:rsidRPr="00B57C01">
              <w:rPr>
                <w:rFonts w:ascii="Arial" w:hAnsi="Arial" w:cs="Arial"/>
                <w:bCs/>
                <w:sz w:val="24"/>
                <w:szCs w:val="24"/>
              </w:rPr>
              <w:t xml:space="preserve">Приложение 1 </w:t>
            </w:r>
          </w:p>
          <w:p w:rsidR="00875068" w:rsidRPr="00B57C01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7C01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875068" w:rsidRPr="00B57C01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57C01">
              <w:rPr>
                <w:rFonts w:ascii="Arial" w:hAnsi="Arial" w:cs="Arial"/>
                <w:bCs/>
                <w:sz w:val="24"/>
                <w:szCs w:val="24"/>
              </w:rPr>
              <w:t>Селиховского</w:t>
            </w:r>
            <w:proofErr w:type="spellEnd"/>
            <w:r w:rsidRPr="00B57C01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875068" w:rsidRPr="00B57C01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7C01">
              <w:rPr>
                <w:rFonts w:ascii="Arial" w:hAnsi="Arial" w:cs="Arial"/>
                <w:bCs/>
                <w:sz w:val="24"/>
                <w:szCs w:val="24"/>
              </w:rPr>
              <w:t xml:space="preserve">Знаменского района Орловской области </w:t>
            </w:r>
          </w:p>
          <w:p w:rsidR="00875068" w:rsidRPr="00B57C01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7C01">
              <w:rPr>
                <w:rFonts w:ascii="Arial" w:hAnsi="Arial" w:cs="Arial"/>
                <w:bCs/>
                <w:sz w:val="24"/>
                <w:szCs w:val="24"/>
              </w:rPr>
              <w:t>от 15 декабря 2022 года № 12</w:t>
            </w:r>
          </w:p>
        </w:tc>
      </w:tr>
    </w:tbl>
    <w:p w:rsidR="00875068" w:rsidRPr="00B57C01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5068" w:rsidRPr="00B57C01" w:rsidRDefault="00875068" w:rsidP="0087506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 сельского поселения Знаменского района Орловской области на 2023 год</w:t>
      </w:r>
    </w:p>
    <w:p w:rsidR="00875068" w:rsidRPr="00B57C01" w:rsidRDefault="00875068" w:rsidP="00875068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875068" w:rsidRPr="00B57C01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57C01"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57C01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 w:rsidRPr="00B57C01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7C01">
        <w:rPr>
          <w:rFonts w:ascii="Arial" w:hAnsi="Arial" w:cs="Arial"/>
          <w:color w:val="000000"/>
          <w:sz w:val="24"/>
          <w:szCs w:val="24"/>
        </w:rPr>
        <w:t>статьей 44</w:t>
      </w:r>
      <w:r w:rsidRPr="00B57C01">
        <w:rPr>
          <w:rFonts w:ascii="Arial" w:hAnsi="Arial" w:cs="Arial"/>
          <w:sz w:val="24"/>
          <w:szCs w:val="24"/>
        </w:rPr>
        <w:t xml:space="preserve"> Федерального закона от 31 июля 2021 г.                              № 248-ФЗ «О государственном контроле (надзоре) и муниципальном контроле в Российской Федерации», </w:t>
      </w:r>
      <w:r w:rsidRPr="00B57C01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 990 «Об утверждении Правил разработки и утверждения</w:t>
      </w:r>
      <w:proofErr w:type="gramEnd"/>
      <w:r w:rsidRPr="00B57C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57C01">
        <w:rPr>
          <w:rFonts w:ascii="Arial" w:hAnsi="Arial" w:cs="Arial"/>
          <w:color w:val="000000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B57C01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Селиховским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 сельского Совета народных депутатов от 18 ноября  2021 года № 3-2-СС «Об утверждении Положения о муниципальном контроле в сфере благоустройства на территории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</w:t>
      </w:r>
      <w:proofErr w:type="gramEnd"/>
      <w:r w:rsidRPr="00B57C01">
        <w:rPr>
          <w:rFonts w:ascii="Arial" w:hAnsi="Arial" w:cs="Arial"/>
          <w:sz w:val="24"/>
          <w:szCs w:val="24"/>
        </w:rPr>
        <w:t xml:space="preserve"> сфере благоустройства.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 </w:t>
      </w:r>
      <w:proofErr w:type="spellStart"/>
      <w:r w:rsidRPr="00B57C01">
        <w:rPr>
          <w:rFonts w:ascii="Arial" w:hAnsi="Arial" w:cs="Arial"/>
          <w:sz w:val="24"/>
          <w:szCs w:val="24"/>
        </w:rPr>
        <w:t>Селиховского</w:t>
      </w:r>
      <w:proofErr w:type="spellEnd"/>
      <w:r w:rsidRPr="00B57C01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B57C01"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color w:val="000000"/>
          <w:sz w:val="24"/>
          <w:szCs w:val="24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Знаменского района Орловской области (далее – Контрольный орган).</w:t>
      </w:r>
    </w:p>
    <w:p w:rsidR="00875068" w:rsidRPr="00B57C01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 w:rsidRPr="00B57C01">
        <w:rPr>
          <w:rFonts w:ascii="Arial" w:hAnsi="Arial" w:cs="Arial"/>
          <w:bCs/>
          <w:sz w:val="24"/>
          <w:szCs w:val="24"/>
        </w:rPr>
        <w:t xml:space="preserve">2. Цели и задачи </w:t>
      </w:r>
      <w:proofErr w:type="gramStart"/>
      <w:r w:rsidRPr="00B57C01">
        <w:rPr>
          <w:rFonts w:ascii="Arial" w:hAnsi="Arial" w:cs="Arial"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875068" w:rsidRPr="00B57C01" w:rsidRDefault="00875068" w:rsidP="0087506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57C01">
        <w:rPr>
          <w:rFonts w:ascii="Arial" w:hAnsi="Arial" w:cs="Arial"/>
          <w:bCs/>
          <w:sz w:val="24"/>
          <w:szCs w:val="24"/>
        </w:rPr>
        <w:lastRenderedPageBreak/>
        <w:t>2.1. Основными целями Программы профилактики являются:</w:t>
      </w:r>
    </w:p>
    <w:p w:rsidR="00875068" w:rsidRPr="00B57C01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75068" w:rsidRPr="00B57C01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57C01">
        <w:rPr>
          <w:rFonts w:ascii="Arial" w:hAnsi="Arial" w:cs="Arial"/>
          <w:bCs/>
          <w:sz w:val="24"/>
          <w:szCs w:val="24"/>
        </w:rPr>
        <w:t xml:space="preserve"> </w:t>
      </w:r>
    </w:p>
    <w:p w:rsidR="00875068" w:rsidRPr="00B57C01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 w:rsidRPr="00B57C01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B57C01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iCs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5068" w:rsidRPr="00B57C01" w:rsidRDefault="00875068" w:rsidP="008750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57C01">
        <w:rPr>
          <w:rFonts w:ascii="Arial" w:hAnsi="Arial" w:cs="Arial"/>
          <w:sz w:val="24"/>
          <w:szCs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75068" w:rsidRPr="00B57C01" w:rsidRDefault="00875068" w:rsidP="0087506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57C01">
        <w:rPr>
          <w:rFonts w:ascii="Arial" w:hAnsi="Arial" w:cs="Arial"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875068" w:rsidRPr="00B57C01" w:rsidTr="00875068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B57C01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B57C01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75068" w:rsidRPr="00B57C01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57C01">
              <w:rPr>
                <w:rStyle w:val="28"/>
                <w:rFonts w:ascii="Arial" w:eastAsia="Calibri" w:hAnsi="Arial" w:cs="Arial"/>
                <w:sz w:val="24"/>
                <w:szCs w:val="24"/>
              </w:rPr>
              <w:t>Селиховского</w:t>
            </w:r>
            <w:proofErr w:type="spellEnd"/>
            <w:r w:rsidRPr="00B57C01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  <w:tr w:rsidR="00875068" w:rsidRPr="00B57C01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68" w:rsidRPr="00B57C01" w:rsidRDefault="008750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875068" w:rsidRPr="00B57C01" w:rsidRDefault="00875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1. Инспекторы осуществляют консультирование контролируемых лиц и их представителей:</w:t>
            </w:r>
          </w:p>
          <w:p w:rsidR="00875068" w:rsidRPr="00B57C01" w:rsidRDefault="00875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 w:rsidRPr="00B57C01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профилактического мероприятия, контрольного мероприятия;</w:t>
            </w:r>
          </w:p>
          <w:p w:rsidR="00875068" w:rsidRPr="00B57C01" w:rsidRDefault="00875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2) посредством размещения на официальном сайте Администрации  Знаменского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75068" w:rsidRPr="00B57C01" w:rsidRDefault="00875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875068" w:rsidRPr="00B57C01" w:rsidRDefault="0087506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57C01">
              <w:rPr>
                <w:rFonts w:ascii="Arial" w:hAnsi="Arial" w:cs="Arial"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875068" w:rsidRPr="00B57C01" w:rsidRDefault="0087506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75068" w:rsidRPr="00B57C01" w:rsidRDefault="0087506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57C01">
              <w:rPr>
                <w:rFonts w:ascii="Arial" w:hAnsi="Arial" w:cs="Arial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B57C0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законом</w:t>
              </w:r>
            </w:hyperlink>
            <w:r w:rsidRPr="00B57C01">
              <w:rPr>
                <w:rFonts w:ascii="Arial" w:hAnsi="Arial" w:cs="Arial"/>
                <w:lang w:eastAsia="en-US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:rsidR="00875068" w:rsidRPr="00B57C01" w:rsidRDefault="00875068">
            <w:pPr>
              <w:pStyle w:val="ConsPlusNormal"/>
              <w:spacing w:line="276" w:lineRule="auto"/>
              <w:ind w:firstLine="709"/>
              <w:jc w:val="both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57C01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57C01">
              <w:rPr>
                <w:rStyle w:val="28"/>
                <w:rFonts w:ascii="Arial" w:eastAsia="Calibri" w:hAnsi="Arial" w:cs="Arial"/>
                <w:sz w:val="24"/>
                <w:szCs w:val="24"/>
              </w:rPr>
              <w:t>Селиховского</w:t>
            </w:r>
            <w:proofErr w:type="spellEnd"/>
            <w:r w:rsidRPr="00B57C01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</w:tbl>
    <w:p w:rsidR="00875068" w:rsidRPr="00B57C01" w:rsidRDefault="00875068" w:rsidP="0087506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57C01">
        <w:rPr>
          <w:rFonts w:ascii="Arial" w:hAnsi="Arial" w:cs="Arial"/>
          <w:bCs/>
          <w:sz w:val="24"/>
          <w:szCs w:val="24"/>
        </w:rPr>
        <w:lastRenderedPageBreak/>
        <w:t xml:space="preserve">4. Показатели результативности и эффективности </w:t>
      </w:r>
      <w:proofErr w:type="gramStart"/>
      <w:r w:rsidRPr="00B57C01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</w:t>
      </w:r>
      <w:proofErr w:type="gramEnd"/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2836"/>
      </w:tblGrid>
      <w:tr w:rsidR="00875068" w:rsidRPr="00B57C01" w:rsidTr="00875068">
        <w:trPr>
          <w:trHeight w:val="7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 w:rsidP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57C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7C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875068" w:rsidRPr="00B57C01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875068" w:rsidRPr="00B57C01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B57C01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75068" w:rsidRPr="00B57C01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Pr="00B57C01" w:rsidRDefault="0087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C01"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D21208" w:rsidRPr="00B57C01" w:rsidRDefault="00D21208">
      <w:pPr>
        <w:rPr>
          <w:rFonts w:ascii="Arial" w:hAnsi="Arial" w:cs="Arial"/>
          <w:sz w:val="24"/>
          <w:szCs w:val="24"/>
        </w:rPr>
      </w:pPr>
    </w:p>
    <w:sectPr w:rsidR="00D21208" w:rsidRPr="00B5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F"/>
    <w:rsid w:val="004B1D5F"/>
    <w:rsid w:val="00875068"/>
    <w:rsid w:val="00916BE8"/>
    <w:rsid w:val="00B57C01"/>
    <w:rsid w:val="00D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68"/>
    <w:rPr>
      <w:color w:val="0000FF"/>
      <w:u w:val="single"/>
    </w:rPr>
  </w:style>
  <w:style w:type="paragraph" w:styleId="a4">
    <w:name w:val="No Spacing"/>
    <w:uiPriority w:val="1"/>
    <w:qFormat/>
    <w:rsid w:val="008750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75068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87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7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8750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68"/>
    <w:rPr>
      <w:color w:val="0000FF"/>
      <w:u w:val="single"/>
    </w:rPr>
  </w:style>
  <w:style w:type="paragraph" w:styleId="a4">
    <w:name w:val="No Spacing"/>
    <w:uiPriority w:val="1"/>
    <w:qFormat/>
    <w:rsid w:val="008750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75068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87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7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8750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2022-12-15T06:55:00Z</cp:lastPrinted>
  <dcterms:created xsi:type="dcterms:W3CDTF">2022-12-15T06:49:00Z</dcterms:created>
  <dcterms:modified xsi:type="dcterms:W3CDTF">2023-01-11T07:46:00Z</dcterms:modified>
</cp:coreProperties>
</file>