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CE" w:rsidRDefault="00EF49CE" w:rsidP="00EF49CE">
      <w:pPr>
        <w:pStyle w:val="ad"/>
        <w:numPr>
          <w:ilvl w:val="0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CE" w:rsidRPr="00A21306" w:rsidRDefault="00EF49CE" w:rsidP="00EF49CE">
      <w:pPr>
        <w:pStyle w:val="ad"/>
        <w:numPr>
          <w:ilvl w:val="0"/>
          <w:numId w:val="2"/>
        </w:numPr>
        <w:jc w:val="center"/>
        <w:rPr>
          <w:szCs w:val="28"/>
        </w:rPr>
      </w:pPr>
    </w:p>
    <w:p w:rsidR="00EF49CE" w:rsidRPr="00A21306" w:rsidRDefault="00EF49CE" w:rsidP="00EF49CE">
      <w:pPr>
        <w:pStyle w:val="ad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EF49CE" w:rsidRPr="00A21306" w:rsidRDefault="00EF49CE" w:rsidP="00EF49CE">
      <w:pPr>
        <w:pStyle w:val="ad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EF49CE" w:rsidRPr="00A21306" w:rsidRDefault="00EF49CE" w:rsidP="00EF49CE">
      <w:pPr>
        <w:pStyle w:val="ad"/>
        <w:numPr>
          <w:ilvl w:val="0"/>
          <w:numId w:val="2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EF49CE" w:rsidRDefault="00EF49CE" w:rsidP="00EF49CE">
      <w:pPr>
        <w:pStyle w:val="ad"/>
        <w:numPr>
          <w:ilvl w:val="0"/>
          <w:numId w:val="2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EF49CE" w:rsidRPr="00EF49CE" w:rsidRDefault="00EF49CE" w:rsidP="00EF49CE">
      <w:pPr>
        <w:pStyle w:val="ad"/>
        <w:rPr>
          <w:b/>
          <w:color w:val="0000FF"/>
          <w:spacing w:val="20"/>
          <w:sz w:val="36"/>
          <w:szCs w:val="36"/>
        </w:rPr>
      </w:pPr>
    </w:p>
    <w:p w:rsidR="00EF49CE" w:rsidRPr="00A21306" w:rsidRDefault="00EF49CE" w:rsidP="00EF49CE">
      <w:pPr>
        <w:pStyle w:val="ad"/>
        <w:numPr>
          <w:ilvl w:val="0"/>
          <w:numId w:val="2"/>
        </w:numPr>
        <w:jc w:val="center"/>
        <w:rPr>
          <w:b/>
          <w:color w:val="0000FF"/>
          <w:spacing w:val="20"/>
          <w:sz w:val="36"/>
          <w:szCs w:val="36"/>
        </w:rPr>
      </w:pPr>
    </w:p>
    <w:p w:rsidR="00EF49CE" w:rsidRPr="00EF49CE" w:rsidRDefault="00EF49CE" w:rsidP="00EF49CE">
      <w:pPr>
        <w:jc w:val="center"/>
        <w:rPr>
          <w:b/>
          <w:color w:val="0000FF"/>
          <w:sz w:val="32"/>
          <w:szCs w:val="32"/>
        </w:rPr>
      </w:pPr>
    </w:p>
    <w:p w:rsidR="00EF49CE" w:rsidRPr="00A21306" w:rsidRDefault="00EF49CE" w:rsidP="00EF49CE">
      <w:pPr>
        <w:pStyle w:val="ad"/>
        <w:numPr>
          <w:ilvl w:val="0"/>
          <w:numId w:val="2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20 » мая 2024</w:t>
      </w:r>
      <w:r w:rsidRPr="00A21306">
        <w:rPr>
          <w:b/>
          <w:color w:val="0000FF"/>
        </w:rPr>
        <w:t xml:space="preserve"> года                                                </w:t>
      </w:r>
      <w:r>
        <w:rPr>
          <w:b/>
          <w:color w:val="0000FF"/>
        </w:rPr>
        <w:t xml:space="preserve">                </w:t>
      </w:r>
      <w:r w:rsidRPr="00A21306">
        <w:rPr>
          <w:b/>
          <w:color w:val="0000FF"/>
        </w:rPr>
        <w:t xml:space="preserve"> 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111</w:t>
      </w:r>
      <w:r w:rsidRPr="00A21306">
        <w:rPr>
          <w:b/>
          <w:color w:val="0000FF"/>
        </w:rPr>
        <w:t xml:space="preserve">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</w:p>
    <w:p w:rsidR="00EF49CE" w:rsidRPr="00A21306" w:rsidRDefault="00EF49CE" w:rsidP="00EF49CE">
      <w:pPr>
        <w:pStyle w:val="ad"/>
        <w:numPr>
          <w:ilvl w:val="0"/>
          <w:numId w:val="2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244AF6" w:rsidRDefault="00244AF6" w:rsidP="00EF49CE">
      <w:pPr>
        <w:pStyle w:val="1"/>
        <w:jc w:val="both"/>
      </w:pPr>
    </w:p>
    <w:p w:rsidR="00364852" w:rsidRDefault="00364852" w:rsidP="00244AF6">
      <w:pPr>
        <w:pStyle w:val="1"/>
        <w:tabs>
          <w:tab w:val="left" w:pos="4395"/>
        </w:tabs>
        <w:spacing w:before="0" w:after="0"/>
        <w:ind w:right="3871"/>
        <w:jc w:val="both"/>
        <w:rPr>
          <w:b w:val="0"/>
          <w:sz w:val="27"/>
          <w:szCs w:val="27"/>
        </w:rPr>
      </w:pPr>
    </w:p>
    <w:p w:rsidR="00364852" w:rsidRDefault="00364852" w:rsidP="00244AF6">
      <w:pPr>
        <w:pStyle w:val="1"/>
        <w:tabs>
          <w:tab w:val="left" w:pos="4395"/>
        </w:tabs>
        <w:spacing w:before="0" w:after="0"/>
        <w:ind w:right="3871"/>
        <w:jc w:val="both"/>
        <w:rPr>
          <w:b w:val="0"/>
          <w:sz w:val="27"/>
          <w:szCs w:val="27"/>
        </w:rPr>
      </w:pPr>
    </w:p>
    <w:p w:rsidR="00244AF6" w:rsidRPr="00364852" w:rsidRDefault="00244AF6" w:rsidP="00244AF6">
      <w:pPr>
        <w:pStyle w:val="1"/>
        <w:tabs>
          <w:tab w:val="left" w:pos="4395"/>
        </w:tabs>
        <w:spacing w:before="0" w:after="0"/>
        <w:ind w:right="3871"/>
        <w:jc w:val="both"/>
        <w:rPr>
          <w:b w:val="0"/>
          <w:color w:val="auto"/>
          <w:sz w:val="27"/>
          <w:szCs w:val="27"/>
        </w:rPr>
      </w:pPr>
      <w:r w:rsidRPr="00364852">
        <w:rPr>
          <w:b w:val="0"/>
          <w:color w:val="auto"/>
          <w:sz w:val="27"/>
          <w:szCs w:val="27"/>
        </w:rPr>
        <w:t xml:space="preserve">Об утверждении </w:t>
      </w:r>
      <w:r w:rsidR="0042001F">
        <w:rPr>
          <w:b w:val="0"/>
          <w:color w:val="auto"/>
          <w:sz w:val="27"/>
          <w:szCs w:val="27"/>
        </w:rPr>
        <w:t>П</w:t>
      </w:r>
      <w:r w:rsidRPr="00364852">
        <w:rPr>
          <w:b w:val="0"/>
          <w:color w:val="auto"/>
          <w:sz w:val="27"/>
          <w:szCs w:val="27"/>
        </w:rPr>
        <w:t>оложения о служебных командировках Администрации Знаменского района и отделов, обладающих правами юридического лица Администрации Знаменского района</w:t>
      </w:r>
      <w:r w:rsidR="00364852">
        <w:rPr>
          <w:b w:val="0"/>
          <w:color w:val="auto"/>
          <w:sz w:val="27"/>
          <w:szCs w:val="27"/>
        </w:rPr>
        <w:t xml:space="preserve"> Орловской области</w:t>
      </w:r>
    </w:p>
    <w:p w:rsidR="00244AF6" w:rsidRPr="00364852" w:rsidRDefault="00244AF6" w:rsidP="00244AF6">
      <w:pPr>
        <w:pStyle w:val="1"/>
        <w:spacing w:before="0" w:after="0"/>
        <w:ind w:left="426" w:right="5147"/>
        <w:jc w:val="both"/>
        <w:rPr>
          <w:b w:val="0"/>
          <w:color w:val="auto"/>
          <w:sz w:val="28"/>
          <w:szCs w:val="28"/>
        </w:rPr>
      </w:pPr>
    </w:p>
    <w:p w:rsidR="00244AF6" w:rsidRDefault="00244AF6" w:rsidP="00244AF6">
      <w:pPr>
        <w:pStyle w:val="1"/>
        <w:spacing w:before="0" w:after="0"/>
      </w:pPr>
    </w:p>
    <w:p w:rsidR="00364852" w:rsidRDefault="00244AF6" w:rsidP="00364852">
      <w:pPr>
        <w:shd w:val="clear" w:color="auto" w:fill="FFFFFF"/>
        <w:ind w:firstLine="709"/>
        <w:contextualSpacing/>
        <w:rPr>
          <w:sz w:val="28"/>
          <w:szCs w:val="28"/>
        </w:rPr>
      </w:pPr>
      <w:proofErr w:type="gramStart"/>
      <w:r w:rsidRPr="00364852">
        <w:rPr>
          <w:sz w:val="27"/>
          <w:szCs w:val="27"/>
        </w:rPr>
        <w:t xml:space="preserve">В соответствии с </w:t>
      </w:r>
      <w:r w:rsidRPr="00364852">
        <w:rPr>
          <w:rStyle w:val="a4"/>
          <w:b w:val="0"/>
          <w:color w:val="auto"/>
          <w:sz w:val="27"/>
          <w:szCs w:val="27"/>
        </w:rPr>
        <w:t>Трудовым кодексом Российской Федерации</w:t>
      </w:r>
      <w:r w:rsidR="00364852" w:rsidRPr="00364852">
        <w:rPr>
          <w:rStyle w:val="a4"/>
          <w:b w:val="0"/>
          <w:color w:val="auto"/>
          <w:sz w:val="27"/>
          <w:szCs w:val="27"/>
        </w:rPr>
        <w:t xml:space="preserve"> (далее – РФ)</w:t>
      </w:r>
      <w:r w:rsidRPr="00364852">
        <w:rPr>
          <w:rStyle w:val="a4"/>
          <w:b w:val="0"/>
          <w:color w:val="auto"/>
          <w:sz w:val="27"/>
          <w:szCs w:val="27"/>
        </w:rPr>
        <w:t xml:space="preserve">, </w:t>
      </w:r>
      <w:hyperlink r:id="rId8" w:history="1">
        <w:r w:rsidRPr="00364852">
          <w:rPr>
            <w:rStyle w:val="a4"/>
            <w:b w:val="0"/>
            <w:color w:val="auto"/>
            <w:sz w:val="27"/>
            <w:szCs w:val="27"/>
          </w:rPr>
          <w:t>Федеральным закон</w:t>
        </w:r>
      </w:hyperlink>
      <w:r w:rsidRPr="00364852">
        <w:rPr>
          <w:sz w:val="27"/>
          <w:szCs w:val="27"/>
        </w:rPr>
        <w:t xml:space="preserve">ом от 06.12.2011 </w:t>
      </w:r>
      <w:r w:rsidR="00364852" w:rsidRPr="00364852">
        <w:rPr>
          <w:sz w:val="27"/>
          <w:szCs w:val="27"/>
        </w:rPr>
        <w:t xml:space="preserve">№ </w:t>
      </w:r>
      <w:r w:rsidRPr="00364852">
        <w:rPr>
          <w:sz w:val="27"/>
          <w:szCs w:val="27"/>
        </w:rPr>
        <w:t>402-ФЗ «О бухгалтерском уч</w:t>
      </w:r>
      <w:r w:rsidR="00364852" w:rsidRPr="00364852">
        <w:rPr>
          <w:sz w:val="27"/>
          <w:szCs w:val="27"/>
        </w:rPr>
        <w:t>ё</w:t>
      </w:r>
      <w:r w:rsidRPr="00364852">
        <w:rPr>
          <w:sz w:val="27"/>
          <w:szCs w:val="27"/>
        </w:rPr>
        <w:t xml:space="preserve">те» (далее – Закон о бухгалтерском учёте), </w:t>
      </w:r>
      <w:hyperlink r:id="rId9" w:history="1">
        <w:r w:rsidRPr="00364852">
          <w:rPr>
            <w:rStyle w:val="a4"/>
            <w:b w:val="0"/>
            <w:color w:val="auto"/>
            <w:sz w:val="27"/>
            <w:szCs w:val="27"/>
          </w:rPr>
          <w:t>Постановление</w:t>
        </w:r>
      </w:hyperlink>
      <w:r w:rsidRPr="00364852">
        <w:rPr>
          <w:sz w:val="27"/>
          <w:szCs w:val="27"/>
        </w:rPr>
        <w:t xml:space="preserve">м Правительства РФ от 13.10.2008 </w:t>
      </w:r>
      <w:r w:rsidR="00364852" w:rsidRPr="00364852">
        <w:rPr>
          <w:sz w:val="27"/>
          <w:szCs w:val="27"/>
        </w:rPr>
        <w:t>№</w:t>
      </w:r>
      <w:r w:rsidRPr="00364852">
        <w:rPr>
          <w:sz w:val="27"/>
          <w:szCs w:val="27"/>
        </w:rPr>
        <w:t xml:space="preserve"> 749 </w:t>
      </w:r>
      <w:r w:rsidR="00364852" w:rsidRPr="00364852">
        <w:rPr>
          <w:sz w:val="27"/>
          <w:szCs w:val="27"/>
        </w:rPr>
        <w:t>«</w:t>
      </w:r>
      <w:r w:rsidRPr="00364852">
        <w:rPr>
          <w:sz w:val="27"/>
          <w:szCs w:val="27"/>
        </w:rPr>
        <w:t>Об особенностях направления работников в служебные командировки</w:t>
      </w:r>
      <w:r w:rsidR="00364852" w:rsidRPr="00364852">
        <w:rPr>
          <w:sz w:val="27"/>
          <w:szCs w:val="27"/>
        </w:rPr>
        <w:t xml:space="preserve">», </w:t>
      </w:r>
      <w:hyperlink r:id="rId10" w:history="1">
        <w:r w:rsidRPr="00364852">
          <w:rPr>
            <w:rStyle w:val="a4"/>
            <w:b w:val="0"/>
            <w:color w:val="auto"/>
            <w:sz w:val="27"/>
            <w:szCs w:val="27"/>
          </w:rPr>
          <w:t>Приказ</w:t>
        </w:r>
      </w:hyperlink>
      <w:r w:rsidR="00364852" w:rsidRPr="00364852">
        <w:rPr>
          <w:sz w:val="27"/>
          <w:szCs w:val="27"/>
        </w:rPr>
        <w:t>ом</w:t>
      </w:r>
      <w:r w:rsidRPr="00364852">
        <w:rPr>
          <w:sz w:val="27"/>
          <w:szCs w:val="27"/>
        </w:rPr>
        <w:t xml:space="preserve"> Минфина РФ от 02.08.2004 </w:t>
      </w:r>
      <w:r w:rsidR="00364852" w:rsidRPr="00364852">
        <w:rPr>
          <w:sz w:val="27"/>
          <w:szCs w:val="27"/>
        </w:rPr>
        <w:t>№</w:t>
      </w:r>
      <w:r w:rsidRPr="00364852">
        <w:rPr>
          <w:sz w:val="27"/>
          <w:szCs w:val="27"/>
        </w:rPr>
        <w:t xml:space="preserve"> 64н </w:t>
      </w:r>
      <w:r w:rsidR="00364852" w:rsidRPr="00364852">
        <w:rPr>
          <w:sz w:val="27"/>
          <w:szCs w:val="27"/>
        </w:rPr>
        <w:t>«</w:t>
      </w:r>
      <w:r w:rsidRPr="00364852">
        <w:rPr>
          <w:sz w:val="27"/>
          <w:szCs w:val="27"/>
        </w:rPr>
        <w:t>Об установлении предельных норм возмещения расходов по найму жилого помещения в иностранной валюте при служебных командировках</w:t>
      </w:r>
      <w:proofErr w:type="gramEnd"/>
      <w:r w:rsidRPr="00364852">
        <w:rPr>
          <w:sz w:val="27"/>
          <w:szCs w:val="27"/>
        </w:rPr>
        <w:t xml:space="preserve"> на территории иностранных государств работников </w:t>
      </w:r>
      <w:proofErr w:type="gramStart"/>
      <w:r w:rsidRPr="00364852">
        <w:rPr>
          <w:sz w:val="27"/>
          <w:szCs w:val="27"/>
        </w:rPr>
        <w:t>организаций, финансируемых за счет средств федерального бюджета</w:t>
      </w:r>
      <w:r w:rsidR="00364852" w:rsidRPr="00364852">
        <w:rPr>
          <w:sz w:val="27"/>
          <w:szCs w:val="27"/>
        </w:rPr>
        <w:t xml:space="preserve">», </w:t>
      </w:r>
      <w:hyperlink r:id="rId11" w:history="1">
        <w:r w:rsidRPr="00364852">
          <w:rPr>
            <w:rStyle w:val="a4"/>
            <w:b w:val="0"/>
            <w:color w:val="auto"/>
            <w:sz w:val="27"/>
            <w:szCs w:val="27"/>
          </w:rPr>
          <w:t>Постановление</w:t>
        </w:r>
      </w:hyperlink>
      <w:r w:rsidR="00364852" w:rsidRPr="00364852">
        <w:rPr>
          <w:sz w:val="27"/>
          <w:szCs w:val="27"/>
        </w:rPr>
        <w:t>м</w:t>
      </w:r>
      <w:r w:rsidRPr="00364852">
        <w:rPr>
          <w:sz w:val="27"/>
          <w:szCs w:val="27"/>
        </w:rPr>
        <w:t xml:space="preserve"> Правительства РФ от 02.10.2002 </w:t>
      </w:r>
      <w:r w:rsidR="00364852" w:rsidRPr="00364852">
        <w:rPr>
          <w:sz w:val="27"/>
          <w:szCs w:val="27"/>
        </w:rPr>
        <w:t>№</w:t>
      </w:r>
      <w:r w:rsidRPr="00364852">
        <w:rPr>
          <w:sz w:val="27"/>
          <w:szCs w:val="27"/>
        </w:rPr>
        <w:t xml:space="preserve">729 </w:t>
      </w:r>
      <w:r w:rsidR="00364852" w:rsidRPr="00364852">
        <w:rPr>
          <w:sz w:val="27"/>
          <w:szCs w:val="27"/>
        </w:rPr>
        <w:t>«</w:t>
      </w:r>
      <w:r w:rsidRPr="00364852">
        <w:rPr>
          <w:sz w:val="27"/>
          <w:szCs w:val="27"/>
        </w:rPr>
        <w:t>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</w:t>
      </w:r>
      <w:r w:rsidR="00364852" w:rsidRPr="00364852">
        <w:rPr>
          <w:sz w:val="27"/>
          <w:szCs w:val="27"/>
        </w:rPr>
        <w:t xml:space="preserve">ет средств федерального бюджета», </w:t>
      </w:r>
      <w:hyperlink r:id="rId12" w:history="1">
        <w:r w:rsidRPr="00364852">
          <w:rPr>
            <w:rStyle w:val="a4"/>
            <w:b w:val="0"/>
            <w:color w:val="auto"/>
            <w:sz w:val="27"/>
            <w:szCs w:val="27"/>
          </w:rPr>
          <w:t>Приказ</w:t>
        </w:r>
      </w:hyperlink>
      <w:r w:rsidR="00364852" w:rsidRPr="00364852">
        <w:rPr>
          <w:sz w:val="27"/>
          <w:szCs w:val="27"/>
        </w:rPr>
        <w:t>ом</w:t>
      </w:r>
      <w:r w:rsidRPr="00364852">
        <w:rPr>
          <w:sz w:val="27"/>
          <w:szCs w:val="27"/>
        </w:rPr>
        <w:t xml:space="preserve"> Минфина РФ от 01.12.2010 </w:t>
      </w:r>
      <w:r w:rsidR="00364852" w:rsidRPr="00364852">
        <w:rPr>
          <w:sz w:val="27"/>
          <w:szCs w:val="27"/>
        </w:rPr>
        <w:t>№</w:t>
      </w:r>
      <w:r w:rsidRPr="00364852">
        <w:rPr>
          <w:sz w:val="27"/>
          <w:szCs w:val="27"/>
        </w:rPr>
        <w:t xml:space="preserve">157н </w:t>
      </w:r>
      <w:r w:rsidR="00364852" w:rsidRPr="00364852">
        <w:rPr>
          <w:sz w:val="27"/>
          <w:szCs w:val="27"/>
        </w:rPr>
        <w:t>«</w:t>
      </w:r>
      <w:r w:rsidRPr="00364852">
        <w:rPr>
          <w:sz w:val="27"/>
          <w:szCs w:val="27"/>
        </w:rPr>
        <w:t>Об утверждении Единого плана счетов бухгалтерского уч</w:t>
      </w:r>
      <w:r w:rsidR="00364852" w:rsidRPr="00364852">
        <w:rPr>
          <w:sz w:val="27"/>
          <w:szCs w:val="27"/>
        </w:rPr>
        <w:t>ё</w:t>
      </w:r>
      <w:r w:rsidRPr="00364852">
        <w:rPr>
          <w:sz w:val="27"/>
          <w:szCs w:val="27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Pr="00364852">
        <w:rPr>
          <w:sz w:val="27"/>
          <w:szCs w:val="27"/>
        </w:rPr>
        <w:t xml:space="preserve"> </w:t>
      </w:r>
      <w:proofErr w:type="gramStart"/>
      <w:r w:rsidRPr="00364852">
        <w:rPr>
          <w:sz w:val="27"/>
          <w:szCs w:val="27"/>
        </w:rPr>
        <w:t>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64852" w:rsidRPr="00364852">
        <w:rPr>
          <w:sz w:val="27"/>
          <w:szCs w:val="27"/>
        </w:rPr>
        <w:t xml:space="preserve">», </w:t>
      </w:r>
      <w:hyperlink r:id="rId13" w:history="1">
        <w:r w:rsidRPr="00364852">
          <w:rPr>
            <w:rStyle w:val="a4"/>
            <w:b w:val="0"/>
            <w:color w:val="auto"/>
            <w:sz w:val="27"/>
            <w:szCs w:val="27"/>
          </w:rPr>
          <w:t>Приказ</w:t>
        </w:r>
      </w:hyperlink>
      <w:r w:rsidR="00364852" w:rsidRPr="00364852">
        <w:rPr>
          <w:sz w:val="27"/>
          <w:szCs w:val="27"/>
        </w:rPr>
        <w:t>ом</w:t>
      </w:r>
      <w:r w:rsidRPr="00364852">
        <w:rPr>
          <w:sz w:val="27"/>
          <w:szCs w:val="27"/>
        </w:rPr>
        <w:t xml:space="preserve"> Минфина РФ от 15.12.2010 </w:t>
      </w:r>
      <w:r w:rsidR="00364852" w:rsidRPr="00364852">
        <w:rPr>
          <w:sz w:val="27"/>
          <w:szCs w:val="27"/>
        </w:rPr>
        <w:t xml:space="preserve">№ </w:t>
      </w:r>
      <w:r w:rsidRPr="00364852">
        <w:rPr>
          <w:sz w:val="27"/>
          <w:szCs w:val="27"/>
        </w:rPr>
        <w:t xml:space="preserve">173н </w:t>
      </w:r>
      <w:r w:rsidR="00364852" w:rsidRPr="00364852">
        <w:rPr>
          <w:sz w:val="27"/>
          <w:szCs w:val="27"/>
        </w:rPr>
        <w:t>«</w:t>
      </w:r>
      <w:r w:rsidRPr="00364852">
        <w:rPr>
          <w:sz w:val="27"/>
          <w:szCs w:val="27"/>
        </w:rPr>
        <w:t>Об утверждении форм первичных учетных документов и регистров бухгалтерского уч</w:t>
      </w:r>
      <w:r w:rsidR="00364852" w:rsidRPr="00364852">
        <w:rPr>
          <w:sz w:val="27"/>
          <w:szCs w:val="27"/>
        </w:rPr>
        <w:t>ё</w:t>
      </w:r>
      <w:r w:rsidRPr="00364852">
        <w:rPr>
          <w:sz w:val="27"/>
          <w:szCs w:val="27"/>
        </w:rPr>
        <w:t>та, применяемых органами государственной власти (государственными органами) государственными (муниципальными) учреждениями, и Методич</w:t>
      </w:r>
      <w:r w:rsidR="00364852" w:rsidRPr="00364852">
        <w:rPr>
          <w:sz w:val="27"/>
          <w:szCs w:val="27"/>
        </w:rPr>
        <w:t xml:space="preserve">еских указаний по их применению», </w:t>
      </w:r>
      <w:hyperlink r:id="rId14" w:history="1">
        <w:r w:rsidRPr="00364852">
          <w:rPr>
            <w:rStyle w:val="a4"/>
            <w:b w:val="0"/>
            <w:color w:val="auto"/>
            <w:sz w:val="27"/>
            <w:szCs w:val="27"/>
          </w:rPr>
          <w:t>Приказ</w:t>
        </w:r>
      </w:hyperlink>
      <w:r w:rsidR="00364852" w:rsidRPr="00364852">
        <w:rPr>
          <w:sz w:val="27"/>
          <w:szCs w:val="27"/>
        </w:rPr>
        <w:t>ом</w:t>
      </w:r>
      <w:r w:rsidRPr="00364852">
        <w:rPr>
          <w:sz w:val="27"/>
          <w:szCs w:val="27"/>
        </w:rPr>
        <w:t xml:space="preserve"> Минфина РФ от 16.12.2010 </w:t>
      </w:r>
      <w:r w:rsidR="00364852" w:rsidRPr="00364852">
        <w:rPr>
          <w:sz w:val="27"/>
          <w:szCs w:val="27"/>
        </w:rPr>
        <w:t>№</w:t>
      </w:r>
      <w:r w:rsidRPr="00364852">
        <w:rPr>
          <w:sz w:val="27"/>
          <w:szCs w:val="27"/>
        </w:rPr>
        <w:t xml:space="preserve"> 174н </w:t>
      </w:r>
      <w:r w:rsidR="00364852" w:rsidRPr="00364852">
        <w:rPr>
          <w:sz w:val="27"/>
          <w:szCs w:val="27"/>
        </w:rPr>
        <w:t>«</w:t>
      </w:r>
      <w:r w:rsidRPr="00364852">
        <w:rPr>
          <w:sz w:val="27"/>
          <w:szCs w:val="27"/>
        </w:rPr>
        <w:t xml:space="preserve">Об утверждения </w:t>
      </w:r>
      <w:r w:rsidRPr="00364852">
        <w:rPr>
          <w:sz w:val="27"/>
          <w:szCs w:val="27"/>
        </w:rPr>
        <w:lastRenderedPageBreak/>
        <w:t>Инструкции по применению плана счетов бухгалтерского</w:t>
      </w:r>
      <w:proofErr w:type="gramEnd"/>
      <w:r w:rsidRPr="00364852">
        <w:rPr>
          <w:sz w:val="27"/>
          <w:szCs w:val="27"/>
        </w:rPr>
        <w:t xml:space="preserve"> уч</w:t>
      </w:r>
      <w:r w:rsidR="00364852" w:rsidRPr="00364852">
        <w:rPr>
          <w:sz w:val="27"/>
          <w:szCs w:val="27"/>
        </w:rPr>
        <w:t>ё</w:t>
      </w:r>
      <w:r w:rsidRPr="00364852">
        <w:rPr>
          <w:sz w:val="27"/>
          <w:szCs w:val="27"/>
        </w:rPr>
        <w:t>та бюджетных учреждений</w:t>
      </w:r>
      <w:r w:rsidR="00364852" w:rsidRPr="00364852">
        <w:rPr>
          <w:sz w:val="27"/>
          <w:szCs w:val="27"/>
        </w:rPr>
        <w:t>» и в це</w:t>
      </w:r>
      <w:r w:rsidR="00E60A4B" w:rsidRPr="00364852">
        <w:rPr>
          <w:sz w:val="27"/>
          <w:szCs w:val="27"/>
        </w:rPr>
        <w:t>лях урегулирования отношений, возникающих при предоставлении гарантий командируемым работникам: выплата суточных, возмещение расходов, связанных с проездом и наймом жилого помещения, сохранением заработной платы на время ком</w:t>
      </w:r>
      <w:r w:rsidR="00364852" w:rsidRPr="00364852">
        <w:rPr>
          <w:sz w:val="27"/>
          <w:szCs w:val="27"/>
        </w:rPr>
        <w:t xml:space="preserve">андировки работника и должности, </w:t>
      </w:r>
      <w:r w:rsidR="00364852">
        <w:rPr>
          <w:sz w:val="28"/>
          <w:szCs w:val="28"/>
        </w:rPr>
        <w:t xml:space="preserve">Администрация Знаменского района Орловской области: </w:t>
      </w:r>
    </w:p>
    <w:p w:rsidR="00364852" w:rsidRDefault="00364852" w:rsidP="00364852">
      <w:pPr>
        <w:shd w:val="clear" w:color="auto" w:fill="FFFFFF"/>
        <w:rPr>
          <w:sz w:val="28"/>
          <w:szCs w:val="28"/>
        </w:rPr>
      </w:pPr>
    </w:p>
    <w:p w:rsidR="00364852" w:rsidRDefault="00364852" w:rsidP="0036485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4852" w:rsidRDefault="00364852" w:rsidP="00364852">
      <w:pPr>
        <w:shd w:val="clear" w:color="auto" w:fill="FFFFFF"/>
        <w:rPr>
          <w:sz w:val="28"/>
          <w:szCs w:val="28"/>
        </w:rPr>
      </w:pPr>
    </w:p>
    <w:p w:rsidR="00364852" w:rsidRDefault="00364852" w:rsidP="0036485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2001F">
        <w:rPr>
          <w:sz w:val="28"/>
          <w:szCs w:val="28"/>
        </w:rPr>
        <w:t>П</w:t>
      </w:r>
      <w:r w:rsidRPr="00364852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4852">
        <w:rPr>
          <w:sz w:val="28"/>
          <w:szCs w:val="28"/>
        </w:rPr>
        <w:t xml:space="preserve"> о служебных командировках Администрации Знаменского района и отделов, обладающих правами юридического лица Администрации Знаменского района</w:t>
      </w:r>
      <w:r w:rsidR="00FB1B84">
        <w:rPr>
          <w:sz w:val="28"/>
          <w:szCs w:val="28"/>
        </w:rPr>
        <w:t xml:space="preserve"> Орловской области</w:t>
      </w:r>
      <w:r w:rsidR="004A6F3A">
        <w:rPr>
          <w:sz w:val="28"/>
          <w:szCs w:val="28"/>
        </w:rPr>
        <w:t xml:space="preserve"> (далее – Положение)</w:t>
      </w:r>
      <w:r w:rsidR="00FB1B84">
        <w:rPr>
          <w:sz w:val="28"/>
          <w:szCs w:val="28"/>
        </w:rPr>
        <w:t>, согласно приложению к настоящему постановлению.</w:t>
      </w:r>
    </w:p>
    <w:p w:rsidR="00364852" w:rsidRDefault="00364852" w:rsidP="0036485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4E4285">
        <w:rPr>
          <w:sz w:val="28"/>
          <w:szCs w:val="28"/>
        </w:rPr>
        <w:t>азместить</w:t>
      </w:r>
      <w:proofErr w:type="gramEnd"/>
      <w:r w:rsidRPr="004E4285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</w:t>
      </w:r>
      <w:r w:rsidRPr="004E42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Знаменского </w:t>
      </w:r>
      <w:r w:rsidRPr="004E428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Орловской области</w:t>
      </w:r>
      <w:r w:rsidRPr="004E4285">
        <w:rPr>
          <w:sz w:val="28"/>
          <w:szCs w:val="28"/>
        </w:rPr>
        <w:t xml:space="preserve"> в сети «Интернет».</w:t>
      </w:r>
    </w:p>
    <w:p w:rsidR="00364852" w:rsidRDefault="00364852" w:rsidP="0036485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428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E4285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 w:rsidRPr="004E4285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>.</w:t>
      </w:r>
    </w:p>
    <w:p w:rsidR="00364852" w:rsidRDefault="00364852" w:rsidP="00364852">
      <w:pPr>
        <w:ind w:left="851"/>
        <w:rPr>
          <w:sz w:val="28"/>
          <w:szCs w:val="28"/>
        </w:rPr>
      </w:pPr>
    </w:p>
    <w:p w:rsidR="003448B8" w:rsidRDefault="003448B8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Pr="00E859E4" w:rsidRDefault="00364852" w:rsidP="00364852">
      <w:pPr>
        <w:rPr>
          <w:sz w:val="28"/>
          <w:szCs w:val="28"/>
        </w:rPr>
      </w:pPr>
      <w:r>
        <w:rPr>
          <w:sz w:val="28"/>
          <w:szCs w:val="28"/>
        </w:rPr>
        <w:t>Глава Знаменского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С. В.Семочкин</w:t>
      </w:r>
    </w:p>
    <w:p w:rsidR="00364852" w:rsidRDefault="00364852" w:rsidP="00364852">
      <w:pPr>
        <w:ind w:left="851"/>
        <w:rPr>
          <w:sz w:val="28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>
      <w:pPr>
        <w:rPr>
          <w:sz w:val="27"/>
          <w:szCs w:val="27"/>
        </w:rPr>
      </w:pPr>
    </w:p>
    <w:p w:rsidR="00364852" w:rsidRDefault="00364852" w:rsidP="00364852">
      <w:pPr>
        <w:ind w:left="4536"/>
        <w:jc w:val="center"/>
        <w:rPr>
          <w:sz w:val="28"/>
        </w:rPr>
      </w:pPr>
    </w:p>
    <w:p w:rsidR="00364852" w:rsidRDefault="00364852" w:rsidP="00364852">
      <w:pPr>
        <w:ind w:left="45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364852" w:rsidRDefault="00364852" w:rsidP="00364852">
      <w:pPr>
        <w:ind w:left="4536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364852" w:rsidRDefault="00364852" w:rsidP="00364852">
      <w:pPr>
        <w:ind w:left="4536" w:firstLine="0"/>
        <w:rPr>
          <w:sz w:val="28"/>
        </w:rPr>
      </w:pPr>
      <w:r>
        <w:rPr>
          <w:sz w:val="28"/>
        </w:rPr>
        <w:t>Знаменского района Орловской области</w:t>
      </w:r>
    </w:p>
    <w:p w:rsidR="00364852" w:rsidRDefault="00364852" w:rsidP="00364852">
      <w:pPr>
        <w:ind w:left="4536"/>
        <w:jc w:val="center"/>
        <w:rPr>
          <w:sz w:val="28"/>
        </w:rPr>
      </w:pPr>
      <w:r>
        <w:rPr>
          <w:sz w:val="28"/>
        </w:rPr>
        <w:t>от «___»  мая 2024 года №_____</w:t>
      </w:r>
    </w:p>
    <w:p w:rsidR="00364852" w:rsidRDefault="00364852" w:rsidP="00BF1CF0">
      <w:pPr>
        <w:pStyle w:val="1"/>
        <w:spacing w:before="0" w:after="0"/>
      </w:pPr>
    </w:p>
    <w:p w:rsidR="00BF1CF0" w:rsidRDefault="004A6F3A" w:rsidP="00BF1CF0">
      <w:pPr>
        <w:pStyle w:val="1"/>
        <w:spacing w:before="0" w:after="0"/>
        <w:rPr>
          <w:b w:val="0"/>
          <w:sz w:val="28"/>
          <w:szCs w:val="28"/>
        </w:rPr>
      </w:pPr>
      <w:r w:rsidRPr="00BF1CF0">
        <w:rPr>
          <w:b w:val="0"/>
          <w:sz w:val="28"/>
          <w:szCs w:val="28"/>
        </w:rPr>
        <w:t xml:space="preserve">Положение о служебных командировках Администрации Знаменского района и отделов, обладающих правами юридического лица </w:t>
      </w:r>
    </w:p>
    <w:p w:rsidR="00364852" w:rsidRPr="00BF1CF0" w:rsidRDefault="004A6F3A" w:rsidP="00BF1CF0">
      <w:pPr>
        <w:pStyle w:val="1"/>
        <w:spacing w:before="0" w:after="0"/>
        <w:rPr>
          <w:b w:val="0"/>
          <w:sz w:val="28"/>
          <w:szCs w:val="28"/>
        </w:rPr>
      </w:pPr>
      <w:r w:rsidRPr="00BF1CF0">
        <w:rPr>
          <w:b w:val="0"/>
          <w:sz w:val="28"/>
          <w:szCs w:val="28"/>
        </w:rPr>
        <w:t>Администрации Знаменского района Орловской области</w:t>
      </w:r>
    </w:p>
    <w:p w:rsidR="004A6F3A" w:rsidRPr="004A6F3A" w:rsidRDefault="004A6F3A" w:rsidP="004A6F3A"/>
    <w:p w:rsidR="003448B8" w:rsidRPr="00364852" w:rsidRDefault="00E60A4B">
      <w:pPr>
        <w:pStyle w:val="1"/>
        <w:rPr>
          <w:b w:val="0"/>
          <w:color w:val="auto"/>
          <w:sz w:val="28"/>
          <w:szCs w:val="28"/>
        </w:rPr>
      </w:pPr>
      <w:r w:rsidRPr="00364852">
        <w:rPr>
          <w:b w:val="0"/>
          <w:color w:val="auto"/>
          <w:sz w:val="28"/>
          <w:szCs w:val="28"/>
        </w:rPr>
        <w:t>1. Общие положения</w:t>
      </w:r>
    </w:p>
    <w:p w:rsidR="003448B8" w:rsidRPr="004A6F3A" w:rsidRDefault="003448B8">
      <w:pPr>
        <w:rPr>
          <w:sz w:val="20"/>
          <w:szCs w:val="20"/>
        </w:rPr>
      </w:pP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1.1. Настоящее </w:t>
      </w:r>
      <w:r w:rsidR="0042001F">
        <w:rPr>
          <w:sz w:val="28"/>
          <w:szCs w:val="28"/>
        </w:rPr>
        <w:t>П</w:t>
      </w:r>
      <w:r w:rsidRPr="00364852">
        <w:rPr>
          <w:sz w:val="28"/>
          <w:szCs w:val="28"/>
        </w:rPr>
        <w:t xml:space="preserve">оложение устанавливает основные правила направления работников </w:t>
      </w:r>
      <w:r w:rsidR="00FB1B84" w:rsidRPr="00364852">
        <w:rPr>
          <w:sz w:val="28"/>
          <w:szCs w:val="28"/>
        </w:rPr>
        <w:t xml:space="preserve">Администрации Знаменского района и </w:t>
      </w:r>
      <w:r w:rsidR="00FB1B84">
        <w:rPr>
          <w:sz w:val="28"/>
          <w:szCs w:val="28"/>
        </w:rPr>
        <w:t xml:space="preserve">работников </w:t>
      </w:r>
      <w:r w:rsidR="00FB1B84" w:rsidRPr="00364852">
        <w:rPr>
          <w:sz w:val="28"/>
          <w:szCs w:val="28"/>
        </w:rPr>
        <w:t>отделов, обладающих правами юридического лица Администрации Знаменского района</w:t>
      </w:r>
      <w:r w:rsidR="00FB1B84">
        <w:rPr>
          <w:sz w:val="28"/>
          <w:szCs w:val="28"/>
        </w:rPr>
        <w:t xml:space="preserve"> Орловской области</w:t>
      </w:r>
      <w:r w:rsidR="004975C6">
        <w:rPr>
          <w:sz w:val="28"/>
          <w:szCs w:val="28"/>
        </w:rPr>
        <w:t>,</w:t>
      </w:r>
      <w:r w:rsidR="00FB1B84" w:rsidRPr="00364852">
        <w:rPr>
          <w:sz w:val="28"/>
          <w:szCs w:val="28"/>
        </w:rPr>
        <w:t xml:space="preserve"> </w:t>
      </w:r>
      <w:r w:rsidRPr="00364852">
        <w:rPr>
          <w:sz w:val="28"/>
          <w:szCs w:val="28"/>
        </w:rPr>
        <w:t xml:space="preserve">в </w:t>
      </w:r>
      <w:r w:rsidR="00FB1B84">
        <w:rPr>
          <w:sz w:val="28"/>
          <w:szCs w:val="28"/>
        </w:rPr>
        <w:t xml:space="preserve">служебные командировки (далее – </w:t>
      </w:r>
      <w:r w:rsidRPr="00364852">
        <w:rPr>
          <w:sz w:val="28"/>
          <w:szCs w:val="28"/>
        </w:rPr>
        <w:t>командировки).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1.2. </w:t>
      </w:r>
      <w:proofErr w:type="gramStart"/>
      <w:r w:rsidRPr="00364852">
        <w:rPr>
          <w:sz w:val="28"/>
          <w:szCs w:val="28"/>
        </w:rPr>
        <w:t xml:space="preserve">Под </w:t>
      </w:r>
      <w:r w:rsidR="00FB1B84">
        <w:rPr>
          <w:sz w:val="28"/>
          <w:szCs w:val="28"/>
        </w:rPr>
        <w:t>«</w:t>
      </w:r>
      <w:r w:rsidRPr="00364852">
        <w:rPr>
          <w:sz w:val="28"/>
          <w:szCs w:val="28"/>
        </w:rPr>
        <w:t>работниками</w:t>
      </w:r>
      <w:r w:rsidR="00FB1B84">
        <w:rPr>
          <w:sz w:val="28"/>
          <w:szCs w:val="28"/>
        </w:rPr>
        <w:t>»</w:t>
      </w:r>
      <w:r w:rsidRPr="00364852">
        <w:rPr>
          <w:sz w:val="28"/>
          <w:szCs w:val="28"/>
        </w:rPr>
        <w:t xml:space="preserve"> понимаются физические лица, заключившие </w:t>
      </w:r>
      <w:r w:rsidR="00FB1B84">
        <w:rPr>
          <w:sz w:val="28"/>
          <w:szCs w:val="28"/>
        </w:rPr>
        <w:t xml:space="preserve">с </w:t>
      </w:r>
      <w:r w:rsidR="00FB1B84" w:rsidRPr="00364852">
        <w:rPr>
          <w:sz w:val="28"/>
          <w:szCs w:val="28"/>
        </w:rPr>
        <w:t>Администраци</w:t>
      </w:r>
      <w:r w:rsidR="00FB1B84">
        <w:rPr>
          <w:sz w:val="28"/>
          <w:szCs w:val="28"/>
        </w:rPr>
        <w:t>ей</w:t>
      </w:r>
      <w:r w:rsidR="00FB1B84" w:rsidRPr="00364852">
        <w:rPr>
          <w:sz w:val="28"/>
          <w:szCs w:val="28"/>
        </w:rPr>
        <w:t xml:space="preserve"> Знаменского района </w:t>
      </w:r>
      <w:r w:rsidR="004975C6">
        <w:rPr>
          <w:sz w:val="28"/>
          <w:szCs w:val="28"/>
        </w:rPr>
        <w:t>и</w:t>
      </w:r>
      <w:r w:rsidR="00FB1B84">
        <w:rPr>
          <w:sz w:val="28"/>
          <w:szCs w:val="28"/>
        </w:rPr>
        <w:t xml:space="preserve"> </w:t>
      </w:r>
      <w:r w:rsidR="00FB1B84" w:rsidRPr="00364852">
        <w:rPr>
          <w:sz w:val="28"/>
          <w:szCs w:val="28"/>
        </w:rPr>
        <w:t>отдел</w:t>
      </w:r>
      <w:r w:rsidR="004975C6">
        <w:rPr>
          <w:sz w:val="28"/>
          <w:szCs w:val="28"/>
        </w:rPr>
        <w:t>ами</w:t>
      </w:r>
      <w:r w:rsidR="00FB1B84" w:rsidRPr="00364852">
        <w:rPr>
          <w:sz w:val="28"/>
          <w:szCs w:val="28"/>
        </w:rPr>
        <w:t>, обладающих правами юридического лица Администрации Знаменского района</w:t>
      </w:r>
      <w:r w:rsidR="00FB1B84">
        <w:rPr>
          <w:sz w:val="28"/>
          <w:szCs w:val="28"/>
        </w:rPr>
        <w:t xml:space="preserve"> Орловской области</w:t>
      </w:r>
      <w:r w:rsidR="004975C6">
        <w:rPr>
          <w:sz w:val="28"/>
          <w:szCs w:val="28"/>
        </w:rPr>
        <w:t>,</w:t>
      </w:r>
      <w:r w:rsidRPr="00364852">
        <w:rPr>
          <w:sz w:val="28"/>
          <w:szCs w:val="28"/>
        </w:rPr>
        <w:t xml:space="preserve"> трудовые договоры.</w:t>
      </w:r>
      <w:proofErr w:type="gramEnd"/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1.3. Под </w:t>
      </w:r>
      <w:r w:rsidR="004975C6">
        <w:rPr>
          <w:sz w:val="28"/>
          <w:szCs w:val="28"/>
        </w:rPr>
        <w:t>«</w:t>
      </w:r>
      <w:r w:rsidRPr="00364852">
        <w:rPr>
          <w:sz w:val="28"/>
          <w:szCs w:val="28"/>
        </w:rPr>
        <w:t>командировкой</w:t>
      </w:r>
      <w:r w:rsidR="004975C6">
        <w:rPr>
          <w:sz w:val="28"/>
          <w:szCs w:val="28"/>
        </w:rPr>
        <w:t>»</w:t>
      </w:r>
      <w:r w:rsidRPr="00364852">
        <w:rPr>
          <w:sz w:val="28"/>
          <w:szCs w:val="28"/>
        </w:rPr>
        <w:t xml:space="preserve"> понимается поездка работника по распоряжению руководителя </w:t>
      </w:r>
      <w:r w:rsidR="004975C6">
        <w:rPr>
          <w:sz w:val="28"/>
          <w:szCs w:val="28"/>
        </w:rPr>
        <w:t>учреждения</w:t>
      </w:r>
      <w:r w:rsidRPr="00364852">
        <w:rPr>
          <w:sz w:val="28"/>
          <w:szCs w:val="28"/>
        </w:rPr>
        <w:t xml:space="preserve"> (иного уполномоченного лица) на определ</w:t>
      </w:r>
      <w:r w:rsidR="004975C6">
        <w:rPr>
          <w:sz w:val="28"/>
          <w:szCs w:val="28"/>
        </w:rPr>
        <w:t>ё</w:t>
      </w:r>
      <w:r w:rsidRPr="00364852">
        <w:rPr>
          <w:sz w:val="28"/>
          <w:szCs w:val="28"/>
        </w:rPr>
        <w:t>нный срок для выполнения служебного поручения вне места постоянной работы.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Не признаются командировками </w:t>
      </w:r>
      <w:r w:rsidR="004975C6">
        <w:rPr>
          <w:sz w:val="28"/>
          <w:szCs w:val="28"/>
        </w:rPr>
        <w:t xml:space="preserve">– </w:t>
      </w:r>
      <w:r w:rsidRPr="00364852">
        <w:rPr>
          <w:sz w:val="28"/>
          <w:szCs w:val="28"/>
        </w:rPr>
        <w:t>поездки работников, постоянная работа которых осуществляется в пути или носит разъездной характер, если соответствующие условия зафиксированы в должностных инструкциях либо в трудовых договорах, заключенных с ними.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1.4. Функции по документальному оформлению командировок (направления в командировки), координации работ по подготовке работников в командировки, а также уч</w:t>
      </w:r>
      <w:r w:rsidR="004975C6">
        <w:rPr>
          <w:sz w:val="28"/>
          <w:szCs w:val="28"/>
        </w:rPr>
        <w:t>ё</w:t>
      </w:r>
      <w:r w:rsidRPr="00364852">
        <w:rPr>
          <w:sz w:val="28"/>
          <w:szCs w:val="28"/>
        </w:rPr>
        <w:t>т командировок, возлагаются: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на начальника отдела, работник которого направляется в командировку;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на начальника отдела кадров;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на главного бухгалтера.</w:t>
      </w:r>
    </w:p>
    <w:p w:rsidR="003448B8" w:rsidRPr="00364852" w:rsidRDefault="003448B8">
      <w:pPr>
        <w:rPr>
          <w:sz w:val="28"/>
          <w:szCs w:val="28"/>
        </w:rPr>
      </w:pPr>
    </w:p>
    <w:p w:rsidR="003448B8" w:rsidRPr="00364852" w:rsidRDefault="00E60A4B">
      <w:pPr>
        <w:pStyle w:val="1"/>
        <w:rPr>
          <w:b w:val="0"/>
          <w:color w:val="auto"/>
          <w:sz w:val="28"/>
          <w:szCs w:val="28"/>
        </w:rPr>
      </w:pPr>
      <w:r w:rsidRPr="00364852">
        <w:rPr>
          <w:b w:val="0"/>
          <w:color w:val="auto"/>
          <w:sz w:val="28"/>
          <w:szCs w:val="28"/>
        </w:rPr>
        <w:t>2. Продолжительность командировок</w:t>
      </w:r>
    </w:p>
    <w:p w:rsidR="003448B8" w:rsidRPr="004A6F3A" w:rsidRDefault="003448B8">
      <w:pPr>
        <w:rPr>
          <w:sz w:val="20"/>
          <w:szCs w:val="20"/>
        </w:rPr>
      </w:pP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2.1. Продолжительность командировки работника (работников) определяется руководителем учреждения (иным уполномоченным лицом)</w:t>
      </w:r>
      <w:r w:rsidR="004975C6">
        <w:rPr>
          <w:sz w:val="28"/>
          <w:szCs w:val="28"/>
        </w:rPr>
        <w:t>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2.2. Продление срока командировки работника (работников) допускается в случае производственной необходимости на основании </w:t>
      </w:r>
      <w:r w:rsidR="004975C6">
        <w:rPr>
          <w:sz w:val="28"/>
          <w:szCs w:val="28"/>
        </w:rPr>
        <w:t>распоряжения (</w:t>
      </w:r>
      <w:r w:rsidRPr="00364852">
        <w:rPr>
          <w:sz w:val="28"/>
          <w:szCs w:val="28"/>
        </w:rPr>
        <w:t>приказа</w:t>
      </w:r>
      <w:r w:rsidR="004975C6">
        <w:rPr>
          <w:sz w:val="28"/>
          <w:szCs w:val="28"/>
        </w:rPr>
        <w:t>)</w:t>
      </w:r>
      <w:r w:rsidRPr="00364852">
        <w:rPr>
          <w:sz w:val="28"/>
          <w:szCs w:val="28"/>
        </w:rPr>
        <w:t xml:space="preserve"> руководителя учреждения (иного уполномоченного лица).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Отмена предстоящей командировки по причинам, не зависящим от работника, также оформляется </w:t>
      </w:r>
      <w:r w:rsidR="004975C6">
        <w:rPr>
          <w:sz w:val="28"/>
          <w:szCs w:val="28"/>
        </w:rPr>
        <w:t>распоряжением (</w:t>
      </w:r>
      <w:r w:rsidRPr="00364852">
        <w:rPr>
          <w:sz w:val="28"/>
          <w:szCs w:val="28"/>
        </w:rPr>
        <w:t>приказом</w:t>
      </w:r>
      <w:r w:rsidR="004975C6">
        <w:rPr>
          <w:sz w:val="28"/>
          <w:szCs w:val="28"/>
        </w:rPr>
        <w:t>)</w:t>
      </w:r>
      <w:r w:rsidRPr="00364852">
        <w:rPr>
          <w:sz w:val="28"/>
          <w:szCs w:val="28"/>
        </w:rPr>
        <w:t>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lastRenderedPageBreak/>
        <w:t>2.3. Досрочное возвращение работника из командировки ввиду различных причин согласовывается с непосредственным руководителем.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Оплата командировочных расходов производится за время фактического нахождения в командировке.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2.4. Фактическое время пребывания работника (работников) в месте командировки определяется по отметкам в </w:t>
      </w:r>
      <w:hyperlink r:id="rId15" w:history="1">
        <w:r w:rsidRPr="00364852">
          <w:rPr>
            <w:rStyle w:val="a4"/>
            <w:b w:val="0"/>
            <w:color w:val="auto"/>
            <w:sz w:val="28"/>
            <w:szCs w:val="28"/>
          </w:rPr>
          <w:t>командировочном удостоверении</w:t>
        </w:r>
      </w:hyperlink>
      <w:r w:rsidRPr="00364852">
        <w:rPr>
          <w:sz w:val="28"/>
          <w:szCs w:val="28"/>
        </w:rPr>
        <w:t xml:space="preserve"> о дне прибытия </w:t>
      </w:r>
      <w:proofErr w:type="gramStart"/>
      <w:r w:rsidRPr="00364852">
        <w:rPr>
          <w:sz w:val="28"/>
          <w:szCs w:val="28"/>
        </w:rPr>
        <w:t>в место командировки</w:t>
      </w:r>
      <w:proofErr w:type="gramEnd"/>
      <w:r w:rsidRPr="00364852">
        <w:rPr>
          <w:sz w:val="28"/>
          <w:szCs w:val="28"/>
        </w:rPr>
        <w:t xml:space="preserve"> и дне выбытия из места командировки, включая выходные и праздничные дни, приходящиеся на время командировки.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Если работ</w:t>
      </w:r>
      <w:r w:rsidR="004975C6">
        <w:rPr>
          <w:sz w:val="28"/>
          <w:szCs w:val="28"/>
        </w:rPr>
        <w:t>ник командирован в разные населё</w:t>
      </w:r>
      <w:r w:rsidRPr="00364852">
        <w:rPr>
          <w:sz w:val="28"/>
          <w:szCs w:val="28"/>
        </w:rPr>
        <w:t>нные пункты, отметки о дне прибытия и дне выбытия делаются в каждом пункте.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Отметки в командировочном удостоверении о прибытии и выбытии работника заверяются той печатью, которой обычно пользуется в своей хозяйственной деятельности то или иное учреждение для засвидетельствования подписи соответствующего должностного лица.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2.5. Дн</w:t>
      </w:r>
      <w:r w:rsidR="00457E5F">
        <w:rPr>
          <w:sz w:val="28"/>
          <w:szCs w:val="28"/>
        </w:rPr>
        <w:t>ё</w:t>
      </w:r>
      <w:r w:rsidRPr="00364852">
        <w:rPr>
          <w:sz w:val="28"/>
          <w:szCs w:val="28"/>
        </w:rPr>
        <w:t>м выезда работника в командировку считается день отправления поезда, вылета самолета, отхода автобуса, иного транспортного средства с места постоянной работы командированного, а дн</w:t>
      </w:r>
      <w:r w:rsidR="00457E5F">
        <w:rPr>
          <w:sz w:val="28"/>
          <w:szCs w:val="28"/>
        </w:rPr>
        <w:t xml:space="preserve">ём прибытия – </w:t>
      </w:r>
      <w:r w:rsidRPr="00364852">
        <w:rPr>
          <w:sz w:val="28"/>
          <w:szCs w:val="28"/>
        </w:rPr>
        <w:t xml:space="preserve">день прибытия указанного транспортного средства </w:t>
      </w:r>
      <w:proofErr w:type="gramStart"/>
      <w:r w:rsidRPr="00364852">
        <w:rPr>
          <w:sz w:val="28"/>
          <w:szCs w:val="28"/>
        </w:rPr>
        <w:t>в место постоянной работы</w:t>
      </w:r>
      <w:proofErr w:type="gramEnd"/>
      <w:r w:rsidRPr="00364852">
        <w:rPr>
          <w:sz w:val="28"/>
          <w:szCs w:val="28"/>
        </w:rPr>
        <w:t>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При отправлении транспортного средства до 24.00 включительно</w:t>
      </w:r>
      <w:r w:rsidR="00457E5F">
        <w:rPr>
          <w:sz w:val="28"/>
          <w:szCs w:val="28"/>
        </w:rPr>
        <w:t>,</w:t>
      </w:r>
      <w:r w:rsidRPr="00364852">
        <w:rPr>
          <w:sz w:val="28"/>
          <w:szCs w:val="28"/>
        </w:rPr>
        <w:t xml:space="preserve"> дн</w:t>
      </w:r>
      <w:r w:rsidR="00457E5F">
        <w:rPr>
          <w:sz w:val="28"/>
          <w:szCs w:val="28"/>
        </w:rPr>
        <w:t>ё</w:t>
      </w:r>
      <w:r w:rsidRPr="00364852">
        <w:rPr>
          <w:sz w:val="28"/>
          <w:szCs w:val="28"/>
        </w:rPr>
        <w:t>м отъезда в командировку считаются теку</w:t>
      </w:r>
      <w:r w:rsidR="00457E5F">
        <w:rPr>
          <w:sz w:val="28"/>
          <w:szCs w:val="28"/>
        </w:rPr>
        <w:t xml:space="preserve">щие сутки, а с 00.00 и позднее – </w:t>
      </w:r>
      <w:r w:rsidRPr="00364852">
        <w:rPr>
          <w:sz w:val="28"/>
          <w:szCs w:val="28"/>
        </w:rPr>
        <w:t xml:space="preserve"> следующие сутки.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Если станция, пристань, аэропорт находятся за чертой насел</w:t>
      </w:r>
      <w:r w:rsidR="00457E5F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нного пункта, учитывается время, необходимое для проезда до станции, пристани, аэропорта. Аналогично определяется день приезда работника </w:t>
      </w:r>
      <w:proofErr w:type="gramStart"/>
      <w:r w:rsidRPr="00364852">
        <w:rPr>
          <w:sz w:val="28"/>
          <w:szCs w:val="28"/>
        </w:rPr>
        <w:t>в место постоянной работы</w:t>
      </w:r>
      <w:proofErr w:type="gramEnd"/>
      <w:r w:rsidRPr="00364852">
        <w:rPr>
          <w:sz w:val="28"/>
          <w:szCs w:val="28"/>
        </w:rPr>
        <w:t>. Время убытия и время прибытия транспортного средства определяется по местному времени.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2.6. Время нахождения в пути определяется по существующему расписанию движения транспортного средства, включая время задержки командированного в пути следования по независящим от него причинам и время на пересадки.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Факт задержки командированного в пути следования по не зависящим от него причинам должен быть заверен штампом и подписью должностного лица вокзала, станции, пристани, аэропорта.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2.7. На работников, находящихся в командировке, распространяется режим рабочего времени и времени отдыха тех организаций, в которые они командированы. Взамен дней отдыха, не использованных во время командировки, другие дни отдыха по возвращении из командировки не предоставляются.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действующим законодательством.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Вопрос о явке на работу в день отъезда и в день прибытия из командировки, равно как вопрос о предоставлении другого дня отдыха в случае отъезда работника в командировку по распоряжению руководителя в выходной </w:t>
      </w:r>
      <w:r w:rsidRPr="00364852">
        <w:rPr>
          <w:sz w:val="28"/>
          <w:szCs w:val="28"/>
        </w:rPr>
        <w:lastRenderedPageBreak/>
        <w:t>день, решается по договоренности с непосредственным руководителем.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2.8. В случае временной нетрудоспособности работников во время командировки дни временной нетрудоспособности в продолжительность командировки не засчитываются. Факт временной нетрудоспособности, послуживший причиной несвоевременного прибытия работника из командировки, должен быть удостоверен в установленном порядке (выписан </w:t>
      </w:r>
      <w:hyperlink r:id="rId16" w:history="1">
        <w:r w:rsidRPr="00364852">
          <w:rPr>
            <w:rStyle w:val="a4"/>
            <w:b w:val="0"/>
            <w:color w:val="auto"/>
            <w:sz w:val="28"/>
            <w:szCs w:val="28"/>
          </w:rPr>
          <w:t>больничный лист</w:t>
        </w:r>
      </w:hyperlink>
      <w:r w:rsidRPr="00364852">
        <w:rPr>
          <w:sz w:val="28"/>
          <w:szCs w:val="28"/>
        </w:rPr>
        <w:t xml:space="preserve">). </w:t>
      </w:r>
      <w:proofErr w:type="gramStart"/>
      <w:r w:rsidRPr="00364852">
        <w:rPr>
          <w:sz w:val="28"/>
          <w:szCs w:val="28"/>
        </w:rPr>
        <w:t>При временной нетрудоспособности работника в период командировки ему выплачиваются суточные и возмещаются расходы на на</w:t>
      </w:r>
      <w:r w:rsidR="00457E5F">
        <w:rPr>
          <w:sz w:val="28"/>
          <w:szCs w:val="28"/>
        </w:rPr>
        <w:t>ё</w:t>
      </w:r>
      <w:r w:rsidRPr="00364852">
        <w:rPr>
          <w:sz w:val="28"/>
          <w:szCs w:val="28"/>
        </w:rPr>
        <w:t>м жилого помещения (за исключением того времени, когда работник находился на лечении в стационаре)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жительства.</w:t>
      </w:r>
      <w:proofErr w:type="gramEnd"/>
    </w:p>
    <w:p w:rsidR="003448B8" w:rsidRPr="00364852" w:rsidRDefault="003448B8">
      <w:pPr>
        <w:rPr>
          <w:sz w:val="28"/>
          <w:szCs w:val="28"/>
        </w:rPr>
      </w:pPr>
    </w:p>
    <w:p w:rsidR="003448B8" w:rsidRPr="00364852" w:rsidRDefault="00E60A4B">
      <w:pPr>
        <w:pStyle w:val="1"/>
        <w:rPr>
          <w:b w:val="0"/>
          <w:color w:val="auto"/>
          <w:sz w:val="28"/>
          <w:szCs w:val="28"/>
        </w:rPr>
      </w:pPr>
      <w:r w:rsidRPr="00364852">
        <w:rPr>
          <w:b w:val="0"/>
          <w:color w:val="auto"/>
          <w:sz w:val="28"/>
          <w:szCs w:val="28"/>
        </w:rPr>
        <w:t>3. Документооборот при направлении работников в командировки</w:t>
      </w:r>
    </w:p>
    <w:p w:rsidR="003448B8" w:rsidRPr="00364852" w:rsidRDefault="003448B8">
      <w:pPr>
        <w:rPr>
          <w:sz w:val="28"/>
          <w:szCs w:val="28"/>
        </w:rPr>
      </w:pP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3.1. Основанием для направления работников в командировку является </w:t>
      </w:r>
      <w:r w:rsidR="00457E5F">
        <w:rPr>
          <w:sz w:val="28"/>
          <w:szCs w:val="28"/>
        </w:rPr>
        <w:t>распоряжение (</w:t>
      </w:r>
      <w:hyperlink r:id="rId17" w:history="1">
        <w:r w:rsidRPr="00364852">
          <w:rPr>
            <w:rStyle w:val="a4"/>
            <w:b w:val="0"/>
            <w:color w:val="auto"/>
            <w:sz w:val="28"/>
            <w:szCs w:val="28"/>
          </w:rPr>
          <w:t>приказ</w:t>
        </w:r>
      </w:hyperlink>
      <w:r w:rsidR="00457E5F">
        <w:rPr>
          <w:sz w:val="28"/>
          <w:szCs w:val="28"/>
        </w:rPr>
        <w:t>)</w:t>
      </w:r>
      <w:r w:rsidRPr="00364852">
        <w:rPr>
          <w:sz w:val="28"/>
          <w:szCs w:val="28"/>
        </w:rPr>
        <w:t xml:space="preserve"> руководителя учреждения (иного лица, уполномоченного соответствующей доверенностью).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3.2. Ответственность за подбор и подготовку работников, направляемых в командировки, в том числе групповые, несут руководители структурных подразделений (непосредственные руководители работников). При принятии решения о направлении подчин</w:t>
      </w:r>
      <w:r w:rsidR="003B60DF">
        <w:rPr>
          <w:sz w:val="28"/>
          <w:szCs w:val="28"/>
        </w:rPr>
        <w:t>ё</w:t>
      </w:r>
      <w:r w:rsidRPr="00364852">
        <w:rPr>
          <w:sz w:val="28"/>
          <w:szCs w:val="28"/>
        </w:rPr>
        <w:t>нного работника в командировку руководитель оценивает профессиональную подготовку работника для решения поставленных задач, его способность успешно выполнять служебные поручения и достойно представлять интересы организации.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3.3. Отдел кадров с уч</w:t>
      </w:r>
      <w:r w:rsidR="003B60DF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том </w:t>
      </w:r>
      <w:hyperlink r:id="rId18" w:history="1">
        <w:r w:rsidRPr="00364852">
          <w:rPr>
            <w:rStyle w:val="a4"/>
            <w:b w:val="0"/>
            <w:color w:val="auto"/>
            <w:sz w:val="28"/>
            <w:szCs w:val="28"/>
          </w:rPr>
          <w:t>ст. 203</w:t>
        </w:r>
      </w:hyperlink>
      <w:r w:rsidRPr="00364852">
        <w:rPr>
          <w:sz w:val="28"/>
          <w:szCs w:val="28"/>
        </w:rPr>
        <w:t xml:space="preserve">, </w:t>
      </w:r>
      <w:hyperlink r:id="rId19" w:history="1">
        <w:r w:rsidRPr="00364852">
          <w:rPr>
            <w:rStyle w:val="a4"/>
            <w:b w:val="0"/>
            <w:color w:val="auto"/>
            <w:sz w:val="28"/>
            <w:szCs w:val="28"/>
          </w:rPr>
          <w:t>259</w:t>
        </w:r>
      </w:hyperlink>
      <w:r w:rsidRPr="00364852">
        <w:rPr>
          <w:sz w:val="28"/>
          <w:szCs w:val="28"/>
        </w:rPr>
        <w:t xml:space="preserve">, </w:t>
      </w:r>
      <w:hyperlink r:id="rId20" w:history="1">
        <w:r w:rsidRPr="00364852">
          <w:rPr>
            <w:rStyle w:val="a4"/>
            <w:b w:val="0"/>
            <w:color w:val="auto"/>
            <w:sz w:val="28"/>
            <w:szCs w:val="28"/>
          </w:rPr>
          <w:t>264</w:t>
        </w:r>
      </w:hyperlink>
      <w:r w:rsidRPr="00364852">
        <w:rPr>
          <w:sz w:val="28"/>
          <w:szCs w:val="28"/>
        </w:rPr>
        <w:t xml:space="preserve"> и </w:t>
      </w:r>
      <w:hyperlink r:id="rId21" w:history="1">
        <w:r w:rsidRPr="00364852">
          <w:rPr>
            <w:rStyle w:val="a4"/>
            <w:b w:val="0"/>
            <w:color w:val="auto"/>
            <w:sz w:val="28"/>
            <w:szCs w:val="28"/>
          </w:rPr>
          <w:t>268</w:t>
        </w:r>
      </w:hyperlink>
      <w:r w:rsidRPr="00364852">
        <w:rPr>
          <w:sz w:val="28"/>
          <w:szCs w:val="28"/>
        </w:rPr>
        <w:t xml:space="preserve"> ТК РФ согласовывает </w:t>
      </w:r>
      <w:r w:rsidR="003B60DF">
        <w:rPr>
          <w:sz w:val="28"/>
          <w:szCs w:val="28"/>
        </w:rPr>
        <w:t>распоряжение (</w:t>
      </w:r>
      <w:hyperlink r:id="rId22" w:history="1">
        <w:r w:rsidRPr="00364852">
          <w:rPr>
            <w:rStyle w:val="a4"/>
            <w:b w:val="0"/>
            <w:color w:val="auto"/>
            <w:sz w:val="28"/>
            <w:szCs w:val="28"/>
          </w:rPr>
          <w:t>приказ</w:t>
        </w:r>
      </w:hyperlink>
      <w:r w:rsidR="003B60DF">
        <w:rPr>
          <w:sz w:val="28"/>
          <w:szCs w:val="28"/>
        </w:rPr>
        <w:t>)</w:t>
      </w:r>
      <w:r w:rsidRPr="00364852">
        <w:rPr>
          <w:sz w:val="28"/>
          <w:szCs w:val="28"/>
        </w:rPr>
        <w:t xml:space="preserve"> о направлении работника (работников) в командировку.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3.4. Руководитель структурного подразделения (непосредственный руководитель работника) ставит в известность работника о его направлении в командировку и проводит подробный инструктаж работника.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3.5. </w:t>
      </w:r>
      <w:hyperlink r:id="rId23" w:history="1">
        <w:r w:rsidRPr="00364852">
          <w:rPr>
            <w:rStyle w:val="a4"/>
            <w:b w:val="0"/>
            <w:color w:val="auto"/>
            <w:sz w:val="28"/>
            <w:szCs w:val="28"/>
          </w:rPr>
          <w:t>Служебное задание</w:t>
        </w:r>
      </w:hyperlink>
      <w:r w:rsidRPr="00364852">
        <w:rPr>
          <w:sz w:val="28"/>
          <w:szCs w:val="28"/>
        </w:rPr>
        <w:t xml:space="preserve"> (унифицированная форма Т-10а) оформляется и утверждается руководителем отдела.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3.6. Отдел кадров готовит </w:t>
      </w:r>
      <w:r w:rsidR="003B60DF">
        <w:rPr>
          <w:sz w:val="28"/>
          <w:szCs w:val="28"/>
        </w:rPr>
        <w:t>распоряжение (</w:t>
      </w:r>
      <w:r w:rsidRPr="00364852">
        <w:rPr>
          <w:sz w:val="28"/>
          <w:szCs w:val="28"/>
        </w:rPr>
        <w:t>приказ</w:t>
      </w:r>
      <w:r w:rsidR="003B60DF">
        <w:rPr>
          <w:sz w:val="28"/>
          <w:szCs w:val="28"/>
        </w:rPr>
        <w:t>)</w:t>
      </w:r>
      <w:r w:rsidRPr="00364852">
        <w:rPr>
          <w:sz w:val="28"/>
          <w:szCs w:val="28"/>
        </w:rPr>
        <w:t xml:space="preserve"> и командировочное удостоверение о направлении работника в командировку (</w:t>
      </w:r>
      <w:hyperlink r:id="rId24" w:history="1">
        <w:r w:rsidRPr="00364852">
          <w:rPr>
            <w:rStyle w:val="a4"/>
            <w:b w:val="0"/>
            <w:color w:val="auto"/>
            <w:sz w:val="28"/>
            <w:szCs w:val="28"/>
          </w:rPr>
          <w:t>унифицированная форма Т-9</w:t>
        </w:r>
      </w:hyperlink>
      <w:r w:rsidRPr="00364852">
        <w:rPr>
          <w:sz w:val="28"/>
          <w:szCs w:val="28"/>
        </w:rPr>
        <w:t xml:space="preserve"> или </w:t>
      </w:r>
      <w:hyperlink r:id="rId25" w:history="1">
        <w:r w:rsidRPr="00364852">
          <w:rPr>
            <w:rStyle w:val="a4"/>
            <w:b w:val="0"/>
            <w:color w:val="auto"/>
            <w:sz w:val="28"/>
            <w:szCs w:val="28"/>
          </w:rPr>
          <w:t>Т-9а</w:t>
        </w:r>
      </w:hyperlink>
      <w:r w:rsidRPr="00364852">
        <w:rPr>
          <w:sz w:val="28"/>
          <w:szCs w:val="28"/>
        </w:rPr>
        <w:t>).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3.7. Приказ и командировочное удостоверение представля</w:t>
      </w:r>
      <w:r w:rsidR="003B60DF">
        <w:rPr>
          <w:sz w:val="28"/>
          <w:szCs w:val="28"/>
        </w:rPr>
        <w:t>ю</w:t>
      </w:r>
      <w:r w:rsidRPr="00364852">
        <w:rPr>
          <w:sz w:val="28"/>
          <w:szCs w:val="28"/>
        </w:rPr>
        <w:t xml:space="preserve">т на подпись руководителю </w:t>
      </w:r>
      <w:r w:rsidR="003B60DF">
        <w:rPr>
          <w:sz w:val="28"/>
          <w:szCs w:val="28"/>
        </w:rPr>
        <w:t>Администрации Знаменского района Орловской области</w:t>
      </w:r>
      <w:r w:rsidRPr="00364852">
        <w:rPr>
          <w:sz w:val="28"/>
          <w:szCs w:val="28"/>
        </w:rPr>
        <w:t>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3.8. </w:t>
      </w:r>
      <w:hyperlink r:id="rId26" w:history="1">
        <w:r w:rsidRPr="00364852">
          <w:rPr>
            <w:rStyle w:val="a4"/>
            <w:b w:val="0"/>
            <w:color w:val="auto"/>
            <w:sz w:val="28"/>
            <w:szCs w:val="28"/>
          </w:rPr>
          <w:t>Командировочное удостоверение</w:t>
        </w:r>
      </w:hyperlink>
      <w:r w:rsidRPr="00364852">
        <w:rPr>
          <w:sz w:val="28"/>
          <w:szCs w:val="28"/>
        </w:rPr>
        <w:t xml:space="preserve"> (унифицированная форма Т-10) выписывается в одном экземпляре на основании утвержд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нного </w:t>
      </w:r>
      <w:r w:rsidR="00DE7406">
        <w:rPr>
          <w:sz w:val="28"/>
          <w:szCs w:val="28"/>
        </w:rPr>
        <w:t>распоряжения (</w:t>
      </w:r>
      <w:r w:rsidRPr="00364852">
        <w:rPr>
          <w:sz w:val="28"/>
          <w:szCs w:val="28"/>
        </w:rPr>
        <w:t>приказа</w:t>
      </w:r>
      <w:r w:rsidR="00DE7406">
        <w:rPr>
          <w:sz w:val="28"/>
          <w:szCs w:val="28"/>
        </w:rPr>
        <w:t>)</w:t>
      </w:r>
      <w:r w:rsidRPr="00364852">
        <w:rPr>
          <w:sz w:val="28"/>
          <w:szCs w:val="28"/>
        </w:rPr>
        <w:t xml:space="preserve"> и переда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тся на подпись руководителю учреждения (иному уполномоченному лицу).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3.9. Подписанное руководителем учреждения (иным уполномоченным </w:t>
      </w:r>
      <w:r w:rsidRPr="00364852">
        <w:rPr>
          <w:sz w:val="28"/>
          <w:szCs w:val="28"/>
        </w:rPr>
        <w:lastRenderedPageBreak/>
        <w:t>лицом) и заверенное печатью организации командировочное удостоверение выда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тся работнику накануне планируемого выезда в командировку.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3.10. Денежный аванс перед отъездом работника в командировку выда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тся работнику за три рабочих дня до отправления работника в командировку в пределах сумм, причитающихся на оплату проезда, расходов на на</w:t>
      </w:r>
      <w:r w:rsidR="00F20BDD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м жилого помещения и суточных, на основании командировочного удостоверения и </w:t>
      </w:r>
      <w:r w:rsidR="00F20BDD">
        <w:rPr>
          <w:sz w:val="28"/>
          <w:szCs w:val="28"/>
        </w:rPr>
        <w:t>распоряжения (</w:t>
      </w:r>
      <w:r w:rsidRPr="00364852">
        <w:rPr>
          <w:sz w:val="28"/>
          <w:szCs w:val="28"/>
        </w:rPr>
        <w:t>приказа</w:t>
      </w:r>
      <w:r w:rsidR="00F20BDD">
        <w:rPr>
          <w:sz w:val="28"/>
          <w:szCs w:val="28"/>
        </w:rPr>
        <w:t>)</w:t>
      </w:r>
      <w:r w:rsidRPr="00364852">
        <w:rPr>
          <w:sz w:val="28"/>
          <w:szCs w:val="28"/>
        </w:rPr>
        <w:t>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3.11. </w:t>
      </w:r>
      <w:hyperlink r:id="rId27" w:history="1">
        <w:r w:rsidRPr="00364852">
          <w:rPr>
            <w:rStyle w:val="a4"/>
            <w:b w:val="0"/>
            <w:color w:val="auto"/>
            <w:sz w:val="28"/>
            <w:szCs w:val="28"/>
          </w:rPr>
          <w:t>Авансовый отчет</w:t>
        </w:r>
      </w:hyperlink>
      <w:r w:rsidRPr="00364852">
        <w:rPr>
          <w:sz w:val="28"/>
          <w:szCs w:val="28"/>
        </w:rPr>
        <w:t xml:space="preserve"> (ф. 0504049), заполненный с указанием перечня первичных документов, подтверждающих произведенные расходы (транспортные документы, квитанции, чеки ККТ, счета, </w:t>
      </w:r>
      <w:hyperlink r:id="rId28" w:history="1">
        <w:r w:rsidRPr="00364852">
          <w:rPr>
            <w:rStyle w:val="a4"/>
            <w:b w:val="0"/>
            <w:color w:val="auto"/>
            <w:sz w:val="28"/>
            <w:szCs w:val="28"/>
          </w:rPr>
          <w:t>счета-фактуры</w:t>
        </w:r>
      </w:hyperlink>
      <w:r w:rsidRPr="00364852">
        <w:rPr>
          <w:sz w:val="28"/>
          <w:szCs w:val="28"/>
        </w:rPr>
        <w:t xml:space="preserve"> и т.д.), работник обязан представить в бухгалтерию в течение тр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х рабочих дней после возвращения из командировки.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К </w:t>
      </w:r>
      <w:hyperlink r:id="rId29" w:history="1">
        <w:r w:rsidRPr="00364852">
          <w:rPr>
            <w:rStyle w:val="a4"/>
            <w:b w:val="0"/>
            <w:color w:val="auto"/>
            <w:sz w:val="28"/>
            <w:szCs w:val="28"/>
          </w:rPr>
          <w:t>авансовому отчету</w:t>
        </w:r>
      </w:hyperlink>
      <w:r w:rsidRPr="00364852">
        <w:rPr>
          <w:sz w:val="28"/>
          <w:szCs w:val="28"/>
        </w:rPr>
        <w:t xml:space="preserve"> работником прилагаются: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- </w:t>
      </w:r>
      <w:hyperlink r:id="rId30" w:history="1">
        <w:r w:rsidRPr="00364852">
          <w:rPr>
            <w:rStyle w:val="a4"/>
            <w:b w:val="0"/>
            <w:color w:val="auto"/>
            <w:sz w:val="28"/>
            <w:szCs w:val="28"/>
          </w:rPr>
          <w:t>командировочное удостоверение</w:t>
        </w:r>
      </w:hyperlink>
      <w:r w:rsidRPr="00364852">
        <w:rPr>
          <w:sz w:val="28"/>
          <w:szCs w:val="28"/>
        </w:rPr>
        <w:t>, оформленное в установленном порядке;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- </w:t>
      </w:r>
      <w:hyperlink r:id="rId31" w:history="1">
        <w:r w:rsidRPr="00364852">
          <w:rPr>
            <w:rStyle w:val="a4"/>
            <w:b w:val="0"/>
            <w:color w:val="auto"/>
            <w:sz w:val="28"/>
            <w:szCs w:val="28"/>
          </w:rPr>
          <w:t>служебное задание и отч</w:t>
        </w:r>
        <w:r w:rsidR="00DE7406">
          <w:rPr>
            <w:rStyle w:val="a4"/>
            <w:b w:val="0"/>
            <w:color w:val="auto"/>
            <w:sz w:val="28"/>
            <w:szCs w:val="28"/>
          </w:rPr>
          <w:t>ё</w:t>
        </w:r>
        <w:r w:rsidRPr="00364852">
          <w:rPr>
            <w:rStyle w:val="a4"/>
            <w:b w:val="0"/>
            <w:color w:val="auto"/>
            <w:sz w:val="28"/>
            <w:szCs w:val="28"/>
          </w:rPr>
          <w:t>т о его выполнении</w:t>
        </w:r>
      </w:hyperlink>
      <w:r w:rsidRPr="00364852">
        <w:rPr>
          <w:sz w:val="28"/>
          <w:szCs w:val="28"/>
        </w:rPr>
        <w:t>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все подтверждающие первичные документы, пронумерованные в порядке записи в отч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те.</w:t>
      </w:r>
    </w:p>
    <w:p w:rsidR="003448B8" w:rsidRPr="00364852" w:rsidRDefault="00E60A4B">
      <w:pPr>
        <w:rPr>
          <w:sz w:val="28"/>
          <w:szCs w:val="28"/>
        </w:rPr>
      </w:pPr>
      <w:proofErr w:type="gramStart"/>
      <w:r w:rsidRPr="00364852">
        <w:rPr>
          <w:sz w:val="28"/>
          <w:szCs w:val="28"/>
        </w:rPr>
        <w:t xml:space="preserve">Расходы на проезд воздушным транспортом подтверждаются </w:t>
      </w:r>
      <w:proofErr w:type="spellStart"/>
      <w:r w:rsidRPr="00364852">
        <w:rPr>
          <w:sz w:val="28"/>
          <w:szCs w:val="28"/>
        </w:rPr>
        <w:t>маршрут-квитанцией</w:t>
      </w:r>
      <w:proofErr w:type="spellEnd"/>
      <w:r w:rsidRPr="00364852">
        <w:rPr>
          <w:sz w:val="28"/>
          <w:szCs w:val="28"/>
        </w:rPr>
        <w:t xml:space="preserve">, поскольку согласно </w:t>
      </w:r>
      <w:hyperlink r:id="rId32" w:history="1">
        <w:r w:rsidRPr="00364852">
          <w:rPr>
            <w:rStyle w:val="a4"/>
            <w:b w:val="0"/>
            <w:color w:val="auto"/>
            <w:sz w:val="28"/>
            <w:szCs w:val="28"/>
          </w:rPr>
          <w:t>Приказу</w:t>
        </w:r>
      </w:hyperlink>
      <w:r w:rsidRPr="00364852">
        <w:rPr>
          <w:sz w:val="28"/>
          <w:szCs w:val="28"/>
        </w:rPr>
        <w:t xml:space="preserve"> Минтранса РФ от 08.11.2006 </w:t>
      </w:r>
      <w:r w:rsidR="00DE7406">
        <w:rPr>
          <w:sz w:val="28"/>
          <w:szCs w:val="28"/>
        </w:rPr>
        <w:t>№</w:t>
      </w:r>
      <w:r w:rsidRPr="00364852">
        <w:rPr>
          <w:sz w:val="28"/>
          <w:szCs w:val="28"/>
        </w:rPr>
        <w:t xml:space="preserve">134 </w:t>
      </w:r>
      <w:r w:rsidR="00DE7406">
        <w:rPr>
          <w:sz w:val="28"/>
          <w:szCs w:val="28"/>
        </w:rPr>
        <w:t>«</w:t>
      </w:r>
      <w:r w:rsidRPr="00364852">
        <w:rPr>
          <w:sz w:val="28"/>
          <w:szCs w:val="28"/>
        </w:rPr>
        <w:t>Об установлении формы электронного пассажирского билета и багажной квитанции в гражданской авиации</w:t>
      </w:r>
      <w:r w:rsidR="00DE7406">
        <w:rPr>
          <w:sz w:val="28"/>
          <w:szCs w:val="28"/>
        </w:rPr>
        <w:t>»</w:t>
      </w:r>
      <w:r w:rsidRPr="00364852">
        <w:rPr>
          <w:sz w:val="28"/>
          <w:szCs w:val="28"/>
        </w:rPr>
        <w:t xml:space="preserve"> электронный пассажирский билет и багажная квитанция в гражданской авиации представляет собой </w:t>
      </w:r>
      <w:hyperlink r:id="rId33" w:history="1">
        <w:r w:rsidRPr="00364852">
          <w:rPr>
            <w:rStyle w:val="a4"/>
            <w:b w:val="0"/>
            <w:color w:val="auto"/>
            <w:sz w:val="28"/>
            <w:szCs w:val="28"/>
          </w:rPr>
          <w:t>документ</w:t>
        </w:r>
      </w:hyperlink>
      <w:r w:rsidRPr="00364852">
        <w:rPr>
          <w:sz w:val="28"/>
          <w:szCs w:val="28"/>
        </w:rPr>
        <w:t>, используемый для удостоверения договора перевозки пассажира и багажа, в котором информация о воздушной перевозке пассажира и багажа представлена в электронно-цифровой форме</w:t>
      </w:r>
      <w:proofErr w:type="gramEnd"/>
      <w:r w:rsidRPr="00364852">
        <w:rPr>
          <w:sz w:val="28"/>
          <w:szCs w:val="28"/>
        </w:rPr>
        <w:t>. Посадочного талона для подтверждения расходов на проезд воздушным транспортом не требуется.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Расходы на проживание могут быть подтверждены работником не только </w:t>
      </w:r>
      <w:hyperlink r:id="rId34" w:history="1">
        <w:r w:rsidRPr="00364852">
          <w:rPr>
            <w:rStyle w:val="a4"/>
            <w:b w:val="0"/>
            <w:color w:val="auto"/>
            <w:sz w:val="28"/>
            <w:szCs w:val="28"/>
          </w:rPr>
          <w:t>формой 3Г</w:t>
        </w:r>
      </w:hyperlink>
      <w:r w:rsidRPr="00364852">
        <w:rPr>
          <w:sz w:val="28"/>
          <w:szCs w:val="28"/>
        </w:rPr>
        <w:t>, но и другими документами (договором найма жилого помещения и др.).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3.12. Остаток неиспользованного аванса сда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тся работником в кассу по </w:t>
      </w:r>
      <w:hyperlink r:id="rId35" w:history="1">
        <w:r w:rsidRPr="00364852">
          <w:rPr>
            <w:rStyle w:val="a4"/>
            <w:b w:val="0"/>
            <w:color w:val="auto"/>
            <w:sz w:val="28"/>
            <w:szCs w:val="28"/>
          </w:rPr>
          <w:t>приходному кассовому ордеру</w:t>
        </w:r>
      </w:hyperlink>
      <w:r w:rsidRPr="00364852">
        <w:rPr>
          <w:sz w:val="28"/>
          <w:szCs w:val="28"/>
        </w:rPr>
        <w:t xml:space="preserve"> (ф. 0310001) в течение тр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х рабочих дней с момента утверждения авансового отчета. А если по авансовому отчету выявлен перерасход, то он выплачивается работнику из кассы по </w:t>
      </w:r>
      <w:hyperlink r:id="rId36" w:history="1">
        <w:r w:rsidRPr="00364852">
          <w:rPr>
            <w:rStyle w:val="a4"/>
            <w:b w:val="0"/>
            <w:color w:val="auto"/>
            <w:sz w:val="28"/>
            <w:szCs w:val="28"/>
          </w:rPr>
          <w:t>расходному кассовому ордеру</w:t>
        </w:r>
      </w:hyperlink>
      <w:r w:rsidRPr="00364852">
        <w:rPr>
          <w:sz w:val="28"/>
          <w:szCs w:val="28"/>
        </w:rPr>
        <w:t xml:space="preserve"> (ф. 0310002).</w:t>
      </w:r>
    </w:p>
    <w:p w:rsidR="003448B8" w:rsidRPr="00364852" w:rsidRDefault="003448B8">
      <w:pPr>
        <w:rPr>
          <w:sz w:val="28"/>
          <w:szCs w:val="28"/>
        </w:rPr>
      </w:pPr>
    </w:p>
    <w:p w:rsidR="00DE7406" w:rsidRDefault="00E60A4B">
      <w:pPr>
        <w:pStyle w:val="1"/>
        <w:rPr>
          <w:b w:val="0"/>
          <w:color w:val="auto"/>
          <w:sz w:val="28"/>
          <w:szCs w:val="28"/>
        </w:rPr>
      </w:pPr>
      <w:r w:rsidRPr="00364852">
        <w:rPr>
          <w:b w:val="0"/>
          <w:color w:val="auto"/>
          <w:sz w:val="28"/>
          <w:szCs w:val="28"/>
        </w:rPr>
        <w:t>4. Гарантии при направлении в командировку</w:t>
      </w:r>
    </w:p>
    <w:p w:rsidR="003448B8" w:rsidRPr="00364852" w:rsidRDefault="00E60A4B">
      <w:pPr>
        <w:pStyle w:val="1"/>
        <w:rPr>
          <w:b w:val="0"/>
          <w:color w:val="auto"/>
          <w:sz w:val="28"/>
          <w:szCs w:val="28"/>
        </w:rPr>
      </w:pPr>
      <w:r w:rsidRPr="00364852">
        <w:rPr>
          <w:b w:val="0"/>
          <w:color w:val="auto"/>
          <w:sz w:val="28"/>
          <w:szCs w:val="28"/>
        </w:rPr>
        <w:t xml:space="preserve"> и оплата труда командированного работника</w:t>
      </w:r>
    </w:p>
    <w:p w:rsidR="003448B8" w:rsidRPr="00364852" w:rsidRDefault="003448B8">
      <w:pPr>
        <w:rPr>
          <w:sz w:val="28"/>
          <w:szCs w:val="28"/>
        </w:rPr>
      </w:pP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4.1. При направлении работника в командировку ему гарантируются сохранение места работы (должности), возмещение расходов, связанных с командировкой (</w:t>
      </w:r>
      <w:hyperlink r:id="rId37" w:history="1">
        <w:r w:rsidRPr="00364852">
          <w:rPr>
            <w:rStyle w:val="a4"/>
            <w:b w:val="0"/>
            <w:color w:val="auto"/>
            <w:sz w:val="28"/>
            <w:szCs w:val="28"/>
          </w:rPr>
          <w:t>разд. 5</w:t>
        </w:r>
      </w:hyperlink>
      <w:r w:rsidRPr="00364852">
        <w:rPr>
          <w:sz w:val="28"/>
          <w:szCs w:val="28"/>
        </w:rPr>
        <w:t xml:space="preserve"> настоящего Положения).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4.2. На весь период командировки, в том числе время нахождения в пути, </w:t>
      </w:r>
      <w:r w:rsidRPr="00364852">
        <w:rPr>
          <w:sz w:val="28"/>
          <w:szCs w:val="28"/>
        </w:rPr>
        <w:lastRenderedPageBreak/>
        <w:t>работнику за все рабочие дни выплачивается заработная плата исходя из должностного оклада с уч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том стимулирующих и компенсационных выплат.</w:t>
      </w:r>
    </w:p>
    <w:p w:rsidR="003448B8" w:rsidRPr="00364852" w:rsidRDefault="003448B8">
      <w:pPr>
        <w:rPr>
          <w:sz w:val="28"/>
          <w:szCs w:val="28"/>
        </w:rPr>
      </w:pPr>
    </w:p>
    <w:p w:rsidR="003448B8" w:rsidRPr="00364852" w:rsidRDefault="00E60A4B">
      <w:pPr>
        <w:pStyle w:val="1"/>
        <w:rPr>
          <w:b w:val="0"/>
          <w:color w:val="auto"/>
          <w:sz w:val="28"/>
          <w:szCs w:val="28"/>
        </w:rPr>
      </w:pPr>
      <w:bookmarkStart w:id="0" w:name="sub_50"/>
      <w:r w:rsidRPr="00364852">
        <w:rPr>
          <w:b w:val="0"/>
          <w:color w:val="auto"/>
          <w:sz w:val="28"/>
          <w:szCs w:val="28"/>
        </w:rPr>
        <w:t>5. Возмещение командировочных расходов</w:t>
      </w:r>
    </w:p>
    <w:bookmarkEnd w:id="0"/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5.1. В расходы, которые работодатель возмещает направленному в командировку работнику, входят: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расходы на проезд;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расходы на на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м жилого помещения;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дополнительные расходы, связанные с проживанием вне места постоянного жительства (суточные);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- иные расходы, произведенные работником с разрешения или </w:t>
      </w:r>
      <w:proofErr w:type="gramStart"/>
      <w:r w:rsidRPr="00364852">
        <w:rPr>
          <w:sz w:val="28"/>
          <w:szCs w:val="28"/>
        </w:rPr>
        <w:t>ведома</w:t>
      </w:r>
      <w:proofErr w:type="gramEnd"/>
      <w:r w:rsidRPr="00364852">
        <w:rPr>
          <w:sz w:val="28"/>
          <w:szCs w:val="28"/>
        </w:rPr>
        <w:t xml:space="preserve"> работодателя.</w:t>
      </w:r>
    </w:p>
    <w:p w:rsidR="003448B8" w:rsidRPr="00364852" w:rsidRDefault="00E60A4B">
      <w:pPr>
        <w:rPr>
          <w:sz w:val="28"/>
          <w:szCs w:val="28"/>
        </w:rPr>
      </w:pPr>
      <w:bookmarkStart w:id="1" w:name="sub_52"/>
      <w:r w:rsidRPr="00364852">
        <w:rPr>
          <w:sz w:val="28"/>
          <w:szCs w:val="28"/>
        </w:rPr>
        <w:t>5.2. Расходы на проезд к месту командировки и обратно к месту постоянной работы (включая страховые платежи по обязательному страхованию пассажиров на транспорте, оплату услуг по оформлению проездных документов, расходы за пользование в поездах постельными принадлежностями, провоз багажа) возмещаются в размере фактических расходов, подтвержденных первичными проездными документами, но не выше стоимости проезда:</w:t>
      </w:r>
    </w:p>
    <w:bookmarkEnd w:id="1"/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а</w:t>
      </w:r>
      <w:r w:rsidR="00DE7406">
        <w:rPr>
          <w:sz w:val="28"/>
          <w:szCs w:val="28"/>
        </w:rPr>
        <w:t xml:space="preserve">) железнодорожным транспортом – </w:t>
      </w:r>
      <w:r w:rsidRPr="00364852">
        <w:rPr>
          <w:sz w:val="28"/>
          <w:szCs w:val="28"/>
        </w:rPr>
        <w:t>в купейном вагоне скорого фирменного поезда;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б) водным транспортом </w:t>
      </w:r>
      <w:r w:rsidR="00DE7406">
        <w:rPr>
          <w:sz w:val="28"/>
          <w:szCs w:val="28"/>
        </w:rPr>
        <w:t>–</w:t>
      </w:r>
      <w:r w:rsidRPr="00364852">
        <w:rPr>
          <w:sz w:val="28"/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в) воздушным транспортом </w:t>
      </w:r>
      <w:proofErr w:type="gramStart"/>
      <w:r w:rsidR="00DE7406">
        <w:rPr>
          <w:sz w:val="28"/>
          <w:szCs w:val="28"/>
        </w:rPr>
        <w:t>–</w:t>
      </w:r>
      <w:r w:rsidRPr="00364852">
        <w:rPr>
          <w:sz w:val="28"/>
          <w:szCs w:val="28"/>
        </w:rPr>
        <w:t>в</w:t>
      </w:r>
      <w:proofErr w:type="gramEnd"/>
      <w:r w:rsidRPr="00364852">
        <w:rPr>
          <w:sz w:val="28"/>
          <w:szCs w:val="28"/>
        </w:rPr>
        <w:t xml:space="preserve"> салоне экономического класса;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г) автомобильным транспортом </w:t>
      </w:r>
      <w:r w:rsidR="00DE7406">
        <w:rPr>
          <w:sz w:val="28"/>
          <w:szCs w:val="28"/>
        </w:rPr>
        <w:t>–</w:t>
      </w:r>
      <w:r w:rsidRPr="00364852">
        <w:rPr>
          <w:sz w:val="28"/>
          <w:szCs w:val="28"/>
        </w:rPr>
        <w:t xml:space="preserve"> в автотранспортном средстве общего типа.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Командированному работнику также оплачиваются расходы на проезд транспортом общего пользования (в том числе такси) к станции, пристани, аэропорту, если они находятся за чертой насел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нного пункта.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В исключительных случаях, по согласованию с руководителем, при отсутствии билетов для проезда транспортом и необходимости срочного выезда в командировку могут быть приобретены проездные билеты более высокой категории, чем это установлено </w:t>
      </w:r>
      <w:hyperlink r:id="rId38" w:history="1">
        <w:r w:rsidRPr="00364852">
          <w:rPr>
            <w:rStyle w:val="a4"/>
            <w:b w:val="0"/>
            <w:color w:val="auto"/>
            <w:sz w:val="28"/>
            <w:szCs w:val="28"/>
          </w:rPr>
          <w:t>п. 5.2</w:t>
        </w:r>
      </w:hyperlink>
      <w:r w:rsidRPr="00364852">
        <w:rPr>
          <w:sz w:val="28"/>
          <w:szCs w:val="28"/>
        </w:rPr>
        <w:t xml:space="preserve"> настоящего Положения. Факт отсутствия билетов должен быть документально зафиксирован.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5.3. При отсутствии у работника первичных проездных документов, подтверждающих произведенные расходы, оплата производится по стоимости проезда: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- железнодорожным транспортом </w:t>
      </w:r>
      <w:r w:rsidR="00DE7406">
        <w:rPr>
          <w:sz w:val="28"/>
          <w:szCs w:val="28"/>
        </w:rPr>
        <w:t>–</w:t>
      </w:r>
      <w:r w:rsidRPr="00364852">
        <w:rPr>
          <w:sz w:val="28"/>
          <w:szCs w:val="28"/>
        </w:rPr>
        <w:t xml:space="preserve"> в плацкартном вагоне пассажирского поезда;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- водным транспортом </w:t>
      </w:r>
      <w:r w:rsidR="00DE7406">
        <w:rPr>
          <w:sz w:val="28"/>
          <w:szCs w:val="28"/>
        </w:rPr>
        <w:t>–</w:t>
      </w:r>
      <w:r w:rsidRPr="00364852">
        <w:rPr>
          <w:sz w:val="28"/>
          <w:szCs w:val="28"/>
        </w:rPr>
        <w:t xml:space="preserve">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lastRenderedPageBreak/>
        <w:t xml:space="preserve">- автомобильным транспортом </w:t>
      </w:r>
      <w:r w:rsidR="00DE7406">
        <w:rPr>
          <w:sz w:val="28"/>
          <w:szCs w:val="28"/>
        </w:rPr>
        <w:t>–</w:t>
      </w:r>
      <w:r w:rsidRPr="00364852">
        <w:rPr>
          <w:sz w:val="28"/>
          <w:szCs w:val="28"/>
        </w:rPr>
        <w:t xml:space="preserve"> в автобусе общего типа;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5.3. Расходы на на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м жилого помещения, включая бронирование, дополнительные услуги гостиниц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 возмещаются работнику по фактическим расходам за одноместный гостиничный номер (стандартный, улучшенный) на основании первичных подтверждающих документов.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При отсутствии у работника первичных документов, подтверждающих расходы на проживание, возмещение производится в размере 200 руб. в сутки.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Не возмещаются расходы на проживание в случае предоставления направленному в командировку работнику бесплатного помещения. Расходы на на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м жилого помещения возмещаются работнику со дня прибытия его в командировку и по день убытия, которые устанавливаются бухгалтерией на основании отметок в командировочном удостоверении.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5.4. Суточные выплачиваются за каждый день нахождения работника в командировке, включая выходные и праздничные дни, а также дни нахождения в пути, в том числе за время вынужденной остановки в пути. Размер суточных в день при командировках на территории РФ составляет 700 руб. Работникам, выехавшим в командировку и возвратившимся из не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 в тот же день, суточные не выплачиваются, оплата проезда производится на основаниях, указанных в </w:t>
      </w:r>
      <w:hyperlink r:id="rId39" w:history="1">
        <w:r w:rsidRPr="00364852">
          <w:rPr>
            <w:rStyle w:val="a4"/>
            <w:b w:val="0"/>
            <w:color w:val="auto"/>
            <w:sz w:val="28"/>
            <w:szCs w:val="28"/>
          </w:rPr>
          <w:t>п. 5.2</w:t>
        </w:r>
      </w:hyperlink>
      <w:r w:rsidRPr="00364852">
        <w:rPr>
          <w:sz w:val="28"/>
          <w:szCs w:val="28"/>
        </w:rPr>
        <w:t xml:space="preserve"> настоящего Положения.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5.5. Иные расходы, произвед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нные работником с разрешения или </w:t>
      </w:r>
      <w:proofErr w:type="gramStart"/>
      <w:r w:rsidRPr="00364852">
        <w:rPr>
          <w:sz w:val="28"/>
          <w:szCs w:val="28"/>
        </w:rPr>
        <w:t>ведома</w:t>
      </w:r>
      <w:proofErr w:type="gramEnd"/>
      <w:r w:rsidRPr="00364852">
        <w:rPr>
          <w:sz w:val="28"/>
          <w:szCs w:val="28"/>
        </w:rPr>
        <w:t xml:space="preserve"> работодателя, возмещаются работнику по фактическим расходам. Осуществление дополнительных расходов </w:t>
      </w:r>
      <w:proofErr w:type="gramStart"/>
      <w:r w:rsidRPr="00364852">
        <w:rPr>
          <w:sz w:val="28"/>
          <w:szCs w:val="28"/>
        </w:rPr>
        <w:t>с</w:t>
      </w:r>
      <w:proofErr w:type="gramEnd"/>
      <w:r w:rsidRPr="00364852">
        <w:rPr>
          <w:sz w:val="28"/>
          <w:szCs w:val="28"/>
        </w:rPr>
        <w:t xml:space="preserve"> </w:t>
      </w:r>
      <w:proofErr w:type="gramStart"/>
      <w:r w:rsidRPr="00364852">
        <w:rPr>
          <w:sz w:val="28"/>
          <w:szCs w:val="28"/>
        </w:rPr>
        <w:t>ведома</w:t>
      </w:r>
      <w:proofErr w:type="gramEnd"/>
      <w:r w:rsidRPr="00364852">
        <w:rPr>
          <w:sz w:val="28"/>
          <w:szCs w:val="28"/>
        </w:rPr>
        <w:t xml:space="preserve"> работодателя означает, что письменного разрешения от работодателя не было получено, но интересы учреждения требовали их произвести и администрация знала о необходимости таких расходов и допускала их.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Возмещение расходов на телефонные переговоры, которые работник вед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т в период командировки, возможно только при документальном подтверждении того, что эти переговоры были связаны с решением производственных вопросов. Для этого вернувшийся из командировки работник должен приложить к авансовому отч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ту счета телефонной станции с расшифровкой (с указанием номеров телефонов, с которыми велись переговоры), </w:t>
      </w:r>
      <w:hyperlink r:id="rId40" w:history="1">
        <w:r w:rsidRPr="00364852">
          <w:rPr>
            <w:rStyle w:val="a4"/>
            <w:b w:val="0"/>
            <w:color w:val="auto"/>
            <w:sz w:val="28"/>
            <w:szCs w:val="28"/>
          </w:rPr>
          <w:t>счета-фактуры</w:t>
        </w:r>
      </w:hyperlink>
      <w:r w:rsidRPr="00364852">
        <w:rPr>
          <w:sz w:val="28"/>
          <w:szCs w:val="28"/>
        </w:rPr>
        <w:t>, чеки ККТ об оплате, иные документы (договоры, информационные письма и т.п.), в которых указаны соответствующие телефонные номера. Производственная направленность таких переговоров должна быть подтверждена резолюцией непосредственного руководителя на составленной работником служебной записке.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5.6. Если командированный работник по окончании командировки по своему желанию оста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тся в месте командировки, то при представлении документов о найме жилого помещения расходы на на</w:t>
      </w:r>
      <w:r w:rsidR="00DE7406">
        <w:rPr>
          <w:sz w:val="28"/>
          <w:szCs w:val="28"/>
        </w:rPr>
        <w:t>ё</w:t>
      </w:r>
      <w:r w:rsidRPr="00364852">
        <w:rPr>
          <w:sz w:val="28"/>
          <w:szCs w:val="28"/>
        </w:rPr>
        <w:t>м ему не возмещаются, суточные за время остановки работника по собственному желанию в месте командирования не выплачиваются.</w:t>
      </w:r>
    </w:p>
    <w:p w:rsidR="003448B8" w:rsidRPr="00364852" w:rsidRDefault="00E60A4B">
      <w:pPr>
        <w:pStyle w:val="1"/>
        <w:rPr>
          <w:b w:val="0"/>
          <w:color w:val="auto"/>
          <w:sz w:val="28"/>
          <w:szCs w:val="28"/>
        </w:rPr>
      </w:pPr>
      <w:r w:rsidRPr="00364852">
        <w:rPr>
          <w:b w:val="0"/>
          <w:color w:val="auto"/>
          <w:sz w:val="28"/>
          <w:szCs w:val="28"/>
        </w:rPr>
        <w:lastRenderedPageBreak/>
        <w:t>6. Обязанности, права и ответственность работника</w:t>
      </w:r>
    </w:p>
    <w:p w:rsidR="003448B8" w:rsidRPr="004A6F3A" w:rsidRDefault="003448B8">
      <w:pPr>
        <w:rPr>
          <w:sz w:val="18"/>
          <w:szCs w:val="18"/>
        </w:rPr>
      </w:pP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6.1. Командируемый работник обязан: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сообщить в отдел кадров о медицинских противопоказаниях к выезду в командировки и представить медицинское заключение;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подготовиться к командировке (изучить информационно-аналитические и иные материалы, знание которых необходимо для выполнения служебного задания, подготовить необходимые материалы, получить устные и письменные инструкции от своего непосредственного руководителя);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- после прибытия </w:t>
      </w:r>
      <w:proofErr w:type="gramStart"/>
      <w:r w:rsidRPr="00364852">
        <w:rPr>
          <w:sz w:val="28"/>
          <w:szCs w:val="28"/>
        </w:rPr>
        <w:t>в место командировки</w:t>
      </w:r>
      <w:proofErr w:type="gramEnd"/>
      <w:r w:rsidRPr="00364852">
        <w:rPr>
          <w:sz w:val="28"/>
          <w:szCs w:val="28"/>
        </w:rPr>
        <w:t xml:space="preserve"> уведомить своего непосредственного руководителя о своем прибытии и обустройстве в месте проживания любым доступным способом;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в месте командировки представиться должностному лицу организации, в которую он командирован, предъявить командировочное удостоверение и иные документы, подтверждающие его представительство от имени организации;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находясь в месте командировки выполнить е</w:t>
      </w:r>
      <w:r w:rsidR="0042627E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 цели, указанные в служебном задании;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получить все необходимые отметки в командировочном удостоверении в месте командировки. Возможность проставления в командировочных удостоверениях отметок гостиниц решается в каждом конкретном случае;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сдать непосредственному руководителю отч</w:t>
      </w:r>
      <w:r w:rsidR="0042627E">
        <w:rPr>
          <w:sz w:val="28"/>
          <w:szCs w:val="28"/>
        </w:rPr>
        <w:t>ё</w:t>
      </w:r>
      <w:r w:rsidRPr="00364852">
        <w:rPr>
          <w:sz w:val="28"/>
          <w:szCs w:val="28"/>
        </w:rPr>
        <w:t xml:space="preserve">т об итогах выполнения служебного задания по </w:t>
      </w:r>
      <w:hyperlink r:id="rId41" w:history="1">
        <w:r w:rsidRPr="00364852">
          <w:rPr>
            <w:rStyle w:val="a4"/>
            <w:b w:val="0"/>
            <w:color w:val="auto"/>
            <w:sz w:val="28"/>
            <w:szCs w:val="28"/>
          </w:rPr>
          <w:t>форме Т-10а</w:t>
        </w:r>
      </w:hyperlink>
      <w:r w:rsidRPr="00364852">
        <w:rPr>
          <w:sz w:val="28"/>
          <w:szCs w:val="28"/>
        </w:rPr>
        <w:t xml:space="preserve"> в день явки на работу после возвращения из командировки;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сдать в бухгалтерию командировочное удостоверение, авансовый отч</w:t>
      </w:r>
      <w:r w:rsidR="0042627E">
        <w:rPr>
          <w:sz w:val="28"/>
          <w:szCs w:val="28"/>
        </w:rPr>
        <w:t>ё</w:t>
      </w:r>
      <w:r w:rsidRPr="00364852">
        <w:rPr>
          <w:sz w:val="28"/>
          <w:szCs w:val="28"/>
        </w:rPr>
        <w:t>т и документы, подтверждающие производственные расходы в сроки, установленные настоящим Положением.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6.2. Работник имеет право: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досрочно возвратиться из командировки по согласованию с руководителем структурного подразделения (непосредственным руководителем);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рассчитывать на помощь руководства организации в затруднительных ситуациях (при возникновении сложностей с приобретением проездных билетов и др.).</w:t>
      </w:r>
    </w:p>
    <w:p w:rsidR="003448B8" w:rsidRPr="0042627E" w:rsidRDefault="003448B8">
      <w:pPr>
        <w:rPr>
          <w:sz w:val="18"/>
          <w:szCs w:val="18"/>
        </w:rPr>
      </w:pPr>
    </w:p>
    <w:p w:rsidR="003448B8" w:rsidRPr="00364852" w:rsidRDefault="00E60A4B">
      <w:pPr>
        <w:pStyle w:val="1"/>
        <w:rPr>
          <w:b w:val="0"/>
          <w:color w:val="auto"/>
          <w:sz w:val="28"/>
          <w:szCs w:val="28"/>
        </w:rPr>
      </w:pPr>
      <w:r w:rsidRPr="00364852">
        <w:rPr>
          <w:b w:val="0"/>
          <w:color w:val="auto"/>
          <w:sz w:val="28"/>
          <w:szCs w:val="28"/>
        </w:rPr>
        <w:t>7. Заключительные положения</w:t>
      </w:r>
    </w:p>
    <w:p w:rsidR="003448B8" w:rsidRPr="004A6F3A" w:rsidRDefault="003448B8">
      <w:pPr>
        <w:rPr>
          <w:sz w:val="18"/>
          <w:szCs w:val="18"/>
        </w:rPr>
      </w:pP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7.1. К работнику в порядке, установленном </w:t>
      </w:r>
      <w:hyperlink r:id="rId42" w:history="1">
        <w:r w:rsidRPr="00364852">
          <w:rPr>
            <w:rStyle w:val="a4"/>
            <w:b w:val="0"/>
            <w:color w:val="auto"/>
            <w:sz w:val="28"/>
            <w:szCs w:val="28"/>
          </w:rPr>
          <w:t>ст. 192-193</w:t>
        </w:r>
      </w:hyperlink>
      <w:r w:rsidRPr="00364852">
        <w:rPr>
          <w:sz w:val="28"/>
          <w:szCs w:val="28"/>
        </w:rPr>
        <w:t xml:space="preserve"> ТК РФ, может быть применено дисциплинарное взыскание: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>- за несвоевременную сдачу или оформление документов, перечисленных в п. 7.1.7-7.1.8 настоящего Положения;</w:t>
      </w:r>
    </w:p>
    <w:p w:rsidR="003448B8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- за отсутствие в </w:t>
      </w:r>
      <w:hyperlink r:id="rId43" w:history="1">
        <w:r w:rsidRPr="00364852">
          <w:rPr>
            <w:rStyle w:val="a4"/>
            <w:b w:val="0"/>
            <w:color w:val="auto"/>
            <w:sz w:val="28"/>
            <w:szCs w:val="28"/>
          </w:rPr>
          <w:t>командировочном удостоверении</w:t>
        </w:r>
      </w:hyperlink>
      <w:r w:rsidRPr="00364852">
        <w:rPr>
          <w:sz w:val="28"/>
          <w:szCs w:val="28"/>
        </w:rPr>
        <w:t xml:space="preserve"> отметок (подписей и печатей) учреждения (учреждений), в которые был командирован работник.</w:t>
      </w:r>
    </w:p>
    <w:p w:rsidR="00E60A4B" w:rsidRPr="00364852" w:rsidRDefault="00E60A4B">
      <w:pPr>
        <w:rPr>
          <w:sz w:val="28"/>
          <w:szCs w:val="28"/>
        </w:rPr>
      </w:pPr>
      <w:r w:rsidRPr="00364852">
        <w:rPr>
          <w:sz w:val="28"/>
          <w:szCs w:val="28"/>
        </w:rPr>
        <w:t xml:space="preserve">7.2. По всем иным вопросам, не урегулированным настоящим Положением, применяется действующее </w:t>
      </w:r>
      <w:hyperlink r:id="rId44" w:history="1">
        <w:r w:rsidRPr="00364852">
          <w:rPr>
            <w:rStyle w:val="a4"/>
            <w:b w:val="0"/>
            <w:color w:val="auto"/>
            <w:sz w:val="28"/>
            <w:szCs w:val="28"/>
          </w:rPr>
          <w:t>трудовое законодательство</w:t>
        </w:r>
      </w:hyperlink>
      <w:r w:rsidRPr="00364852">
        <w:rPr>
          <w:sz w:val="28"/>
          <w:szCs w:val="28"/>
        </w:rPr>
        <w:t>.</w:t>
      </w:r>
    </w:p>
    <w:sectPr w:rsidR="00E60A4B" w:rsidRPr="00364852" w:rsidSect="00364852">
      <w:footerReference w:type="default" r:id="rId45"/>
      <w:pgSz w:w="11900" w:h="16800"/>
      <w:pgMar w:top="993" w:right="799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3C" w:rsidRDefault="00623D3C">
      <w:r>
        <w:separator/>
      </w:r>
    </w:p>
  </w:endnote>
  <w:endnote w:type="continuationSeparator" w:id="0">
    <w:p w:rsidR="00623D3C" w:rsidRDefault="0062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3D3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3C" w:rsidRDefault="00623D3C">
      <w:r>
        <w:separator/>
      </w:r>
    </w:p>
  </w:footnote>
  <w:footnote w:type="continuationSeparator" w:id="0">
    <w:p w:rsidR="00623D3C" w:rsidRDefault="0062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51E"/>
    <w:rsid w:val="00244AF6"/>
    <w:rsid w:val="003448B8"/>
    <w:rsid w:val="00364852"/>
    <w:rsid w:val="003B5E20"/>
    <w:rsid w:val="003B60DF"/>
    <w:rsid w:val="0042001F"/>
    <w:rsid w:val="0042627E"/>
    <w:rsid w:val="00457E5F"/>
    <w:rsid w:val="004975C6"/>
    <w:rsid w:val="004A6F3A"/>
    <w:rsid w:val="00623D3C"/>
    <w:rsid w:val="0085751E"/>
    <w:rsid w:val="00BF1CF0"/>
    <w:rsid w:val="00C572A7"/>
    <w:rsid w:val="00CA3498"/>
    <w:rsid w:val="00DE7406"/>
    <w:rsid w:val="00E60A4B"/>
    <w:rsid w:val="00EF49CE"/>
    <w:rsid w:val="00F20BDD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8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48B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48B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48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448B8"/>
    <w:pPr>
      <w:ind w:firstLine="0"/>
    </w:pPr>
  </w:style>
  <w:style w:type="character" w:customStyle="1" w:styleId="a6">
    <w:name w:val="Цветовое выделение для Текст"/>
    <w:uiPriority w:val="99"/>
    <w:rsid w:val="003448B8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344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8B8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4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8B8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34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49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6485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F49CE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103036/0" TargetMode="External"/><Relationship Id="rId13" Type="http://schemas.openxmlformats.org/officeDocument/2006/relationships/hyperlink" Target="https://internet.garant.ru/document/redirect/12181350/0" TargetMode="External"/><Relationship Id="rId18" Type="http://schemas.openxmlformats.org/officeDocument/2006/relationships/hyperlink" Target="https://internet.garant.ru/document/redirect/12125268/203" TargetMode="External"/><Relationship Id="rId26" Type="http://schemas.openxmlformats.org/officeDocument/2006/relationships/hyperlink" Target="https://internet.garant.ru/document/redirect/12134807/16000" TargetMode="External"/><Relationship Id="rId39" Type="http://schemas.openxmlformats.org/officeDocument/2006/relationships/hyperlink" Target="https://internet.garant.ru/document/redirect/57626771/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25268/268" TargetMode="External"/><Relationship Id="rId34" Type="http://schemas.openxmlformats.org/officeDocument/2006/relationships/hyperlink" Target="https://internet.garant.ru/document/redirect/70328340/3000" TargetMode="External"/><Relationship Id="rId42" Type="http://schemas.openxmlformats.org/officeDocument/2006/relationships/hyperlink" Target="https://internet.garant.ru/document/redirect/12125268/192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12180849/0" TargetMode="External"/><Relationship Id="rId17" Type="http://schemas.openxmlformats.org/officeDocument/2006/relationships/hyperlink" Target="https://internet.garant.ru/document/redirect/12134807/14000" TargetMode="External"/><Relationship Id="rId25" Type="http://schemas.openxmlformats.org/officeDocument/2006/relationships/hyperlink" Target="https://internet.garant.ru/document/redirect/12134807/15000" TargetMode="External"/><Relationship Id="rId33" Type="http://schemas.openxmlformats.org/officeDocument/2006/relationships/hyperlink" Target="https://internet.garant.ru/document/redirect/190538/1000" TargetMode="External"/><Relationship Id="rId38" Type="http://schemas.openxmlformats.org/officeDocument/2006/relationships/hyperlink" Target="https://internet.garant.ru/document/redirect/57626771/5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87011/1000" TargetMode="External"/><Relationship Id="rId20" Type="http://schemas.openxmlformats.org/officeDocument/2006/relationships/hyperlink" Target="https://internet.garant.ru/document/redirect/12125268/264" TargetMode="External"/><Relationship Id="rId29" Type="http://schemas.openxmlformats.org/officeDocument/2006/relationships/hyperlink" Target="https://internet.garant.ru/document/redirect/12124144/10000" TargetMode="External"/><Relationship Id="rId41" Type="http://schemas.openxmlformats.org/officeDocument/2006/relationships/hyperlink" Target="https://internet.garant.ru/document/redirect/12134807/17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28353/0" TargetMode="External"/><Relationship Id="rId24" Type="http://schemas.openxmlformats.org/officeDocument/2006/relationships/hyperlink" Target="https://internet.garant.ru/document/redirect/12134807/14000" TargetMode="External"/><Relationship Id="rId32" Type="http://schemas.openxmlformats.org/officeDocument/2006/relationships/hyperlink" Target="https://internet.garant.ru/document/redirect/190538/0" TargetMode="External"/><Relationship Id="rId37" Type="http://schemas.openxmlformats.org/officeDocument/2006/relationships/hyperlink" Target="https://internet.garant.ru/document/redirect/57626771/50" TargetMode="External"/><Relationship Id="rId40" Type="http://schemas.openxmlformats.org/officeDocument/2006/relationships/hyperlink" Target="https://internet.garant.ru/document/redirect/70116264/110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34807/16000" TargetMode="External"/><Relationship Id="rId23" Type="http://schemas.openxmlformats.org/officeDocument/2006/relationships/hyperlink" Target="https://internet.garant.ru/document/redirect/12134807/17000" TargetMode="External"/><Relationship Id="rId28" Type="http://schemas.openxmlformats.org/officeDocument/2006/relationships/hyperlink" Target="https://internet.garant.ru/document/redirect/70116264/1100" TargetMode="External"/><Relationship Id="rId36" Type="http://schemas.openxmlformats.org/officeDocument/2006/relationships/hyperlink" Target="https://internet.garant.ru/document/redirect/12113060/20" TargetMode="External"/><Relationship Id="rId10" Type="http://schemas.openxmlformats.org/officeDocument/2006/relationships/hyperlink" Target="https://internet.garant.ru/document/redirect/12136571/0" TargetMode="External"/><Relationship Id="rId19" Type="http://schemas.openxmlformats.org/officeDocument/2006/relationships/hyperlink" Target="https://internet.garant.ru/document/redirect/12125268/259" TargetMode="External"/><Relationship Id="rId31" Type="http://schemas.openxmlformats.org/officeDocument/2006/relationships/hyperlink" Target="https://internet.garant.ru/document/redirect/12134807/17000" TargetMode="External"/><Relationship Id="rId44" Type="http://schemas.openxmlformats.org/officeDocument/2006/relationships/hyperlink" Target="https://internet.garant.ru/document/redirect/1212526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62866/0" TargetMode="External"/><Relationship Id="rId14" Type="http://schemas.openxmlformats.org/officeDocument/2006/relationships/hyperlink" Target="https://internet.garant.ru/document/redirect/12181735/0" TargetMode="External"/><Relationship Id="rId22" Type="http://schemas.openxmlformats.org/officeDocument/2006/relationships/hyperlink" Target="https://internet.garant.ru/document/redirect/12134807/14000" TargetMode="External"/><Relationship Id="rId27" Type="http://schemas.openxmlformats.org/officeDocument/2006/relationships/hyperlink" Target="https://internet.garant.ru/document/redirect/12124144/10000" TargetMode="External"/><Relationship Id="rId30" Type="http://schemas.openxmlformats.org/officeDocument/2006/relationships/hyperlink" Target="https://internet.garant.ru/document/redirect/12134807/16000" TargetMode="External"/><Relationship Id="rId35" Type="http://schemas.openxmlformats.org/officeDocument/2006/relationships/hyperlink" Target="https://internet.garant.ru/document/redirect/12113060/10" TargetMode="External"/><Relationship Id="rId43" Type="http://schemas.openxmlformats.org/officeDocument/2006/relationships/hyperlink" Target="https://internet.garant.ru/document/redirect/12134807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comp</cp:lastModifiedBy>
  <cp:revision>2</cp:revision>
  <cp:lastPrinted>2024-05-22T07:27:00Z</cp:lastPrinted>
  <dcterms:created xsi:type="dcterms:W3CDTF">2024-05-23T10:45:00Z</dcterms:created>
  <dcterms:modified xsi:type="dcterms:W3CDTF">2024-05-23T10:45:00Z</dcterms:modified>
</cp:coreProperties>
</file>