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893" w:rsidRDefault="00DC3893" w:rsidP="00DC3893">
      <w:pPr>
        <w:keepNext/>
        <w:keepLines/>
        <w:jc w:val="center"/>
        <w:rPr>
          <w:b/>
        </w:rPr>
      </w:pPr>
      <w:r>
        <w:rPr>
          <w:b/>
        </w:rPr>
        <w:t>РОССИЙСКАЯ ФЕДЕРАЦИЯ</w:t>
      </w:r>
    </w:p>
    <w:p w:rsidR="00DC3893" w:rsidRDefault="00DC3893" w:rsidP="00DC3893">
      <w:pPr>
        <w:keepNext/>
        <w:keepLines/>
        <w:jc w:val="center"/>
        <w:rPr>
          <w:b/>
        </w:rPr>
      </w:pPr>
      <w:r>
        <w:rPr>
          <w:b/>
        </w:rPr>
        <w:t>ОРЛОВСКАЯ ОБЛАСТЬ</w:t>
      </w:r>
    </w:p>
    <w:p w:rsidR="00DC3893" w:rsidRDefault="00DC3893" w:rsidP="00DC3893">
      <w:pPr>
        <w:keepNext/>
        <w:keepLines/>
        <w:jc w:val="center"/>
        <w:rPr>
          <w:b/>
        </w:rPr>
      </w:pPr>
      <w:r>
        <w:rPr>
          <w:b/>
        </w:rPr>
        <w:t>ЗНАМЕНСКИЙ РАЙОН</w:t>
      </w:r>
    </w:p>
    <w:p w:rsidR="00DC3893" w:rsidRDefault="00DC3893" w:rsidP="00DC3893">
      <w:pPr>
        <w:keepNext/>
        <w:keepLines/>
        <w:jc w:val="center"/>
        <w:rPr>
          <w:b/>
        </w:rPr>
      </w:pPr>
      <w:r>
        <w:rPr>
          <w:b/>
        </w:rPr>
        <w:t>СЕЛИХОВСКИЙ СЕЛЬСКИЙ СОВЕТ НАРОДНЫХ ДЕПУТАТОВ</w:t>
      </w:r>
    </w:p>
    <w:p w:rsidR="00DC3893" w:rsidRDefault="00DC3893" w:rsidP="00DC3893">
      <w:pPr>
        <w:keepNext/>
        <w:keepLines/>
        <w:spacing w:before="480"/>
        <w:jc w:val="center"/>
        <w:rPr>
          <w:b/>
        </w:rPr>
      </w:pPr>
      <w:r>
        <w:rPr>
          <w:b/>
        </w:rPr>
        <w:t>РЕШЕНИЕ</w:t>
      </w:r>
    </w:p>
    <w:p w:rsidR="00DC3893" w:rsidRDefault="00DC3893" w:rsidP="00DC3893">
      <w:r>
        <w:tab/>
      </w:r>
      <w:r>
        <w:tab/>
      </w:r>
    </w:p>
    <w:p w:rsidR="00DC3893" w:rsidRDefault="00DC3893" w:rsidP="00DC3893">
      <w:pPr>
        <w:ind w:left="-284"/>
      </w:pPr>
      <w:r>
        <w:t xml:space="preserve">       18 ноября </w:t>
      </w:r>
      <w:r>
        <w:t xml:space="preserve">2021 г.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33"/>
        <w:gridCol w:w="4753"/>
      </w:tblGrid>
      <w:tr w:rsidR="00DC3893" w:rsidTr="00DC3893">
        <w:trPr>
          <w:trHeight w:val="1130"/>
        </w:trPr>
        <w:tc>
          <w:tcPr>
            <w:tcW w:w="4733" w:type="dxa"/>
          </w:tcPr>
          <w:p w:rsidR="00DC3893" w:rsidRDefault="00DC3893">
            <w:pPr>
              <w:jc w:val="right"/>
            </w:pPr>
          </w:p>
        </w:tc>
        <w:tc>
          <w:tcPr>
            <w:tcW w:w="4753" w:type="dxa"/>
          </w:tcPr>
          <w:p w:rsidR="00DC3893" w:rsidRDefault="00DC389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 на  3-м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заседании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Селиховского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сельского Совета народных депутатов </w:t>
            </w:r>
          </w:p>
          <w:p w:rsidR="00DC3893" w:rsidRDefault="00DC3893">
            <w:pPr>
              <w:tabs>
                <w:tab w:val="left" w:pos="1380"/>
              </w:tabs>
            </w:pPr>
          </w:p>
        </w:tc>
      </w:tr>
    </w:tbl>
    <w:p w:rsidR="00DC3893" w:rsidRDefault="00DC3893" w:rsidP="00DC3893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C3893" w:rsidTr="00DC3893">
        <w:tc>
          <w:tcPr>
            <w:tcW w:w="4785" w:type="dxa"/>
          </w:tcPr>
          <w:p w:rsidR="00DC3893" w:rsidRDefault="00DC389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о муниципальном  контроле в сфере благоустройства 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Селиховского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 Знаменского района Орловской области</w:t>
            </w:r>
          </w:p>
          <w:p w:rsidR="00DC3893" w:rsidRDefault="00DC3893">
            <w:pPr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DC3893" w:rsidRDefault="00DC3893">
            <w:pPr>
              <w:jc w:val="both"/>
              <w:rPr>
                <w:b/>
              </w:rPr>
            </w:pPr>
          </w:p>
        </w:tc>
      </w:tr>
    </w:tbl>
    <w:p w:rsidR="00DC3893" w:rsidRDefault="00DC3893" w:rsidP="00DC3893">
      <w:pPr>
        <w:jc w:val="both"/>
      </w:pPr>
    </w:p>
    <w:p w:rsidR="00DC3893" w:rsidRDefault="00DC3893" w:rsidP="00DC3893">
      <w:pPr>
        <w:ind w:firstLine="709"/>
        <w:jc w:val="both"/>
      </w:pPr>
      <w:proofErr w:type="gramStart"/>
      <w:r>
        <w:t xml:space="preserve">В соответствии </w:t>
      </w:r>
      <w:r>
        <w:rPr>
          <w:color w:val="000000"/>
          <w:kern w:val="3"/>
          <w:lang w:eastAsia="zh-CN"/>
        </w:rPr>
        <w:t xml:space="preserve"> с Федеральным законом от 6 октября 2003 года             № 131-ФЗ «Об общих принципах организации местного самоуправления в Российской Федерации», </w:t>
      </w:r>
      <w:r>
        <w:rPr>
          <w:color w:val="000000"/>
        </w:rPr>
        <w:t>Федеральным законом от 31 июля 2020 года            № 248-ФЗ «О государственном контроле (надзоре) и муниципальном контроле в Российской Федерации»</w:t>
      </w:r>
      <w:r>
        <w:t xml:space="preserve">, руководствуясь Уставом </w:t>
      </w:r>
      <w:proofErr w:type="spellStart"/>
      <w:r>
        <w:t>Селиховского</w:t>
      </w:r>
      <w:proofErr w:type="spellEnd"/>
      <w:r>
        <w:t xml:space="preserve"> сельского поселения Знаменского района Орловской области, </w:t>
      </w:r>
      <w:proofErr w:type="spellStart"/>
      <w:r>
        <w:t>Селиховский</w:t>
      </w:r>
      <w:proofErr w:type="spellEnd"/>
      <w:r>
        <w:t xml:space="preserve"> сельский Совет народных депутатов</w:t>
      </w:r>
      <w:proofErr w:type="gramEnd"/>
    </w:p>
    <w:p w:rsidR="00DC3893" w:rsidRDefault="00DC3893" w:rsidP="00DC3893">
      <w:pPr>
        <w:jc w:val="both"/>
      </w:pPr>
    </w:p>
    <w:p w:rsidR="00DC3893" w:rsidRDefault="00DC3893" w:rsidP="00DC3893">
      <w:pPr>
        <w:jc w:val="center"/>
      </w:pPr>
      <w:r>
        <w:t>РЕШИЛ:</w:t>
      </w:r>
    </w:p>
    <w:p w:rsidR="00DC3893" w:rsidRDefault="00DC3893" w:rsidP="00DC3893">
      <w:pPr>
        <w:jc w:val="center"/>
      </w:pPr>
    </w:p>
    <w:p w:rsidR="00DC3893" w:rsidRDefault="00DC3893" w:rsidP="00DC3893">
      <w:pPr>
        <w:ind w:firstLine="709"/>
        <w:jc w:val="both"/>
      </w:pPr>
      <w:r>
        <w:t xml:space="preserve">1. Утвердить Положение о муниципальном контроле в сфере благоустройства на территории </w:t>
      </w:r>
      <w:proofErr w:type="spellStart"/>
      <w:r>
        <w:t>Селиховского</w:t>
      </w:r>
      <w:proofErr w:type="spellEnd"/>
      <w:r>
        <w:t xml:space="preserve"> сельского поселения Знаменского района Орловской области согласно приложению.   </w:t>
      </w:r>
    </w:p>
    <w:p w:rsidR="00DC3893" w:rsidRDefault="00DC3893" w:rsidP="00DC3893">
      <w:pPr>
        <w:ind w:firstLine="709"/>
        <w:jc w:val="both"/>
      </w:pPr>
      <w:r>
        <w:t>2. Настоящее решение  вступает в силу с момента его подписания.</w:t>
      </w:r>
    </w:p>
    <w:p w:rsidR="00DC3893" w:rsidRDefault="00DC3893" w:rsidP="00DC3893">
      <w:pPr>
        <w:jc w:val="both"/>
      </w:pPr>
    </w:p>
    <w:p w:rsidR="00DC3893" w:rsidRDefault="00DC3893" w:rsidP="00DC3893">
      <w:r>
        <w:t xml:space="preserve">Председатель </w:t>
      </w:r>
      <w:proofErr w:type="spellStart"/>
      <w:r>
        <w:t>Селиховского</w:t>
      </w:r>
      <w:proofErr w:type="spellEnd"/>
      <w:r>
        <w:t xml:space="preserve"> </w:t>
      </w:r>
    </w:p>
    <w:p w:rsidR="00DC3893" w:rsidRDefault="00DC3893" w:rsidP="00DC3893">
      <w:r>
        <w:rPr>
          <w:color w:val="000000"/>
        </w:rPr>
        <w:t xml:space="preserve">сельского Совета народных депутатов                                            М.М. </w:t>
      </w:r>
      <w:proofErr w:type="spellStart"/>
      <w:r>
        <w:rPr>
          <w:color w:val="000000"/>
        </w:rPr>
        <w:t>Думчев</w:t>
      </w:r>
      <w:proofErr w:type="spellEnd"/>
      <w:r>
        <w:rPr>
          <w:color w:val="000000"/>
        </w:rPr>
        <w:t xml:space="preserve">                                                                 </w:t>
      </w:r>
    </w:p>
    <w:p w:rsidR="00DC3893" w:rsidRDefault="00DC3893" w:rsidP="00DC3893">
      <w:pPr>
        <w:jc w:val="center"/>
        <w:rPr>
          <w:b/>
        </w:rPr>
      </w:pPr>
    </w:p>
    <w:p w:rsidR="00DC3893" w:rsidRDefault="00DC3893" w:rsidP="00DC3893">
      <w:r>
        <w:t>№ 3- 2</w:t>
      </w:r>
      <w:r>
        <w:t xml:space="preserve"> - СС</w:t>
      </w:r>
    </w:p>
    <w:p w:rsidR="00DC3893" w:rsidRDefault="00DC3893" w:rsidP="00DC3893">
      <w:r>
        <w:t>18 ноября</w:t>
      </w:r>
      <w:bookmarkStart w:id="0" w:name="_GoBack"/>
      <w:bookmarkEnd w:id="0"/>
      <w:r>
        <w:t xml:space="preserve"> </w:t>
      </w:r>
      <w:r>
        <w:t>2021 г.</w:t>
      </w:r>
    </w:p>
    <w:p w:rsidR="00DC3893" w:rsidRDefault="00DC3893" w:rsidP="00DC3893">
      <w:pPr>
        <w:jc w:val="center"/>
        <w:rPr>
          <w:b/>
        </w:rPr>
      </w:pPr>
    </w:p>
    <w:p w:rsidR="00DC3893" w:rsidRDefault="00DC3893" w:rsidP="00DC3893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C3893" w:rsidTr="00DC3893">
        <w:tc>
          <w:tcPr>
            <w:tcW w:w="4785" w:type="dxa"/>
          </w:tcPr>
          <w:p w:rsidR="00DC3893" w:rsidRDefault="00DC3893">
            <w:pPr>
              <w:jc w:val="center"/>
              <w:rPr>
                <w:b/>
              </w:rPr>
            </w:pPr>
          </w:p>
        </w:tc>
        <w:tc>
          <w:tcPr>
            <w:tcW w:w="4786" w:type="dxa"/>
            <w:hideMark/>
          </w:tcPr>
          <w:p w:rsidR="00DC3893" w:rsidRDefault="00DC3893">
            <w:pPr>
              <w:jc w:val="center"/>
            </w:pPr>
          </w:p>
          <w:p w:rsidR="00DC3893" w:rsidRDefault="00DC3893">
            <w:pPr>
              <w:jc w:val="center"/>
            </w:pPr>
            <w:r>
              <w:lastRenderedPageBreak/>
              <w:t xml:space="preserve">Приложение </w:t>
            </w:r>
          </w:p>
          <w:p w:rsidR="00DC3893" w:rsidRDefault="00DC3893">
            <w:pPr>
              <w:jc w:val="center"/>
            </w:pPr>
            <w:r>
              <w:t xml:space="preserve">к решению </w:t>
            </w:r>
            <w:proofErr w:type="spellStart"/>
            <w:r>
              <w:t>Селиховского</w:t>
            </w:r>
            <w:proofErr w:type="spellEnd"/>
            <w:r>
              <w:t xml:space="preserve"> сельского Совета народных депутатов </w:t>
            </w:r>
          </w:p>
          <w:p w:rsidR="00DC3893" w:rsidRDefault="00DC3893">
            <w:pPr>
              <w:jc w:val="center"/>
            </w:pPr>
            <w:r>
              <w:t xml:space="preserve">от 18 ноября </w:t>
            </w:r>
            <w:r>
              <w:t xml:space="preserve"> 2021 года </w:t>
            </w:r>
          </w:p>
          <w:p w:rsidR="00DC3893" w:rsidRDefault="00DC3893">
            <w:pPr>
              <w:jc w:val="center"/>
            </w:pPr>
            <w:r>
              <w:t>№ 3-2</w:t>
            </w:r>
            <w:r>
              <w:t xml:space="preserve"> - СС</w:t>
            </w:r>
          </w:p>
        </w:tc>
      </w:tr>
    </w:tbl>
    <w:p w:rsidR="00DC3893" w:rsidRDefault="00DC3893" w:rsidP="00DC3893">
      <w:pPr>
        <w:jc w:val="center"/>
        <w:rPr>
          <w:b/>
        </w:rPr>
      </w:pPr>
    </w:p>
    <w:p w:rsidR="00DC3893" w:rsidRDefault="00DC3893" w:rsidP="00DC3893">
      <w:pPr>
        <w:jc w:val="center"/>
        <w:rPr>
          <w:b/>
        </w:rPr>
      </w:pPr>
    </w:p>
    <w:p w:rsidR="00DC3893" w:rsidRDefault="00DC3893" w:rsidP="00DC3893">
      <w:pPr>
        <w:jc w:val="center"/>
        <w:rPr>
          <w:b/>
        </w:rPr>
      </w:pPr>
      <w:r>
        <w:rPr>
          <w:b/>
        </w:rPr>
        <w:t>ПОЛОЖЕНИЕ</w:t>
      </w:r>
    </w:p>
    <w:p w:rsidR="00DC3893" w:rsidRDefault="00DC3893" w:rsidP="00DC3893">
      <w:pPr>
        <w:jc w:val="center"/>
        <w:rPr>
          <w:b/>
        </w:rPr>
      </w:pPr>
      <w:r>
        <w:t>о</w:t>
      </w:r>
      <w:r>
        <w:rPr>
          <w:b/>
        </w:rPr>
        <w:t xml:space="preserve"> </w:t>
      </w:r>
      <w:r>
        <w:rPr>
          <w:rStyle w:val="1"/>
          <w:bCs/>
        </w:rPr>
        <w:t>муниципальном контроле в сфере благоустройства</w:t>
      </w:r>
      <w:r>
        <w:rPr>
          <w:rStyle w:val="1"/>
        </w:rPr>
        <w:t xml:space="preserve"> на территории </w:t>
      </w:r>
      <w:proofErr w:type="spellStart"/>
      <w:r>
        <w:t>Селиховского</w:t>
      </w:r>
      <w:proofErr w:type="spellEnd"/>
      <w:r>
        <w:t xml:space="preserve"> сельского поселения Знаменского района Орловской области</w:t>
      </w:r>
    </w:p>
    <w:p w:rsidR="00DC3893" w:rsidRDefault="00DC3893" w:rsidP="00DC3893">
      <w:pPr>
        <w:jc w:val="right"/>
      </w:pPr>
    </w:p>
    <w:p w:rsidR="00DC3893" w:rsidRDefault="00DC3893" w:rsidP="00DC3893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 Общие положения</w:t>
      </w:r>
    </w:p>
    <w:p w:rsidR="00DC3893" w:rsidRDefault="00DC3893" w:rsidP="00DC3893">
      <w:pPr>
        <w:ind w:firstLine="720"/>
        <w:jc w:val="both"/>
      </w:pPr>
    </w:p>
    <w:p w:rsidR="00DC3893" w:rsidRDefault="00DC3893" w:rsidP="00DC3893">
      <w:pPr>
        <w:ind w:firstLine="720"/>
        <w:jc w:val="both"/>
      </w:pPr>
      <w:r>
        <w:t xml:space="preserve">1. </w:t>
      </w:r>
      <w:proofErr w:type="gramStart"/>
      <w:r>
        <w:t xml:space="preserve">Настоящее Положение, разработанное в соответствии с Федеральным законом от 31 июля 2020 года № 248-ФЗ «О государственном контроле (надзоре) и муниципальном контроле» (далее – Федеральный закон «О государственном контроле (надзоре) и муниципальном контроле в Российской Федерации») и </w:t>
      </w:r>
      <w:r>
        <w:rPr>
          <w:rStyle w:val="1"/>
        </w:rPr>
        <w:t>Федеральным законом от 6 октября 2003 года № 131 - ФЗ «Об общих принципах организации местного самоуправления в Российской Федерации» (далее</w:t>
      </w:r>
      <w:r>
        <w:rPr>
          <w:rStyle w:val="1"/>
          <w:spacing w:val="1"/>
        </w:rPr>
        <w:t xml:space="preserve"> – </w:t>
      </w:r>
      <w:r>
        <w:rPr>
          <w:rStyle w:val="1"/>
        </w:rPr>
        <w:t>Закон № 131 - ФЗ)</w:t>
      </w:r>
      <w:r>
        <w:t>, устанавливает порядок организации</w:t>
      </w:r>
      <w:proofErr w:type="gramEnd"/>
      <w:r>
        <w:t xml:space="preserve"> и осуществления муниципального контроля в сфере благоустройства (далее – муниципальный контроль) на территории </w:t>
      </w:r>
      <w:proofErr w:type="spellStart"/>
      <w:r>
        <w:t>Селиховского</w:t>
      </w:r>
      <w:proofErr w:type="spellEnd"/>
      <w:r>
        <w:t xml:space="preserve"> сельского поселения Знаменского района Орловской области.</w:t>
      </w:r>
    </w:p>
    <w:p w:rsidR="00DC3893" w:rsidRDefault="00DC3893" w:rsidP="00DC3893">
      <w:pPr>
        <w:ind w:firstLine="720"/>
        <w:jc w:val="both"/>
      </w:pPr>
      <w:r>
        <w:t>2. Предметом муниципального контроля является:</w:t>
      </w:r>
    </w:p>
    <w:p w:rsidR="00DC3893" w:rsidRDefault="00DC3893" w:rsidP="00DC3893">
      <w:pPr>
        <w:ind w:firstLine="720"/>
        <w:jc w:val="both"/>
      </w:pPr>
      <w:r>
        <w:t xml:space="preserve">1) соблюдение </w:t>
      </w:r>
      <w:r>
        <w:rPr>
          <w:rStyle w:val="1"/>
          <w:color w:val="000000"/>
        </w:rPr>
        <w:t xml:space="preserve">гражданами и организациями Правил благоустройства территории </w:t>
      </w:r>
      <w:proofErr w:type="spellStart"/>
      <w:r>
        <w:t>Селиховского</w:t>
      </w:r>
      <w:proofErr w:type="spellEnd"/>
      <w:r>
        <w:t xml:space="preserve"> сельского поселения Знаменского района Орловской области</w:t>
      </w:r>
      <w:r>
        <w:rPr>
          <w:rStyle w:val="1"/>
          <w:color w:val="000000"/>
        </w:rPr>
        <w:t xml:space="preserve"> (далее – Правила благоустройства), </w:t>
      </w:r>
      <w:r>
        <w:rPr>
          <w:rStyle w:val="1"/>
        </w:rPr>
        <w:t>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>
        <w:t>;</w:t>
      </w:r>
    </w:p>
    <w:p w:rsidR="00DC3893" w:rsidRDefault="00DC3893" w:rsidP="00DC3893">
      <w:pPr>
        <w:ind w:firstLine="720"/>
        <w:jc w:val="both"/>
      </w:pPr>
      <w:r>
        <w:t>2) исполнение решений, принимаемых по результатам контрольных (надзорных) мероприятий.</w:t>
      </w:r>
    </w:p>
    <w:p w:rsidR="00DC3893" w:rsidRDefault="00DC3893" w:rsidP="00DC3893">
      <w:pPr>
        <w:ind w:firstLine="720"/>
        <w:jc w:val="both"/>
      </w:pPr>
      <w:r>
        <w:t xml:space="preserve">3. Муниципальный контроль осуществляется администрацией </w:t>
      </w:r>
      <w:proofErr w:type="spellStart"/>
      <w:r>
        <w:t>Селиховского</w:t>
      </w:r>
      <w:proofErr w:type="spellEnd"/>
      <w:r>
        <w:t xml:space="preserve"> сельского поселения Знаменского района Орловской области в лице главы </w:t>
      </w:r>
      <w:proofErr w:type="spellStart"/>
      <w:r>
        <w:t>Селиховского</w:t>
      </w:r>
      <w:proofErr w:type="spellEnd"/>
      <w:r>
        <w:t xml:space="preserve"> сельского поселения (далее – контрольный (надзорный) орган).</w:t>
      </w:r>
    </w:p>
    <w:p w:rsidR="00DC3893" w:rsidRDefault="00DC3893" w:rsidP="00DC3893">
      <w:pPr>
        <w:ind w:firstLine="720"/>
        <w:jc w:val="both"/>
      </w:pPr>
      <w:r>
        <w:t xml:space="preserve">4. От имени контрольного (надзорного) органа муниципальный контроль вправе осуществлять следующее должностное лицо (далее – инспектор)  - глава </w:t>
      </w:r>
      <w:proofErr w:type="spellStart"/>
      <w:r>
        <w:t>Селиховского</w:t>
      </w:r>
      <w:proofErr w:type="spellEnd"/>
      <w:r>
        <w:t xml:space="preserve"> сельского поселения;</w:t>
      </w:r>
    </w:p>
    <w:p w:rsidR="00DC3893" w:rsidRDefault="00DC3893" w:rsidP="00DC3893">
      <w:pPr>
        <w:ind w:firstLine="720"/>
        <w:jc w:val="both"/>
      </w:pPr>
      <w:r>
        <w:t>5. Инспекторы осуществляют все полномочия по осуществлению муниципального контроля, установленные федеральными законами и настоящим Положением, независимо от своего должностного положения, за исключением случаев, предусмотренных настоящим Положением.</w:t>
      </w:r>
    </w:p>
    <w:p w:rsidR="00DC3893" w:rsidRDefault="00DC3893" w:rsidP="00DC3893">
      <w:pPr>
        <w:ind w:firstLine="720"/>
        <w:jc w:val="both"/>
      </w:pPr>
      <w:r>
        <w:t xml:space="preserve">При проведении профилактических мероприятий и контрольных (надзорных) мероприятий полномочия по осуществлению муниципального контроля осуществляют только те инспекторы, которые уполномочены на </w:t>
      </w:r>
      <w:r>
        <w:lastRenderedPageBreak/>
        <w:t>проведение соответствующего мероприятия решением контрольного (надзорного) органа.</w:t>
      </w:r>
    </w:p>
    <w:p w:rsidR="00DC3893" w:rsidRDefault="00DC3893" w:rsidP="00DC3893">
      <w:pPr>
        <w:tabs>
          <w:tab w:val="left" w:pos="1136"/>
        </w:tabs>
        <w:spacing w:line="216" w:lineRule="auto"/>
        <w:ind w:firstLine="709"/>
        <w:jc w:val="both"/>
        <w:rPr>
          <w:rFonts w:eastAsia="Calibri"/>
        </w:rPr>
      </w:pPr>
      <w:r>
        <w:t xml:space="preserve">6. Объектом </w:t>
      </w:r>
      <w:r>
        <w:rPr>
          <w:rFonts w:eastAsia="Calibri"/>
        </w:rPr>
        <w:t>муниципального контроля в сфере благоустройства являются:</w:t>
      </w:r>
    </w:p>
    <w:p w:rsidR="00DC3893" w:rsidRDefault="00DC3893" w:rsidP="00DC3893">
      <w:pPr>
        <w:tabs>
          <w:tab w:val="left" w:pos="1136"/>
        </w:tabs>
        <w:ind w:firstLine="709"/>
        <w:jc w:val="both"/>
      </w:pPr>
      <w: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DC3893" w:rsidRDefault="00DC3893" w:rsidP="00DC3893">
      <w:pPr>
        <w:tabs>
          <w:tab w:val="left" w:pos="1136"/>
        </w:tabs>
        <w:ind w:firstLine="709"/>
        <w:jc w:val="both"/>
      </w:pPr>
      <w: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DC3893" w:rsidRDefault="00DC3893" w:rsidP="00DC3893">
      <w:pPr>
        <w:tabs>
          <w:tab w:val="left" w:pos="1136"/>
        </w:tabs>
        <w:ind w:firstLine="709"/>
        <w:jc w:val="both"/>
      </w:pPr>
      <w:proofErr w:type="gramStart"/>
      <w:r>
        <w:t>3) здания, помещения, сооружения, линейные объекты, общественные территории, оборудование, устройства, предметы, материалы, транспортные средства, компоненты природной среды, природные и природно-антропогенные объекты, другие объекты, которыми граждане и 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  <w:proofErr w:type="gramEnd"/>
    </w:p>
    <w:p w:rsidR="00DC3893" w:rsidRDefault="00DC3893" w:rsidP="00DC3893">
      <w:pPr>
        <w:ind w:firstLine="720"/>
        <w:jc w:val="both"/>
      </w:pPr>
      <w:r>
        <w:t>7. Учет объектов муниципального контроля осуществляется посредством сбора, обработки, анализа и учета информации об объектах муниципального контроля, представляемой контрольному (надзорному) органу в соответствии с нормативными правовыми актами, информации, получаемой в рамках межведомственного взаимодействия, а также общедоступной информации.</w:t>
      </w:r>
    </w:p>
    <w:p w:rsidR="00DC3893" w:rsidRDefault="00DC3893" w:rsidP="00DC3893">
      <w:pPr>
        <w:ind w:firstLine="720"/>
        <w:jc w:val="both"/>
      </w:pPr>
      <w:r>
        <w:t>8. Перечень объектов муниципального контроля, указанных в подпункте 1,2 пункта 6 настоящего Положения, содержит следующую информацию:</w:t>
      </w:r>
    </w:p>
    <w:p w:rsidR="00DC3893" w:rsidRDefault="00DC3893" w:rsidP="00DC3893">
      <w:pPr>
        <w:ind w:firstLine="720"/>
        <w:jc w:val="both"/>
      </w:pPr>
      <w:r>
        <w:t>1) полное наименование организации, фамилия, имя и отчество (при наличии) гражданина;</w:t>
      </w:r>
    </w:p>
    <w:p w:rsidR="00DC3893" w:rsidRDefault="00DC3893" w:rsidP="00DC3893">
      <w:pPr>
        <w:ind w:firstLine="720"/>
        <w:jc w:val="both"/>
      </w:pPr>
      <w:r>
        <w:t>2) идентификационный номер налогоплательщика;</w:t>
      </w:r>
    </w:p>
    <w:p w:rsidR="00DC3893" w:rsidRDefault="00DC3893" w:rsidP="00DC3893">
      <w:pPr>
        <w:ind w:firstLine="720"/>
        <w:jc w:val="both"/>
      </w:pPr>
      <w:r>
        <w:t>3) адрес места нахождения и осуществления деятельности организации, гражданина.</w:t>
      </w:r>
    </w:p>
    <w:p w:rsidR="00DC3893" w:rsidRDefault="00DC3893" w:rsidP="00DC3893">
      <w:pPr>
        <w:ind w:firstLine="720"/>
        <w:jc w:val="both"/>
      </w:pPr>
      <w:r>
        <w:t>9. Перечень объектов муниципального контроля, указанных в подпункте 3 пункта 6 настоящего Положения, содержит наименование и иные идентификационные признаки здания, помещения, сооружения и другого производственного объекта, подлежащего муниципальному контролю.</w:t>
      </w:r>
    </w:p>
    <w:p w:rsidR="00DC3893" w:rsidRDefault="00DC3893" w:rsidP="00DC3893">
      <w:pPr>
        <w:ind w:firstLine="720"/>
        <w:jc w:val="both"/>
      </w:pPr>
      <w:r>
        <w:t>10. Система оценки и управления рисками причинения вреда (ущерба) охраняемым законом ценностям при осуществлении муниципального контроля не применяется.</w:t>
      </w:r>
    </w:p>
    <w:p w:rsidR="00DC3893" w:rsidRDefault="00DC3893" w:rsidP="00DC3893">
      <w:pPr>
        <w:ind w:firstLine="720"/>
        <w:jc w:val="both"/>
      </w:pPr>
      <w:r>
        <w:t xml:space="preserve">11. До 31 декабря 2023 года подготовка контрольным (надзорным) органом в ходе осуществления муниципального контроля документов, информирование контролируемых лиц о совершаемых инспекторами </w:t>
      </w:r>
      <w:r>
        <w:lastRenderedPageBreak/>
        <w:t>действиях и принимаемых решениях, обмен документами и сведениями с контролируемыми лицами осуществляются на бумажном носителе.</w:t>
      </w:r>
    </w:p>
    <w:p w:rsidR="00DC3893" w:rsidRDefault="00DC3893" w:rsidP="00DC3893">
      <w:pPr>
        <w:ind w:firstLine="720"/>
        <w:jc w:val="both"/>
      </w:pPr>
      <w:r>
        <w:t>12. Досудебный порядок подачи жалоб при осуществлении муниципального контроля не применяется.</w:t>
      </w:r>
    </w:p>
    <w:p w:rsidR="00DC3893" w:rsidRDefault="00DC3893" w:rsidP="00DC3893">
      <w:pPr>
        <w:jc w:val="both"/>
      </w:pPr>
    </w:p>
    <w:p w:rsidR="00DC3893" w:rsidRDefault="00DC3893" w:rsidP="00DC3893">
      <w:pPr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Профилактика рисков причинения вреда (ущерба)</w:t>
      </w:r>
    </w:p>
    <w:p w:rsidR="00DC3893" w:rsidRDefault="00DC3893" w:rsidP="00DC3893">
      <w:pPr>
        <w:jc w:val="center"/>
        <w:rPr>
          <w:b/>
        </w:rPr>
      </w:pPr>
      <w:r>
        <w:rPr>
          <w:b/>
        </w:rPr>
        <w:t>охраняемым законом ценностям</w:t>
      </w:r>
    </w:p>
    <w:p w:rsidR="00DC3893" w:rsidRDefault="00DC3893" w:rsidP="00DC3893">
      <w:pPr>
        <w:ind w:firstLine="720"/>
        <w:jc w:val="both"/>
      </w:pPr>
    </w:p>
    <w:p w:rsidR="00DC3893" w:rsidRDefault="00DC3893" w:rsidP="00DC3893">
      <w:pPr>
        <w:jc w:val="center"/>
        <w:rPr>
          <w:b/>
        </w:rPr>
      </w:pPr>
      <w:r>
        <w:rPr>
          <w:b/>
        </w:rPr>
        <w:t>2.1. Виды профилактических мероприятий, проводимых</w:t>
      </w:r>
    </w:p>
    <w:p w:rsidR="00DC3893" w:rsidRDefault="00DC3893" w:rsidP="00DC3893">
      <w:pPr>
        <w:jc w:val="center"/>
        <w:rPr>
          <w:b/>
        </w:rPr>
      </w:pPr>
      <w:r>
        <w:rPr>
          <w:b/>
        </w:rPr>
        <w:t>при осуществлении муниципального контроля</w:t>
      </w:r>
    </w:p>
    <w:p w:rsidR="00DC3893" w:rsidRDefault="00DC3893" w:rsidP="00DC3893"/>
    <w:p w:rsidR="00DC3893" w:rsidRDefault="00DC3893" w:rsidP="00DC3893">
      <w:pPr>
        <w:ind w:firstLine="720"/>
        <w:jc w:val="both"/>
      </w:pPr>
      <w:r>
        <w:t>13. При осуществлении муниципального контроля контрольный (надзорный) орган проводит следующие виды профилактических мероприятий:</w:t>
      </w:r>
    </w:p>
    <w:p w:rsidR="00DC3893" w:rsidRDefault="00DC3893" w:rsidP="00DC3893">
      <w:pPr>
        <w:ind w:firstLine="720"/>
        <w:jc w:val="both"/>
      </w:pPr>
      <w:r>
        <w:t>1) информирование;</w:t>
      </w:r>
    </w:p>
    <w:p w:rsidR="00DC3893" w:rsidRDefault="00DC3893" w:rsidP="00DC3893">
      <w:pPr>
        <w:ind w:firstLine="720"/>
        <w:jc w:val="both"/>
      </w:pPr>
      <w:r>
        <w:t>2) обобщение правоприменительной практики;</w:t>
      </w:r>
    </w:p>
    <w:p w:rsidR="00DC3893" w:rsidRDefault="00DC3893" w:rsidP="00DC3893">
      <w:pPr>
        <w:ind w:firstLine="720"/>
        <w:jc w:val="both"/>
      </w:pPr>
      <w:r>
        <w:t>3) объявление предостережения;</w:t>
      </w:r>
    </w:p>
    <w:p w:rsidR="00DC3893" w:rsidRDefault="00DC3893" w:rsidP="00DC3893">
      <w:pPr>
        <w:ind w:firstLine="720"/>
        <w:jc w:val="both"/>
      </w:pPr>
      <w:r>
        <w:t>4) консультирование.</w:t>
      </w:r>
    </w:p>
    <w:p w:rsidR="00DC3893" w:rsidRDefault="00DC3893" w:rsidP="00DC3893">
      <w:pPr>
        <w:ind w:firstLine="720"/>
        <w:jc w:val="both"/>
      </w:pPr>
    </w:p>
    <w:p w:rsidR="00DC3893" w:rsidRDefault="00DC3893" w:rsidP="00DC3893">
      <w:pPr>
        <w:jc w:val="center"/>
        <w:rPr>
          <w:b/>
        </w:rPr>
      </w:pPr>
      <w:r>
        <w:rPr>
          <w:b/>
        </w:rPr>
        <w:t>2.2. Информирование</w:t>
      </w:r>
    </w:p>
    <w:p w:rsidR="00DC3893" w:rsidRDefault="00DC3893" w:rsidP="00DC3893">
      <w:pPr>
        <w:ind w:firstLine="720"/>
        <w:jc w:val="both"/>
      </w:pPr>
    </w:p>
    <w:p w:rsidR="00DC3893" w:rsidRDefault="00DC3893" w:rsidP="00DC3893">
      <w:pPr>
        <w:ind w:firstLine="720"/>
        <w:jc w:val="both"/>
      </w:pPr>
      <w:r>
        <w:t>14. Контрольный (надзорный) орган осуществляет информирование контролируемых лиц и иных заинтересованных лиц по вопросам соблюдения обязательных требований.</w:t>
      </w:r>
    </w:p>
    <w:p w:rsidR="00DC3893" w:rsidRDefault="00DC3893" w:rsidP="00DC3893">
      <w:pPr>
        <w:ind w:firstLine="720"/>
        <w:jc w:val="both"/>
      </w:pPr>
      <w:r>
        <w:t>Информирование осуществляется посредством размещения соответствующих сведений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DC3893" w:rsidRDefault="00DC3893" w:rsidP="00DC3893">
      <w:pPr>
        <w:ind w:firstLine="720"/>
        <w:jc w:val="both"/>
      </w:pPr>
      <w:r>
        <w:t xml:space="preserve">Контрольный (надзорный) орган обеспечивает размещение на официальном сайте администрации Знаменского района в информационно-телекоммуникационной сети «Интернет» сведений, предусмотренных действующим законодательством. </w:t>
      </w:r>
    </w:p>
    <w:p w:rsidR="00DC3893" w:rsidRDefault="00DC3893" w:rsidP="00DC3893">
      <w:pPr>
        <w:ind w:firstLine="720"/>
        <w:jc w:val="both"/>
      </w:pPr>
    </w:p>
    <w:p w:rsidR="00DC3893" w:rsidRDefault="00DC3893" w:rsidP="00DC3893">
      <w:pPr>
        <w:ind w:firstLine="720"/>
        <w:jc w:val="center"/>
        <w:rPr>
          <w:b/>
        </w:rPr>
      </w:pPr>
      <w:r>
        <w:rPr>
          <w:b/>
        </w:rPr>
        <w:t>2.3. Обобщение правоприменительной практики</w:t>
      </w:r>
    </w:p>
    <w:p w:rsidR="00DC3893" w:rsidRDefault="00DC3893" w:rsidP="00DC3893">
      <w:pPr>
        <w:ind w:firstLine="720"/>
        <w:jc w:val="both"/>
      </w:pPr>
    </w:p>
    <w:p w:rsidR="00DC3893" w:rsidRDefault="00DC3893" w:rsidP="00DC3893">
      <w:pPr>
        <w:ind w:firstLine="720"/>
        <w:jc w:val="both"/>
      </w:pPr>
      <w:r>
        <w:t>15. Контрольный (надзорный) орган ежегодно подготавливает доклад, содержащий результаты обобщения правоприменительной практики контрольного (надзорного) органа по осуществлению муниципального контроля (далее – доклад о правоприменительной практике).</w:t>
      </w:r>
    </w:p>
    <w:p w:rsidR="00DC3893" w:rsidRDefault="00DC3893" w:rsidP="00DC3893">
      <w:pPr>
        <w:ind w:firstLine="720"/>
        <w:jc w:val="both"/>
      </w:pPr>
      <w:r>
        <w:t xml:space="preserve">Доклад о правоприменительной практике утверждается постановлением администрации </w:t>
      </w:r>
      <w:proofErr w:type="spellStart"/>
      <w:r>
        <w:t>Селиховского</w:t>
      </w:r>
      <w:proofErr w:type="spellEnd"/>
      <w:r>
        <w:t xml:space="preserve"> сельского поселения  и размещается в информационно-телекоммуникационной сети «Интернет» до 1 марта года, следующем за отчетным годом.</w:t>
      </w:r>
    </w:p>
    <w:p w:rsidR="00DC3893" w:rsidRDefault="00DC3893" w:rsidP="00DC3893">
      <w:pPr>
        <w:ind w:firstLine="720"/>
        <w:jc w:val="both"/>
      </w:pPr>
    </w:p>
    <w:p w:rsidR="00DC3893" w:rsidRDefault="00DC3893" w:rsidP="00DC3893">
      <w:pPr>
        <w:jc w:val="center"/>
        <w:rPr>
          <w:b/>
        </w:rPr>
      </w:pPr>
      <w:r>
        <w:rPr>
          <w:b/>
        </w:rPr>
        <w:lastRenderedPageBreak/>
        <w:t>2.4. Объявление предостережений о недопустимости</w:t>
      </w:r>
    </w:p>
    <w:p w:rsidR="00DC3893" w:rsidRDefault="00DC3893" w:rsidP="00DC3893">
      <w:pPr>
        <w:jc w:val="center"/>
        <w:rPr>
          <w:b/>
        </w:rPr>
      </w:pPr>
      <w:r>
        <w:rPr>
          <w:b/>
        </w:rPr>
        <w:t>нарушения обязательных требований</w:t>
      </w:r>
    </w:p>
    <w:p w:rsidR="00DC3893" w:rsidRDefault="00DC3893" w:rsidP="00DC3893">
      <w:pPr>
        <w:ind w:firstLine="720"/>
        <w:jc w:val="both"/>
      </w:pPr>
    </w:p>
    <w:p w:rsidR="00DC3893" w:rsidRDefault="00DC3893" w:rsidP="00DC3893">
      <w:pPr>
        <w:ind w:firstLine="720"/>
        <w:jc w:val="both"/>
      </w:pPr>
      <w:r>
        <w:t>16. В случае объявления контрольным (надзорным) органом контролируемому лицу предостережения о недопустимости нарушения обязательных требований (далее также – предостережение) контролируемое лицо вправе подать в отношении этого предостережения возражение.</w:t>
      </w:r>
    </w:p>
    <w:p w:rsidR="00DC3893" w:rsidRDefault="00DC3893" w:rsidP="00DC3893">
      <w:pPr>
        <w:ind w:firstLine="720"/>
        <w:jc w:val="both"/>
      </w:pPr>
      <w:r>
        <w:t>17. Возражение на предостережение должно содержать:</w:t>
      </w:r>
    </w:p>
    <w:p w:rsidR="00DC3893" w:rsidRDefault="00DC3893" w:rsidP="00DC3893">
      <w:pPr>
        <w:ind w:firstLine="720"/>
        <w:jc w:val="both"/>
      </w:pPr>
      <w:r>
        <w:t>1) полное наименование организации – контролируемого лица, фамилия, имя и отчество (при наличии) гражданина – контролируемого лица;</w:t>
      </w:r>
    </w:p>
    <w:p w:rsidR="00DC3893" w:rsidRDefault="00DC3893" w:rsidP="00DC3893">
      <w:pPr>
        <w:ind w:firstLine="720"/>
        <w:jc w:val="both"/>
      </w:pPr>
      <w:r>
        <w:t>2) идентификационный номер налогоплательщика – контролируемого лица;</w:t>
      </w:r>
    </w:p>
    <w:p w:rsidR="00DC3893" w:rsidRDefault="00DC3893" w:rsidP="00DC3893">
      <w:pPr>
        <w:ind w:firstLine="720"/>
        <w:jc w:val="both"/>
      </w:pPr>
      <w:r>
        <w:t>3) адрес места нахождения и осуществления деятельности организации, гражданина – контролируемого лица;</w:t>
      </w:r>
    </w:p>
    <w:p w:rsidR="00DC3893" w:rsidRDefault="00DC3893" w:rsidP="00DC3893">
      <w:pPr>
        <w:ind w:firstLine="720"/>
        <w:jc w:val="both"/>
      </w:pPr>
      <w:r>
        <w:t>4) дата, номер и наименование органа, объявившего предостережение;</w:t>
      </w:r>
    </w:p>
    <w:p w:rsidR="00DC3893" w:rsidRDefault="00DC3893" w:rsidP="00DC3893">
      <w:pPr>
        <w:ind w:firstLine="720"/>
        <w:jc w:val="both"/>
      </w:pPr>
      <w:r>
        <w:t>5) позиция контролируемого лица о несогласии с тем, что его действия (бездействие) могут привести или приводят к нарушению обязательных требований, и (или) о несогласии с предложенными в предостережении мерами по обеспечению соблюдения обязательных требований;</w:t>
      </w:r>
    </w:p>
    <w:p w:rsidR="00DC3893" w:rsidRDefault="00DC3893" w:rsidP="00DC3893">
      <w:pPr>
        <w:ind w:firstLine="720"/>
        <w:jc w:val="both"/>
      </w:pPr>
      <w:r>
        <w:t>6) обоснование позиции контролируемого лица. К возражению могут быть приложены документы, подтверждающие обоснование позиции контролируемого лица.</w:t>
      </w:r>
    </w:p>
    <w:p w:rsidR="00DC3893" w:rsidRDefault="00DC3893" w:rsidP="00DC3893">
      <w:pPr>
        <w:ind w:firstLine="720"/>
        <w:jc w:val="both"/>
      </w:pPr>
      <w:r>
        <w:t>18. Возражение на предостережение может быть подано в течение 30 календарных дней со дня его получения.</w:t>
      </w:r>
    </w:p>
    <w:p w:rsidR="00DC3893" w:rsidRDefault="00DC3893" w:rsidP="00DC3893">
      <w:pPr>
        <w:ind w:firstLine="720"/>
        <w:jc w:val="both"/>
      </w:pPr>
      <w:r>
        <w:t>Возражение на предостережение должно быть подписано и подается в письменной форме на бумажном носителе лично или почтовым отправлением в контрольный (надзорный) орган.</w:t>
      </w:r>
    </w:p>
    <w:p w:rsidR="00DC3893" w:rsidRDefault="00DC3893" w:rsidP="00DC3893">
      <w:pPr>
        <w:ind w:firstLine="720"/>
        <w:jc w:val="both"/>
      </w:pPr>
      <w:proofErr w:type="gramStart"/>
      <w:r>
        <w:t>Возражения на предостережения, поданные с нарушением условий, предусмотренных настоящим Положением, но соответствующие требованиям к обращениям граждан и организаций, установленным Федеральным законом от 2 мая 2006 года № 59-ФЗ «О порядке рассмотрения обращений граждан Российской Федерации», рассматриваются в порядке, предусмотренном данным Федеральным законом.</w:t>
      </w:r>
      <w:proofErr w:type="gramEnd"/>
    </w:p>
    <w:p w:rsidR="00DC3893" w:rsidRDefault="00DC3893" w:rsidP="00DC3893">
      <w:pPr>
        <w:ind w:firstLine="720"/>
        <w:jc w:val="both"/>
      </w:pPr>
      <w:r>
        <w:t>19. Возражения на предостережения рассматриваются контрольным (надзорным) органом.</w:t>
      </w:r>
    </w:p>
    <w:p w:rsidR="00DC3893" w:rsidRDefault="00DC3893" w:rsidP="00DC3893">
      <w:pPr>
        <w:ind w:firstLine="720"/>
        <w:jc w:val="both"/>
      </w:pPr>
      <w:r>
        <w:t>По результатам рассмотрения возражений на предостережения контрольный (надзорный) орган:</w:t>
      </w:r>
    </w:p>
    <w:p w:rsidR="00DC3893" w:rsidRDefault="00DC3893" w:rsidP="00DC3893">
      <w:pPr>
        <w:ind w:firstLine="720"/>
        <w:jc w:val="both"/>
      </w:pPr>
      <w:r>
        <w:t>1) направляет контролируемому лицу ответ об отклонении его возражения на предостережение – если контрольный (надзорный) орган придет к выводу о необоснованности позиции контролируемого лица. В ответе должно содержаться обоснование отклонения возражения контролируемого лица на предостережение;</w:t>
      </w:r>
    </w:p>
    <w:p w:rsidR="00DC3893" w:rsidRDefault="00DC3893" w:rsidP="00DC3893">
      <w:pPr>
        <w:ind w:firstLine="720"/>
        <w:jc w:val="both"/>
      </w:pPr>
      <w:r>
        <w:t xml:space="preserve">2) направляет контролируемому лицу ответ об отзыве предостережения полностью или частично – если контрольный (надзорный) орган придет к выводу об обоснованности позиции контролируемого лица. Если </w:t>
      </w:r>
      <w:r>
        <w:lastRenderedPageBreak/>
        <w:t>предостережение отзывается частично, в ответе должно быть указано, в части каких действий (бездействия) контролируемого лица и (или) предложенных мер по обеспечению соблюдения обязательных требований отзывается предостережение, а в остальной части должно содержаться обоснование отклонения возражения контролируемого лица на предостережение.</w:t>
      </w:r>
    </w:p>
    <w:p w:rsidR="00DC3893" w:rsidRDefault="00DC3893" w:rsidP="00DC3893">
      <w:pPr>
        <w:ind w:firstLine="720"/>
        <w:jc w:val="both"/>
      </w:pPr>
      <w:r>
        <w:t>Ответ контролируемому лицу по результатам рассмотрения возражения на предостережение должен быть направлен контрольным (надзорным) органом в течение 30 календарных дней со дня его поступления.</w:t>
      </w:r>
    </w:p>
    <w:p w:rsidR="00DC3893" w:rsidRDefault="00DC3893" w:rsidP="00DC3893">
      <w:pPr>
        <w:ind w:firstLine="720"/>
        <w:jc w:val="both"/>
      </w:pPr>
    </w:p>
    <w:p w:rsidR="00DC3893" w:rsidRDefault="00DC3893" w:rsidP="00DC3893">
      <w:pPr>
        <w:jc w:val="center"/>
        <w:rPr>
          <w:b/>
        </w:rPr>
      </w:pPr>
      <w:r>
        <w:rPr>
          <w:b/>
        </w:rPr>
        <w:t>2.5. Консультирование</w:t>
      </w:r>
    </w:p>
    <w:p w:rsidR="00DC3893" w:rsidRDefault="00DC3893" w:rsidP="00DC3893">
      <w:pPr>
        <w:ind w:firstLine="720"/>
        <w:jc w:val="both"/>
      </w:pPr>
    </w:p>
    <w:p w:rsidR="00DC3893" w:rsidRDefault="00DC3893" w:rsidP="00DC3893">
      <w:pPr>
        <w:ind w:firstLine="720"/>
        <w:jc w:val="both"/>
      </w:pPr>
      <w:r>
        <w:t>20. Инспекторы контрольного (надзорного) органа осуществляют консультирование:</w:t>
      </w:r>
    </w:p>
    <w:p w:rsidR="00DC3893" w:rsidRDefault="00DC3893" w:rsidP="00DC3893">
      <w:pPr>
        <w:ind w:firstLine="720"/>
        <w:jc w:val="both"/>
      </w:pPr>
      <w:r>
        <w:t>1) по телефону – в часы работы контрольного (надзорного) органа по вопросам сообщения контролируемым лицам контактных данных контрольного (надзорного) органа, графика его работы, досудебного порядка подачи и рассмотрения жалоб контролируемых лиц;</w:t>
      </w:r>
    </w:p>
    <w:p w:rsidR="00DC3893" w:rsidRDefault="00DC3893" w:rsidP="00DC3893">
      <w:pPr>
        <w:ind w:firstLine="720"/>
        <w:jc w:val="both"/>
      </w:pPr>
      <w:r>
        <w:t xml:space="preserve">2) посредством видео-конференц-связи – при наличии технической возможности в дни, часы и по вопросам, определенным руководителем контрольного (надзорного) органа. Вопросы, по которым проводится консультирование посредством видео-конференц-связи, и время его осуществления анонсируются в информационно-телекоммуникационной сети "Интернет" не </w:t>
      </w:r>
      <w:proofErr w:type="gramStart"/>
      <w:r>
        <w:t>позднее</w:t>
      </w:r>
      <w:proofErr w:type="gramEnd"/>
      <w:r>
        <w:t xml:space="preserve"> чем за 5 рабочих дней до дня проведения консультирования посредством видео-конференц-связи;</w:t>
      </w:r>
    </w:p>
    <w:p w:rsidR="00DC3893" w:rsidRDefault="00DC3893" w:rsidP="00DC3893">
      <w:pPr>
        <w:ind w:firstLine="720"/>
        <w:jc w:val="both"/>
      </w:pPr>
      <w:proofErr w:type="gramStart"/>
      <w:r>
        <w:t>3) на личном приеме – в соответствии с графиком личного приема граждан в соответствии со статьей 13 Федерального закона от 2 мая 2006 года № 59-ФЗ "О порядке рассмотрения обращений граждан Российской Федерации", по вопросам, указанным в подпункте 1 настоящего пункта, и по вопросам проведения в отношении контролируемого лица профилактических мероприятий, контрольных (надзорных) мероприятий;</w:t>
      </w:r>
      <w:proofErr w:type="gramEnd"/>
    </w:p>
    <w:p w:rsidR="00DC3893" w:rsidRDefault="00DC3893" w:rsidP="00DC3893">
      <w:pPr>
        <w:ind w:firstLine="720"/>
        <w:jc w:val="both"/>
      </w:pPr>
      <w:r>
        <w:t>4) в ходе проведения профилактических визитов, контрольных (надзорных) мероприятий – при взаимодействии инспекторов с контролируемыми лицами и их представителями по вопросам проведения в отношении контролируемого лица соответствующего мероприятия;</w:t>
      </w:r>
    </w:p>
    <w:p w:rsidR="00DC3893" w:rsidRDefault="00DC3893" w:rsidP="00DC3893">
      <w:pPr>
        <w:ind w:firstLine="720"/>
        <w:jc w:val="both"/>
      </w:pPr>
      <w:proofErr w:type="gramStart"/>
      <w:r>
        <w:t>5) в ходе публичного осуждения проекта доклада о правоприменительной практике – при взаимодействии инспекторов с контролируемыми лицами и их представителями в рамках публичного обсуждения проекта доклада о правоприменительной практики по любым вопросам, связанным с соблюдением обязательных требований, установленных законодательством Орловской области, Знаменского района, осуществлением муниципального контроля;</w:t>
      </w:r>
      <w:proofErr w:type="gramEnd"/>
    </w:p>
    <w:p w:rsidR="00DC3893" w:rsidRDefault="00DC3893" w:rsidP="00DC3893">
      <w:pPr>
        <w:ind w:firstLine="720"/>
        <w:jc w:val="both"/>
      </w:pPr>
      <w:proofErr w:type="gramStart"/>
      <w:r>
        <w:t xml:space="preserve">6) при направлении контролируемыми лицами в письменной форме или в форме электронного документа запросов о предоставлении письменных ответов – в порядке, установленном Федеральным законом от 2 </w:t>
      </w:r>
      <w:r>
        <w:lastRenderedPageBreak/>
        <w:t>мая 2006 года № 59-ФЗ "О порядке рассмотрении обращений граждан Российской Федерации", по любым вопросам, связанным с соблюдением обязательных требований, установленных законодательством Орловской области, Знаменского района, осуществлением муниципального контроля.</w:t>
      </w:r>
      <w:proofErr w:type="gramEnd"/>
    </w:p>
    <w:p w:rsidR="00DC3893" w:rsidRDefault="00DC3893" w:rsidP="00DC3893">
      <w:pPr>
        <w:ind w:firstLine="720"/>
        <w:jc w:val="both"/>
      </w:pPr>
      <w:r>
        <w:t>21. По итогам консультирования информация в письменной форме предоставляется контролируемым лицам и их представителям только в случаях и по вопросам, предусмотренным подпунктом 6 пункта 23 настоящего Положения.</w:t>
      </w:r>
    </w:p>
    <w:p w:rsidR="00DC3893" w:rsidRDefault="00DC3893" w:rsidP="00DC3893">
      <w:pPr>
        <w:ind w:firstLine="720"/>
        <w:jc w:val="both"/>
      </w:pPr>
      <w:r>
        <w:t xml:space="preserve">В случае поступления трех или более однотипных обращений контролируемых лиц и их представителей, имеющих значение для неопределенного круга контролируемых лиц, контрольный (надзорный) орган подготавливает письменное разъяснение, которое подписывается главой </w:t>
      </w:r>
      <w:proofErr w:type="spellStart"/>
      <w:r>
        <w:t>Селиховского</w:t>
      </w:r>
      <w:proofErr w:type="spellEnd"/>
      <w:r>
        <w:t xml:space="preserve"> сельского поселения и размещается на официальном сайте в информационно-телекоммуникационной сети "Интернет".</w:t>
      </w:r>
    </w:p>
    <w:p w:rsidR="00DC3893" w:rsidRDefault="00DC3893" w:rsidP="00DC3893">
      <w:pPr>
        <w:ind w:firstLine="720"/>
        <w:jc w:val="both"/>
      </w:pPr>
    </w:p>
    <w:p w:rsidR="00DC3893" w:rsidRDefault="00DC3893" w:rsidP="00DC3893">
      <w:pPr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Контрольные (надзорные) мероприятия</w:t>
      </w:r>
    </w:p>
    <w:p w:rsidR="00DC3893" w:rsidRDefault="00DC3893" w:rsidP="00DC3893">
      <w:pPr>
        <w:ind w:firstLine="720"/>
        <w:jc w:val="both"/>
      </w:pPr>
    </w:p>
    <w:p w:rsidR="00DC3893" w:rsidRDefault="00DC3893" w:rsidP="00DC3893">
      <w:pPr>
        <w:jc w:val="center"/>
        <w:rPr>
          <w:b/>
        </w:rPr>
      </w:pPr>
      <w:r>
        <w:rPr>
          <w:b/>
        </w:rPr>
        <w:t>3.1. Общие положения о контрольных (надзорных) мероприятиях,</w:t>
      </w:r>
    </w:p>
    <w:p w:rsidR="00DC3893" w:rsidRDefault="00DC3893" w:rsidP="00DC3893">
      <w:pPr>
        <w:jc w:val="center"/>
        <w:rPr>
          <w:b/>
        </w:rPr>
      </w:pPr>
      <w:proofErr w:type="gramStart"/>
      <w:r>
        <w:rPr>
          <w:b/>
        </w:rPr>
        <w:t>проводимых</w:t>
      </w:r>
      <w:proofErr w:type="gramEnd"/>
      <w:r>
        <w:rPr>
          <w:b/>
        </w:rPr>
        <w:t xml:space="preserve"> при осуществлении муниципального контроля</w:t>
      </w:r>
    </w:p>
    <w:p w:rsidR="00DC3893" w:rsidRDefault="00DC3893" w:rsidP="00DC3893">
      <w:pPr>
        <w:ind w:firstLine="720"/>
        <w:jc w:val="both"/>
      </w:pPr>
    </w:p>
    <w:p w:rsidR="00DC3893" w:rsidRDefault="00DC3893" w:rsidP="00DC3893">
      <w:pPr>
        <w:ind w:firstLine="720"/>
        <w:jc w:val="both"/>
      </w:pPr>
      <w:r>
        <w:t>22. При осуществлении муниципального контроля проводятся следующие виды контрольных (надзорных) мероприятий, предусматривающих взаимодействие с контролируемыми лицами:</w:t>
      </w:r>
    </w:p>
    <w:p w:rsidR="00DC3893" w:rsidRDefault="00DC3893" w:rsidP="00DC3893">
      <w:pPr>
        <w:ind w:firstLine="720"/>
        <w:jc w:val="both"/>
      </w:pPr>
      <w:r>
        <w:t>1) инспекционный визит;</w:t>
      </w:r>
    </w:p>
    <w:p w:rsidR="00DC3893" w:rsidRDefault="00DC3893" w:rsidP="00DC3893">
      <w:pPr>
        <w:ind w:firstLine="720"/>
        <w:jc w:val="both"/>
      </w:pPr>
      <w:r>
        <w:t>2) рейдовый осмотр;</w:t>
      </w:r>
    </w:p>
    <w:p w:rsidR="00DC3893" w:rsidRDefault="00DC3893" w:rsidP="00DC3893">
      <w:pPr>
        <w:ind w:firstLine="720"/>
        <w:jc w:val="both"/>
      </w:pPr>
      <w:r>
        <w:t>3) документарная проверка;</w:t>
      </w:r>
    </w:p>
    <w:p w:rsidR="00DC3893" w:rsidRDefault="00DC3893" w:rsidP="00DC3893">
      <w:pPr>
        <w:ind w:firstLine="720"/>
        <w:jc w:val="both"/>
      </w:pPr>
      <w:r>
        <w:t>23. При осуществлении муниципального контроля проводятся следующие виды контрольных (надзорных) мероприятий без взаимодействия с контролируемыми лицами:</w:t>
      </w:r>
    </w:p>
    <w:p w:rsidR="00DC3893" w:rsidRDefault="00DC3893" w:rsidP="00DC3893">
      <w:pPr>
        <w:ind w:firstLine="720"/>
        <w:jc w:val="both"/>
      </w:pPr>
      <w:r>
        <w:t>1) наблюдение за соблюдением обязательных требований;</w:t>
      </w:r>
    </w:p>
    <w:p w:rsidR="00DC3893" w:rsidRDefault="00DC3893" w:rsidP="00DC3893">
      <w:pPr>
        <w:ind w:firstLine="720"/>
        <w:jc w:val="both"/>
      </w:pPr>
      <w:r>
        <w:t>2) выездное обследование.</w:t>
      </w:r>
    </w:p>
    <w:p w:rsidR="00DC3893" w:rsidRDefault="00DC3893" w:rsidP="00DC3893">
      <w:pPr>
        <w:ind w:firstLine="720"/>
        <w:jc w:val="both"/>
      </w:pPr>
      <w:r>
        <w:t>24. В случаях, предусмотренных пунктом 1 части 1 статьи 57 Федерального закона «О государственном контроле (надзоре) и муниципальном контроле в Российской Федерации», проводятся инспекционный визит и документарная проверка.</w:t>
      </w:r>
    </w:p>
    <w:p w:rsidR="00DC3893" w:rsidRDefault="00DC3893" w:rsidP="00DC3893">
      <w:pPr>
        <w:ind w:firstLine="720"/>
        <w:jc w:val="both"/>
      </w:pPr>
      <w:r>
        <w:t>Виды внеплановых контрольных (надзорных) мероприятий, проводимых по основаниям, предусмотренным пунктами 3 и 4 части 1 статьи 57 Федерального закона «О государственном контроле (надзоре) и муниципальном контроле в Российской Федерации», определяются поручением Президента Российской Федерации, поручением Правительства Российской Федерации, требованием прокурора. Если эти виды не определены поручением Президента Российской Федерации или поручением Правительства Российской Федерации, проводятся инспекционный визит и документарная проверка.</w:t>
      </w:r>
    </w:p>
    <w:p w:rsidR="00DC3893" w:rsidRDefault="00DC3893" w:rsidP="00DC3893">
      <w:pPr>
        <w:ind w:firstLine="720"/>
        <w:jc w:val="both"/>
      </w:pPr>
      <w:r>
        <w:lastRenderedPageBreak/>
        <w:t>В случаях, предусмотренных пунктом 5 части 1 статьи 57 Федерального закона "О государственном контроле (надзоре) и муниципальном контроле в Российской Федерации", проводятся:</w:t>
      </w:r>
    </w:p>
    <w:p w:rsidR="00DC3893" w:rsidRDefault="00DC3893" w:rsidP="00DC3893">
      <w:pPr>
        <w:ind w:firstLine="720"/>
        <w:jc w:val="both"/>
      </w:pPr>
      <w:r>
        <w:t>1) инспекционный визит – если проводится оценка исполнения предписания об устранении выявленных нарушений обязательных требований, выданного по итогам инспекционного визита или рейдового осмотра;</w:t>
      </w:r>
    </w:p>
    <w:p w:rsidR="00DC3893" w:rsidRDefault="00DC3893" w:rsidP="00DC3893">
      <w:pPr>
        <w:ind w:firstLine="720"/>
        <w:jc w:val="both"/>
      </w:pPr>
      <w:r>
        <w:t>2) документарная проверка – если проводится оценка исполнения предписания об устранении выявленных нарушений обязательных требований, выданного по итогам документарной проверки;</w:t>
      </w:r>
    </w:p>
    <w:p w:rsidR="00DC3893" w:rsidRDefault="00DC3893" w:rsidP="00DC3893">
      <w:pPr>
        <w:ind w:firstLine="720"/>
        <w:jc w:val="both"/>
      </w:pPr>
      <w:r>
        <w:t>3) выездная проверка – если проводится оценка исполнения предписания об устранении выявленных нарушений обязательных требований, выданного по итогам выездной проверки.</w:t>
      </w:r>
    </w:p>
    <w:p w:rsidR="00DC3893" w:rsidRDefault="00DC3893" w:rsidP="00DC3893">
      <w:pPr>
        <w:ind w:firstLine="720"/>
        <w:jc w:val="both"/>
      </w:pPr>
      <w:r>
        <w:t>25. Содержание внеплановых контрольных (надзорных) мероприятий определяется:</w:t>
      </w:r>
    </w:p>
    <w:p w:rsidR="00DC3893" w:rsidRDefault="00DC3893" w:rsidP="00DC3893">
      <w:pPr>
        <w:ind w:firstLine="720"/>
        <w:jc w:val="both"/>
      </w:pPr>
      <w:r>
        <w:t>1) в случаях, предусмотренных пунктом 1 части 1 статьи 57 Федерального закона «О государственном контроле (надзоре) и муниципальном контроле в Российской Федерации», – содержанием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информации;</w:t>
      </w:r>
    </w:p>
    <w:p w:rsidR="00DC3893" w:rsidRDefault="00DC3893" w:rsidP="00DC3893">
      <w:pPr>
        <w:ind w:firstLine="720"/>
        <w:jc w:val="both"/>
      </w:pPr>
      <w:r>
        <w:t>2) в случаях, предусмотренных пунктами 3 и 4 части 1 статьи 57 Федерального закона «О государственном контроле (надзоре) и муниципальном контроле в Российской Федерации», – содержанием поручения Президента Российской Федерации, поручения Правительства Российской Федерации, требования прокурора;</w:t>
      </w:r>
    </w:p>
    <w:p w:rsidR="00DC3893" w:rsidRDefault="00DC3893" w:rsidP="00DC3893">
      <w:pPr>
        <w:ind w:firstLine="720"/>
        <w:jc w:val="both"/>
      </w:pPr>
      <w:r>
        <w:t>3) в случаях, предусмотренных пунктом 5 части 1 статьи 57 Федерального закона «О государственном контроле (надзоре) и муниципальном контроле в Российской Федерации», – содержанием предписания контрольного (надзорного) органа об устранении выявленных нарушений обязательных требований.</w:t>
      </w:r>
    </w:p>
    <w:p w:rsidR="00DC3893" w:rsidRDefault="00DC3893" w:rsidP="00DC3893">
      <w:pPr>
        <w:ind w:firstLine="720"/>
        <w:jc w:val="both"/>
      </w:pPr>
      <w:r>
        <w:t xml:space="preserve">26. Контрольные (надзорные) мероприятия, а также контрольные (надзорные) мероприятия без взаимодействия с контролируемыми лицами проводятся по решению главы </w:t>
      </w:r>
      <w:proofErr w:type="spellStart"/>
      <w:r>
        <w:t>Селиховского</w:t>
      </w:r>
      <w:proofErr w:type="spellEnd"/>
      <w:r>
        <w:t xml:space="preserve"> сельского поселения.</w:t>
      </w:r>
    </w:p>
    <w:p w:rsidR="00DC3893" w:rsidRDefault="00DC3893" w:rsidP="00DC3893">
      <w:pPr>
        <w:ind w:firstLine="720"/>
        <w:jc w:val="both"/>
      </w:pPr>
    </w:p>
    <w:p w:rsidR="00DC3893" w:rsidRDefault="00DC3893" w:rsidP="00DC3893">
      <w:pPr>
        <w:jc w:val="center"/>
        <w:rPr>
          <w:b/>
        </w:rPr>
      </w:pPr>
      <w:r>
        <w:rPr>
          <w:b/>
        </w:rPr>
        <w:t>3.2. Контрольные (надзорные) действия</w:t>
      </w:r>
    </w:p>
    <w:p w:rsidR="00DC3893" w:rsidRDefault="00DC3893" w:rsidP="00DC3893">
      <w:pPr>
        <w:ind w:firstLine="720"/>
        <w:jc w:val="both"/>
      </w:pPr>
    </w:p>
    <w:p w:rsidR="00DC3893" w:rsidRDefault="00DC3893" w:rsidP="00DC3893">
      <w:pPr>
        <w:ind w:firstLine="720"/>
        <w:jc w:val="both"/>
      </w:pPr>
      <w:r>
        <w:t>27. В ходе инспекционного визита могут совершаться следующие контрольные (надзорные) действия:</w:t>
      </w:r>
    </w:p>
    <w:p w:rsidR="00DC3893" w:rsidRDefault="00DC3893" w:rsidP="00DC3893">
      <w:pPr>
        <w:ind w:firstLine="720"/>
        <w:jc w:val="both"/>
      </w:pPr>
      <w:r>
        <w:t>1) осмотр;</w:t>
      </w:r>
    </w:p>
    <w:p w:rsidR="00DC3893" w:rsidRDefault="00DC3893" w:rsidP="00DC3893">
      <w:pPr>
        <w:ind w:firstLine="720"/>
        <w:jc w:val="both"/>
      </w:pPr>
      <w:r>
        <w:t>2) опрос;</w:t>
      </w:r>
    </w:p>
    <w:p w:rsidR="00DC3893" w:rsidRDefault="00DC3893" w:rsidP="00DC3893">
      <w:pPr>
        <w:ind w:firstLine="720"/>
        <w:jc w:val="both"/>
      </w:pPr>
      <w:r>
        <w:t>3) получение письменных объяснений;</w:t>
      </w:r>
    </w:p>
    <w:p w:rsidR="00DC3893" w:rsidRDefault="00DC3893" w:rsidP="00DC3893">
      <w:pPr>
        <w:ind w:firstLine="720"/>
        <w:jc w:val="both"/>
      </w:pPr>
      <w:r>
        <w:t>4) инструментальное обследование;</w:t>
      </w:r>
    </w:p>
    <w:p w:rsidR="00DC3893" w:rsidRDefault="00DC3893" w:rsidP="00DC3893">
      <w:pPr>
        <w:ind w:firstLine="720"/>
        <w:jc w:val="both"/>
      </w:pPr>
      <w:r>
        <w:t xml:space="preserve">5) истребование документов, которые в соответствии с обязательными требованиями должны находиться в месте нахождения (осуществления </w:t>
      </w:r>
      <w:r>
        <w:lastRenderedPageBreak/>
        <w:t>деятельности) контролируемого лица (его филиалов, представительств, обособленных структурных подразделений), либо объекта муниципального контроля.</w:t>
      </w:r>
    </w:p>
    <w:p w:rsidR="00DC3893" w:rsidRDefault="00DC3893" w:rsidP="00DC3893">
      <w:pPr>
        <w:ind w:firstLine="720"/>
        <w:jc w:val="both"/>
      </w:pPr>
      <w:r>
        <w:t>28. В ходе рейдового осмотра могут совершаться следующие контрольные (надзорные) действия:</w:t>
      </w:r>
    </w:p>
    <w:p w:rsidR="00DC3893" w:rsidRDefault="00DC3893" w:rsidP="00DC3893">
      <w:pPr>
        <w:ind w:firstLine="720"/>
        <w:jc w:val="both"/>
      </w:pPr>
      <w:r>
        <w:t>1) осмотр;</w:t>
      </w:r>
    </w:p>
    <w:p w:rsidR="00DC3893" w:rsidRDefault="00DC3893" w:rsidP="00DC3893">
      <w:pPr>
        <w:ind w:firstLine="720"/>
        <w:jc w:val="both"/>
      </w:pPr>
      <w:r>
        <w:t>2) досмотр;</w:t>
      </w:r>
    </w:p>
    <w:p w:rsidR="00DC3893" w:rsidRDefault="00DC3893" w:rsidP="00DC3893">
      <w:pPr>
        <w:ind w:firstLine="720"/>
        <w:jc w:val="both"/>
      </w:pPr>
      <w:r>
        <w:t>3) опрос;</w:t>
      </w:r>
    </w:p>
    <w:p w:rsidR="00DC3893" w:rsidRDefault="00DC3893" w:rsidP="00DC3893">
      <w:pPr>
        <w:ind w:firstLine="720"/>
        <w:jc w:val="both"/>
      </w:pPr>
      <w:r>
        <w:t>4) получение письменных объяснений;</w:t>
      </w:r>
    </w:p>
    <w:p w:rsidR="00DC3893" w:rsidRDefault="00DC3893" w:rsidP="00DC3893">
      <w:pPr>
        <w:ind w:firstLine="720"/>
        <w:jc w:val="both"/>
      </w:pPr>
      <w:r>
        <w:t>5) истребование документов;</w:t>
      </w:r>
    </w:p>
    <w:p w:rsidR="00DC3893" w:rsidRDefault="00DC3893" w:rsidP="00DC3893">
      <w:pPr>
        <w:ind w:firstLine="720"/>
        <w:jc w:val="both"/>
      </w:pPr>
      <w:r>
        <w:t>6) инструментальное обследование;</w:t>
      </w:r>
    </w:p>
    <w:p w:rsidR="00DC3893" w:rsidRDefault="00DC3893" w:rsidP="00DC3893">
      <w:pPr>
        <w:ind w:firstLine="720"/>
        <w:jc w:val="both"/>
      </w:pPr>
      <w:r>
        <w:t>29. В ходе документарной проверки могут совершаться следующие контрольные (надзорные) действия:</w:t>
      </w:r>
    </w:p>
    <w:p w:rsidR="00DC3893" w:rsidRDefault="00DC3893" w:rsidP="00DC3893">
      <w:pPr>
        <w:ind w:firstLine="720"/>
        <w:jc w:val="both"/>
      </w:pPr>
      <w:r>
        <w:t>1) получение письменных объяснений;</w:t>
      </w:r>
    </w:p>
    <w:p w:rsidR="00DC3893" w:rsidRDefault="00DC3893" w:rsidP="00DC3893">
      <w:pPr>
        <w:ind w:firstLine="720"/>
        <w:jc w:val="both"/>
      </w:pPr>
      <w:r>
        <w:t>2) истребование документов;</w:t>
      </w:r>
    </w:p>
    <w:p w:rsidR="00DC3893" w:rsidRDefault="00DC3893" w:rsidP="00DC3893">
      <w:pPr>
        <w:ind w:firstLine="720"/>
        <w:jc w:val="both"/>
      </w:pPr>
    </w:p>
    <w:p w:rsidR="00DC3893" w:rsidRDefault="00DC3893" w:rsidP="00DC3893">
      <w:pPr>
        <w:jc w:val="center"/>
        <w:rPr>
          <w:b/>
        </w:rPr>
      </w:pPr>
      <w:r>
        <w:rPr>
          <w:b/>
        </w:rPr>
        <w:t xml:space="preserve">3.3. Требования к </w:t>
      </w:r>
      <w:proofErr w:type="gramStart"/>
      <w:r>
        <w:rPr>
          <w:b/>
        </w:rPr>
        <w:t>отдельным</w:t>
      </w:r>
      <w:proofErr w:type="gramEnd"/>
      <w:r>
        <w:rPr>
          <w:b/>
        </w:rPr>
        <w:t xml:space="preserve"> контрольным (надзорным)</w:t>
      </w:r>
    </w:p>
    <w:p w:rsidR="00DC3893" w:rsidRDefault="00DC3893" w:rsidP="00DC3893">
      <w:pPr>
        <w:jc w:val="center"/>
        <w:rPr>
          <w:b/>
        </w:rPr>
      </w:pPr>
      <w:r>
        <w:rPr>
          <w:b/>
        </w:rPr>
        <w:t>мероприятиям и контрольным (надзорным) действиям</w:t>
      </w:r>
    </w:p>
    <w:p w:rsidR="00DC3893" w:rsidRDefault="00DC3893" w:rsidP="00DC3893">
      <w:pPr>
        <w:ind w:firstLine="720"/>
        <w:jc w:val="both"/>
      </w:pPr>
    </w:p>
    <w:p w:rsidR="00DC3893" w:rsidRDefault="00DC3893" w:rsidP="00DC3893">
      <w:pPr>
        <w:ind w:firstLine="720"/>
        <w:jc w:val="both"/>
      </w:pPr>
      <w:r>
        <w:t>30. Сроки проведения выездных проверок не могут превышать сроков, установленных частью 7 статьи 73 Федерального закона «О государственном контроле (надзоре) и муниципальном контроле в Российской Федерации».</w:t>
      </w:r>
    </w:p>
    <w:p w:rsidR="00DC3893" w:rsidRDefault="00DC3893" w:rsidP="00DC3893">
      <w:pPr>
        <w:ind w:firstLine="720"/>
        <w:jc w:val="both"/>
      </w:pPr>
      <w:r>
        <w:t>31. Индивидуальный предприниматель, гражданин, являющиеся контролируемыми лицами, вправе представить в контрольный (надзорный) орган информацию о невозможности присутствия при проведении контрольного (надзорного) мероприятия в следующих случаях:</w:t>
      </w:r>
    </w:p>
    <w:p w:rsidR="00DC3893" w:rsidRDefault="00DC3893" w:rsidP="00DC3893">
      <w:pPr>
        <w:ind w:firstLine="720"/>
        <w:jc w:val="both"/>
      </w:pPr>
      <w:r>
        <w:t>1) временная нетрудоспособность;</w:t>
      </w:r>
    </w:p>
    <w:p w:rsidR="00DC3893" w:rsidRDefault="00DC3893" w:rsidP="00DC3893">
      <w:pPr>
        <w:ind w:firstLine="720"/>
        <w:jc w:val="both"/>
      </w:pPr>
      <w:r>
        <w:t>2) нахождение в служебной командировке или отпуске в ином населенном пункте;</w:t>
      </w:r>
    </w:p>
    <w:p w:rsidR="00DC3893" w:rsidRDefault="00DC3893" w:rsidP="00DC3893">
      <w:pPr>
        <w:ind w:firstLine="720"/>
        <w:jc w:val="both"/>
      </w:pPr>
      <w:r>
        <w:t>3) административный арест;</w:t>
      </w:r>
    </w:p>
    <w:p w:rsidR="00DC3893" w:rsidRDefault="00DC3893" w:rsidP="00DC3893">
      <w:pPr>
        <w:ind w:firstLine="720"/>
        <w:jc w:val="both"/>
      </w:pPr>
      <w:r>
        <w:t>4) избрание меры пресечения в виде подписки о невыезде и надлежащем поведении или запрета определенных действий, препятствующих присутствию при проведении контрольного (надзорного) мероприятия, а также в виде заключения под стражу или домашнего ареста;</w:t>
      </w:r>
    </w:p>
    <w:p w:rsidR="00DC3893" w:rsidRDefault="00DC3893" w:rsidP="00DC3893">
      <w:pPr>
        <w:ind w:firstLine="720"/>
        <w:jc w:val="both"/>
      </w:pPr>
      <w:r>
        <w:t>5) смерть близких родственников, подтвержденная документально.</w:t>
      </w:r>
    </w:p>
    <w:p w:rsidR="00DC3893" w:rsidRDefault="00DC3893" w:rsidP="00DC3893">
      <w:pPr>
        <w:ind w:firstLine="720"/>
        <w:jc w:val="both"/>
      </w:pPr>
      <w:r>
        <w:t>В этих случаях контрольный (надзорный) орган принимает решение об отмене прежнего решения о проведении контрольного (надзорного) мероприятия и о проведении контрольного (надзорного) мероприятия в иной срок с учетом необходимости устранения обстоятельств, послуживших поводом для указанного в настоящем пункте обращения индивидуального предпринимателя, гражданина.</w:t>
      </w:r>
    </w:p>
    <w:p w:rsidR="00DC3893" w:rsidRDefault="00DC3893" w:rsidP="00DC3893">
      <w:pPr>
        <w:ind w:firstLine="720"/>
        <w:jc w:val="both"/>
      </w:pPr>
      <w:r>
        <w:t xml:space="preserve">32. При проведении инспекционного визита, рейдового осмотра и выездного обследования для фиксации доказательств нарушений обязательных требований инспекторами могут использоваться фотосъемка, </w:t>
      </w:r>
      <w:r>
        <w:lastRenderedPageBreak/>
        <w:t>аудио- и видеозапись. Фотосъемка, аудио- и видеозапись  не допускаются в отношении носителей сведений, отнесенных к государственной тайне.</w:t>
      </w:r>
    </w:p>
    <w:p w:rsidR="00DC3893" w:rsidRDefault="00DC3893" w:rsidP="00DC3893">
      <w:pPr>
        <w:ind w:firstLine="720"/>
        <w:jc w:val="both"/>
      </w:pPr>
      <w:r>
        <w:t>При использовании фотосъемки, аудио- и видеозаписи должна обеспечиваться фиксация даты, времени и места их использования. При использовании фотосъемки и видеозаписи осуществляется ориентирующая, обзорная, узловая и детальная фотосъемка и видеозапись.</w:t>
      </w:r>
    </w:p>
    <w:p w:rsidR="00DC3893" w:rsidRDefault="00DC3893" w:rsidP="00DC3893">
      <w:pPr>
        <w:ind w:firstLine="720"/>
        <w:jc w:val="both"/>
      </w:pPr>
      <w:r>
        <w:t>Фотографии, аудио- и видеозаписи, используемые для фиксации доказательств нарушений обязательных требований, должны позволять однозначно идентифицировать объект фиксации, отражающий нарушение обязательных требований. Фотографии, аудио- и видеозаписи, используемые для фиксации доказательств нарушений обязательных требований, приобщаются к акту контрольного (надзорного) мероприятия.</w:t>
      </w:r>
    </w:p>
    <w:p w:rsidR="00DC3893" w:rsidRDefault="00DC3893" w:rsidP="00DC3893">
      <w:pPr>
        <w:ind w:firstLine="720"/>
        <w:jc w:val="both"/>
      </w:pPr>
      <w:r>
        <w:t>Информация о типах и марках технических средств, использованных при фотосъемке, аудио- и видеозаписи, указывается в акте контрольного (надзорного) мероприятия.</w:t>
      </w:r>
    </w:p>
    <w:p w:rsidR="00DC3893" w:rsidRDefault="00DC3893" w:rsidP="00DC3893">
      <w:pPr>
        <w:ind w:firstLine="720"/>
        <w:jc w:val="both"/>
      </w:pPr>
      <w:r>
        <w:t>33. Досмотр осуществляется инспектором в присутствии контролируемого лица или его представителя и (или) с применением видеозаписи. Досмотр в отсутствие контролируемого лица или его представителя может осуществляться в случаях наличия сведений о причинении вреда (ущерба) или об угрозе причинения вреда (ущерба) жизни или здоровью граждан.</w:t>
      </w:r>
    </w:p>
    <w:p w:rsidR="00DC3893" w:rsidRDefault="00DC3893" w:rsidP="00DC3893">
      <w:pPr>
        <w:ind w:firstLine="720"/>
        <w:jc w:val="both"/>
      </w:pPr>
      <w:r>
        <w:t xml:space="preserve">34. </w:t>
      </w:r>
      <w:proofErr w:type="gramStart"/>
      <w:r>
        <w:t>Если по результатам контрольного (надзорного) мероприятия выданное предписание об устранении нарушений обязательных требований исполнено контролируемым лицом надлежащим образом, меры по привлечению контролируемого лица к административной ответственности контрольным (надзорным) органом не принимаются в случае отсутствия в контрольном (надзорном) органе информации о причинении контролируемым лицом вследствие нарушения им обязательных требований вреда (ущерба) охраняемым законом ценностям.</w:t>
      </w:r>
      <w:proofErr w:type="gramEnd"/>
    </w:p>
    <w:p w:rsidR="00DC3893" w:rsidRDefault="00DC3893" w:rsidP="00DC3893">
      <w:pPr>
        <w:jc w:val="both"/>
        <w:rPr>
          <w:color w:val="C00000"/>
        </w:rPr>
      </w:pPr>
    </w:p>
    <w:p w:rsidR="00DD49B9" w:rsidRPr="00DC3893" w:rsidRDefault="00DD49B9" w:rsidP="00DC3893"/>
    <w:sectPr w:rsidR="00DD49B9" w:rsidRPr="00DC3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47D" w:rsidRDefault="0086147D" w:rsidP="00B93FCD">
      <w:r>
        <w:separator/>
      </w:r>
    </w:p>
  </w:endnote>
  <w:endnote w:type="continuationSeparator" w:id="0">
    <w:p w:rsidR="0086147D" w:rsidRDefault="0086147D" w:rsidP="00B93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47D" w:rsidRDefault="0086147D" w:rsidP="00B93FCD">
      <w:r>
        <w:separator/>
      </w:r>
    </w:p>
  </w:footnote>
  <w:footnote w:type="continuationSeparator" w:id="0">
    <w:p w:rsidR="0086147D" w:rsidRDefault="0086147D" w:rsidP="00B93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A4F"/>
    <w:rsid w:val="001A2A4F"/>
    <w:rsid w:val="005074D1"/>
    <w:rsid w:val="00836C44"/>
    <w:rsid w:val="0086147D"/>
    <w:rsid w:val="00B93FCD"/>
    <w:rsid w:val="00DC3893"/>
    <w:rsid w:val="00DD49B9"/>
    <w:rsid w:val="00EC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C6A63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C6A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EC6A63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EC6A6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EC6A6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C6A63"/>
    <w:rPr>
      <w:vertAlign w:val="superscript"/>
    </w:rPr>
  </w:style>
  <w:style w:type="paragraph" w:styleId="a9">
    <w:name w:val="No Spacing"/>
    <w:uiPriority w:val="1"/>
    <w:qFormat/>
    <w:rsid w:val="00DC38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шрифт абзаца1"/>
    <w:qFormat/>
    <w:rsid w:val="00DC3893"/>
  </w:style>
  <w:style w:type="paragraph" w:styleId="aa">
    <w:name w:val="Balloon Text"/>
    <w:basedOn w:val="a"/>
    <w:link w:val="ab"/>
    <w:uiPriority w:val="99"/>
    <w:semiHidden/>
    <w:unhideWhenUsed/>
    <w:rsid w:val="00DC38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38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C6A63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C6A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EC6A63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EC6A6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EC6A6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C6A63"/>
    <w:rPr>
      <w:vertAlign w:val="superscript"/>
    </w:rPr>
  </w:style>
  <w:style w:type="paragraph" w:styleId="a9">
    <w:name w:val="No Spacing"/>
    <w:uiPriority w:val="1"/>
    <w:qFormat/>
    <w:rsid w:val="00DC38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шрифт абзаца1"/>
    <w:qFormat/>
    <w:rsid w:val="00DC3893"/>
  </w:style>
  <w:style w:type="paragraph" w:styleId="aa">
    <w:name w:val="Balloon Text"/>
    <w:basedOn w:val="a"/>
    <w:link w:val="ab"/>
    <w:uiPriority w:val="99"/>
    <w:semiHidden/>
    <w:unhideWhenUsed/>
    <w:rsid w:val="00DC38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38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3176</Words>
  <Characters>18104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2021-12-29T08:37:00Z</cp:lastPrinted>
  <dcterms:created xsi:type="dcterms:W3CDTF">2021-12-28T11:40:00Z</dcterms:created>
  <dcterms:modified xsi:type="dcterms:W3CDTF">2021-12-29T08:38:00Z</dcterms:modified>
</cp:coreProperties>
</file>