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09" w:rsidRPr="00210909" w:rsidRDefault="00210909" w:rsidP="00210909">
      <w:pPr>
        <w:jc w:val="center"/>
        <w:rPr>
          <w:b/>
          <w:bCs/>
          <w:sz w:val="28"/>
          <w:szCs w:val="28"/>
          <w:lang w:eastAsia="ar-SA"/>
        </w:rPr>
      </w:pPr>
      <w:r w:rsidRPr="00210909">
        <w:rPr>
          <w:b/>
          <w:bCs/>
          <w:sz w:val="28"/>
          <w:szCs w:val="28"/>
          <w:lang w:eastAsia="ar-SA"/>
        </w:rPr>
        <w:t xml:space="preserve">   РОССИЙСКАЯ  ФЕДЕРАЦИЯ            </w:t>
      </w:r>
    </w:p>
    <w:p w:rsidR="00210909" w:rsidRPr="00210909" w:rsidRDefault="00210909" w:rsidP="00210909">
      <w:pPr>
        <w:jc w:val="center"/>
        <w:rPr>
          <w:b/>
          <w:bCs/>
          <w:sz w:val="28"/>
          <w:szCs w:val="28"/>
          <w:lang w:eastAsia="ar-SA"/>
        </w:rPr>
      </w:pPr>
      <w:r w:rsidRPr="00210909">
        <w:rPr>
          <w:b/>
          <w:bCs/>
          <w:sz w:val="28"/>
          <w:szCs w:val="28"/>
          <w:lang w:eastAsia="ar-SA"/>
        </w:rPr>
        <w:t xml:space="preserve"> ЗНАМЕНСКИЙ СЕЛЬСКИЙ  СОВЕТ               </w:t>
      </w:r>
    </w:p>
    <w:p w:rsidR="00210909" w:rsidRPr="00210909" w:rsidRDefault="00210909" w:rsidP="00210909">
      <w:pPr>
        <w:jc w:val="center"/>
        <w:rPr>
          <w:b/>
          <w:bCs/>
          <w:sz w:val="28"/>
          <w:szCs w:val="28"/>
          <w:lang w:eastAsia="ar-SA"/>
        </w:rPr>
      </w:pPr>
      <w:r w:rsidRPr="00210909">
        <w:rPr>
          <w:b/>
          <w:bCs/>
          <w:sz w:val="28"/>
          <w:szCs w:val="28"/>
          <w:lang w:eastAsia="ar-SA"/>
        </w:rPr>
        <w:t>НАРОДНЫХ  ДЕПУТАТОВ</w:t>
      </w:r>
    </w:p>
    <w:p w:rsidR="00210909" w:rsidRPr="00210909" w:rsidRDefault="00210909" w:rsidP="00210909">
      <w:pPr>
        <w:jc w:val="center"/>
        <w:rPr>
          <w:b/>
          <w:bCs/>
          <w:sz w:val="28"/>
          <w:szCs w:val="28"/>
          <w:lang w:eastAsia="ar-SA"/>
        </w:rPr>
      </w:pPr>
      <w:r w:rsidRPr="00210909">
        <w:rPr>
          <w:b/>
          <w:bCs/>
          <w:sz w:val="28"/>
          <w:szCs w:val="28"/>
          <w:lang w:eastAsia="ar-SA"/>
        </w:rPr>
        <w:t>ЗНАМЕНСКОГО РАЙОНА ОРЛОВСКОЙ ОБЛАСТИ</w:t>
      </w:r>
    </w:p>
    <w:p w:rsidR="00210909" w:rsidRPr="00210909" w:rsidRDefault="00210909" w:rsidP="00210909">
      <w:pPr>
        <w:jc w:val="center"/>
        <w:rPr>
          <w:b/>
          <w:bCs/>
          <w:sz w:val="28"/>
          <w:szCs w:val="28"/>
          <w:lang w:eastAsia="ar-SA"/>
        </w:rPr>
      </w:pPr>
    </w:p>
    <w:p w:rsidR="00210909" w:rsidRPr="00210909" w:rsidRDefault="003C0968" w:rsidP="00210909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pict>
          <v:line id="_x0000_s1026" style="position:absolute;flip:x;z-index:251658240" from="-27.85pt,3.6pt" to="490.55pt,3.6pt" strokeweight="1.59mm">
            <v:stroke joinstyle="miter"/>
          </v:line>
        </w:pict>
      </w: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proofErr w:type="gramStart"/>
      <w:r w:rsidRPr="00210909">
        <w:rPr>
          <w:b/>
          <w:sz w:val="28"/>
          <w:szCs w:val="28"/>
          <w:lang w:eastAsia="ar-SA"/>
        </w:rPr>
        <w:t>Р</w:t>
      </w:r>
      <w:proofErr w:type="gramEnd"/>
      <w:r w:rsidRPr="00210909">
        <w:rPr>
          <w:b/>
          <w:sz w:val="28"/>
          <w:szCs w:val="28"/>
          <w:lang w:eastAsia="ar-SA"/>
        </w:rPr>
        <w:t xml:space="preserve"> Е Ш Е Н И Е</w:t>
      </w:r>
    </w:p>
    <w:p w:rsidR="00210909" w:rsidRPr="00210909" w:rsidRDefault="00210909" w:rsidP="00210909">
      <w:pPr>
        <w:rPr>
          <w:sz w:val="28"/>
          <w:szCs w:val="28"/>
        </w:rPr>
      </w:pPr>
    </w:p>
    <w:p w:rsidR="00210909" w:rsidRPr="00210909" w:rsidRDefault="00545738" w:rsidP="00210909">
      <w:pPr>
        <w:rPr>
          <w:sz w:val="28"/>
          <w:szCs w:val="28"/>
        </w:rPr>
      </w:pPr>
      <w:r>
        <w:rPr>
          <w:sz w:val="28"/>
          <w:szCs w:val="28"/>
        </w:rPr>
        <w:t>от «29</w:t>
      </w:r>
      <w:r w:rsidR="00210909" w:rsidRPr="00210909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октября </w:t>
      </w:r>
      <w:r w:rsidR="00210909">
        <w:rPr>
          <w:sz w:val="28"/>
          <w:szCs w:val="28"/>
        </w:rPr>
        <w:t xml:space="preserve"> 2021</w:t>
      </w:r>
      <w:r w:rsidR="00210909" w:rsidRPr="00210909">
        <w:rPr>
          <w:sz w:val="28"/>
          <w:szCs w:val="28"/>
        </w:rPr>
        <w:t xml:space="preserve"> г.                                     </w:t>
      </w:r>
      <w:r>
        <w:rPr>
          <w:sz w:val="28"/>
          <w:szCs w:val="28"/>
        </w:rPr>
        <w:t xml:space="preserve">                       № 02 - 09</w:t>
      </w:r>
      <w:r w:rsidR="00210909">
        <w:rPr>
          <w:sz w:val="28"/>
          <w:szCs w:val="28"/>
        </w:rPr>
        <w:t xml:space="preserve"> - </w:t>
      </w:r>
      <w:r w:rsidR="00210909" w:rsidRPr="00210909">
        <w:rPr>
          <w:sz w:val="28"/>
          <w:szCs w:val="28"/>
        </w:rPr>
        <w:t>СС</w:t>
      </w:r>
    </w:p>
    <w:p w:rsidR="00210909" w:rsidRPr="00210909" w:rsidRDefault="00210909" w:rsidP="00210909">
      <w:pPr>
        <w:rPr>
          <w:sz w:val="28"/>
          <w:szCs w:val="28"/>
        </w:rPr>
      </w:pPr>
    </w:p>
    <w:p w:rsidR="00210909" w:rsidRPr="00210909" w:rsidRDefault="00210909" w:rsidP="00210909">
      <w:pPr>
        <w:rPr>
          <w:sz w:val="28"/>
          <w:szCs w:val="28"/>
        </w:rPr>
      </w:pPr>
    </w:p>
    <w:p w:rsidR="00210909" w:rsidRPr="00210909" w:rsidRDefault="00210909" w:rsidP="00210909">
      <w:pPr>
        <w:rPr>
          <w:sz w:val="28"/>
          <w:szCs w:val="28"/>
        </w:rPr>
      </w:pPr>
    </w:p>
    <w:p w:rsidR="00210909" w:rsidRPr="00210909" w:rsidRDefault="00210909" w:rsidP="00210909">
      <w:pPr>
        <w:ind w:right="4495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муниципальном контроле в сфере благоустройства на территории Знаменского сельского поселения Знаменского района Орловской области </w:t>
      </w:r>
      <w:r w:rsidRPr="00210909">
        <w:rPr>
          <w:b/>
          <w:bCs/>
          <w:sz w:val="28"/>
          <w:szCs w:val="28"/>
        </w:rPr>
        <w:t> </w:t>
      </w:r>
    </w:p>
    <w:p w:rsidR="00210909" w:rsidRPr="00210909" w:rsidRDefault="00210909" w:rsidP="00210909">
      <w:pPr>
        <w:pStyle w:val="a3"/>
        <w:jc w:val="both"/>
        <w:rPr>
          <w:b/>
          <w:sz w:val="28"/>
          <w:szCs w:val="28"/>
        </w:rPr>
      </w:pPr>
      <w:r w:rsidRPr="00210909">
        <w:rPr>
          <w:sz w:val="28"/>
          <w:szCs w:val="28"/>
        </w:rPr>
        <w:t>          </w:t>
      </w:r>
      <w:proofErr w:type="gramStart"/>
      <w:r w:rsidRPr="0021090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31 июля 2020 года № 248- ФЗ «О государственном контроле (надзоре) и муниципальном контроле в Российской Федерации», руководствуясь Уставом Знаменского муниципального района Орловской области, </w:t>
      </w:r>
      <w:r w:rsidRPr="00210909">
        <w:rPr>
          <w:sz w:val="28"/>
          <w:szCs w:val="28"/>
        </w:rPr>
        <w:t xml:space="preserve">Знаменский сельский Совет народных депутатов Орловской области, </w:t>
      </w:r>
      <w:proofErr w:type="gramEnd"/>
    </w:p>
    <w:p w:rsidR="00210909" w:rsidRPr="00210909" w:rsidRDefault="00210909" w:rsidP="00210909">
      <w:pPr>
        <w:jc w:val="center"/>
        <w:rPr>
          <w:sz w:val="28"/>
          <w:szCs w:val="28"/>
        </w:rPr>
      </w:pPr>
      <w:r w:rsidRPr="00210909">
        <w:rPr>
          <w:sz w:val="28"/>
          <w:szCs w:val="28"/>
        </w:rPr>
        <w:t>РЕШИЛ:</w:t>
      </w:r>
    </w:p>
    <w:p w:rsidR="00210909" w:rsidRPr="00210909" w:rsidRDefault="00210909" w:rsidP="00210909">
      <w:pPr>
        <w:jc w:val="center"/>
        <w:rPr>
          <w:sz w:val="28"/>
          <w:szCs w:val="28"/>
        </w:rPr>
      </w:pPr>
    </w:p>
    <w:p w:rsidR="00210909" w:rsidRPr="00210909" w:rsidRDefault="00210909" w:rsidP="002109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0909">
        <w:rPr>
          <w:rFonts w:ascii="Times New Roman" w:hAnsi="Times New Roman"/>
          <w:sz w:val="28"/>
          <w:szCs w:val="28"/>
        </w:rPr>
        <w:t xml:space="preserve">      1. Утвердить </w:t>
      </w:r>
      <w:r>
        <w:rPr>
          <w:rFonts w:ascii="Times New Roman" w:hAnsi="Times New Roman"/>
          <w:sz w:val="28"/>
          <w:szCs w:val="28"/>
        </w:rPr>
        <w:t xml:space="preserve">Положение о муниципальном контроле в сфере благоустройства на территории Знаменского сельского поселения Знаменского района Орловской области </w:t>
      </w:r>
      <w:r w:rsidRPr="00210909">
        <w:rPr>
          <w:rFonts w:ascii="Times New Roman" w:hAnsi="Times New Roman"/>
          <w:sz w:val="28"/>
          <w:szCs w:val="28"/>
        </w:rPr>
        <w:t>согласно приложению.</w:t>
      </w:r>
    </w:p>
    <w:p w:rsidR="00210909" w:rsidRPr="00210909" w:rsidRDefault="00210909" w:rsidP="002109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0909">
        <w:rPr>
          <w:rFonts w:ascii="Times New Roman" w:hAnsi="Times New Roman"/>
          <w:sz w:val="28"/>
          <w:szCs w:val="28"/>
        </w:rPr>
        <w:t xml:space="preserve">      2. </w:t>
      </w:r>
      <w:proofErr w:type="gramStart"/>
      <w:r w:rsidRPr="0021090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10909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Знаменского района на странице Знаменский сельский Совет народных депутатов Знаменского района Орловской области.</w:t>
      </w:r>
    </w:p>
    <w:p w:rsidR="00210909" w:rsidRPr="00210909" w:rsidRDefault="00210909" w:rsidP="002109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0909">
        <w:rPr>
          <w:rFonts w:ascii="Times New Roman" w:hAnsi="Times New Roman"/>
          <w:sz w:val="28"/>
          <w:szCs w:val="28"/>
        </w:rPr>
        <w:t xml:space="preserve">      3.  Нас</w:t>
      </w:r>
      <w:r>
        <w:rPr>
          <w:rFonts w:ascii="Times New Roman" w:hAnsi="Times New Roman"/>
          <w:sz w:val="28"/>
          <w:szCs w:val="28"/>
        </w:rPr>
        <w:t xml:space="preserve">тоящее решение вступает в силу </w:t>
      </w:r>
      <w:r w:rsidRPr="00210909">
        <w:rPr>
          <w:rFonts w:ascii="Times New Roman" w:hAnsi="Times New Roman"/>
          <w:sz w:val="28"/>
          <w:szCs w:val="28"/>
        </w:rPr>
        <w:t>с момента</w:t>
      </w:r>
      <w:r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210909" w:rsidRPr="00210909" w:rsidRDefault="00210909" w:rsidP="00210909">
      <w:pPr>
        <w:pStyle w:val="a4"/>
        <w:rPr>
          <w:rFonts w:ascii="Times New Roman" w:hAnsi="Times New Roman"/>
          <w:sz w:val="28"/>
          <w:szCs w:val="28"/>
        </w:rPr>
      </w:pPr>
    </w:p>
    <w:p w:rsidR="00210909" w:rsidRPr="00210909" w:rsidRDefault="00210909" w:rsidP="00210909">
      <w:pPr>
        <w:jc w:val="both"/>
        <w:rPr>
          <w:sz w:val="28"/>
          <w:szCs w:val="28"/>
        </w:rPr>
      </w:pPr>
    </w:p>
    <w:p w:rsidR="00210909" w:rsidRPr="00210909" w:rsidRDefault="00210909" w:rsidP="00210909">
      <w:pPr>
        <w:rPr>
          <w:sz w:val="28"/>
          <w:szCs w:val="28"/>
        </w:rPr>
      </w:pPr>
      <w:r w:rsidRPr="00210909">
        <w:rPr>
          <w:sz w:val="28"/>
          <w:szCs w:val="28"/>
        </w:rPr>
        <w:t>Председатель  Знаменского сельского</w:t>
      </w:r>
    </w:p>
    <w:p w:rsidR="00210909" w:rsidRPr="00210909" w:rsidRDefault="00210909" w:rsidP="00210909">
      <w:pPr>
        <w:rPr>
          <w:sz w:val="28"/>
          <w:szCs w:val="28"/>
        </w:rPr>
      </w:pPr>
      <w:r w:rsidRPr="00210909">
        <w:rPr>
          <w:sz w:val="28"/>
          <w:szCs w:val="28"/>
        </w:rPr>
        <w:t xml:space="preserve">совета народных депутатов                                                                В.В. Титова                                              </w:t>
      </w:r>
    </w:p>
    <w:p w:rsidR="00210909" w:rsidRPr="00210909" w:rsidRDefault="00210909" w:rsidP="00210909">
      <w:pPr>
        <w:rPr>
          <w:sz w:val="28"/>
          <w:szCs w:val="28"/>
        </w:rPr>
      </w:pPr>
    </w:p>
    <w:p w:rsidR="00210909" w:rsidRPr="00210909" w:rsidRDefault="00210909" w:rsidP="00210909">
      <w:pPr>
        <w:rPr>
          <w:sz w:val="28"/>
          <w:szCs w:val="28"/>
        </w:rPr>
      </w:pPr>
    </w:p>
    <w:p w:rsidR="00210909" w:rsidRPr="00210909" w:rsidRDefault="00210909" w:rsidP="00210909">
      <w:pPr>
        <w:rPr>
          <w:sz w:val="28"/>
          <w:szCs w:val="28"/>
        </w:rPr>
      </w:pPr>
    </w:p>
    <w:p w:rsidR="00152CC4" w:rsidRDefault="00152CC4">
      <w:pPr>
        <w:rPr>
          <w:sz w:val="28"/>
          <w:szCs w:val="28"/>
        </w:rPr>
      </w:pPr>
    </w:p>
    <w:p w:rsidR="00210909" w:rsidRDefault="00210909">
      <w:pPr>
        <w:rPr>
          <w:sz w:val="28"/>
          <w:szCs w:val="28"/>
        </w:rPr>
      </w:pP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lastRenderedPageBreak/>
        <w:t>ПОЛОЖЕНИЕ</w:t>
      </w: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 xml:space="preserve">о </w:t>
      </w:r>
      <w:r w:rsidRPr="00210909">
        <w:rPr>
          <w:rStyle w:val="1"/>
          <w:bCs/>
          <w:sz w:val="28"/>
          <w:szCs w:val="28"/>
        </w:rPr>
        <w:t>муниципальном контроле в сфере благоустройства</w:t>
      </w:r>
      <w:r w:rsidRPr="00210909">
        <w:rPr>
          <w:rStyle w:val="1"/>
          <w:sz w:val="28"/>
          <w:szCs w:val="28"/>
        </w:rPr>
        <w:t xml:space="preserve"> на территории </w:t>
      </w:r>
      <w:r>
        <w:rPr>
          <w:rStyle w:val="1"/>
          <w:sz w:val="28"/>
          <w:szCs w:val="28"/>
        </w:rPr>
        <w:t>Знаменского сельского поселения Знаменского района Орловской области</w:t>
      </w:r>
    </w:p>
    <w:p w:rsidR="00210909" w:rsidRPr="00210909" w:rsidRDefault="00210909" w:rsidP="00210909">
      <w:pPr>
        <w:jc w:val="right"/>
        <w:rPr>
          <w:sz w:val="28"/>
          <w:szCs w:val="28"/>
        </w:rPr>
      </w:pP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  <w:lang w:val="en-US"/>
        </w:rPr>
        <w:t>I</w:t>
      </w:r>
      <w:r w:rsidRPr="00210909">
        <w:rPr>
          <w:b/>
          <w:sz w:val="28"/>
          <w:szCs w:val="28"/>
        </w:rPr>
        <w:t>. Общие положения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1. </w:t>
      </w:r>
      <w:proofErr w:type="gramStart"/>
      <w:r w:rsidRPr="00210909">
        <w:rPr>
          <w:sz w:val="28"/>
          <w:szCs w:val="28"/>
        </w:rPr>
        <w:t xml:space="preserve">Настоящее Положение, разработанное в соответствии с Федеральным законом от 31 июля 2020 года № 248-ФЗ «О государственном контроле (надзоре) и муниципальном контроле» (далее – Федеральный закон «О государственном контроле (надзоре) и муниципальном контроле в Российской Федерации») и </w:t>
      </w:r>
      <w:r w:rsidRPr="00210909">
        <w:rPr>
          <w:rStyle w:val="1"/>
          <w:sz w:val="28"/>
          <w:szCs w:val="28"/>
        </w:rPr>
        <w:t>Федеральным законом от 6 октября 2003 года № 131 - ФЗ «Об общих принципах организации местного самоуправления в Российской Федерации» (далее</w:t>
      </w:r>
      <w:r w:rsidRPr="00210909">
        <w:rPr>
          <w:rStyle w:val="1"/>
          <w:spacing w:val="1"/>
          <w:sz w:val="28"/>
          <w:szCs w:val="28"/>
        </w:rPr>
        <w:t xml:space="preserve"> – </w:t>
      </w:r>
      <w:r w:rsidRPr="00210909">
        <w:rPr>
          <w:rStyle w:val="1"/>
          <w:sz w:val="28"/>
          <w:szCs w:val="28"/>
        </w:rPr>
        <w:t>Закон № 131 - ФЗ)</w:t>
      </w:r>
      <w:r w:rsidRPr="00210909">
        <w:rPr>
          <w:sz w:val="28"/>
          <w:szCs w:val="28"/>
        </w:rPr>
        <w:t>, устанавливает порядок организации</w:t>
      </w:r>
      <w:proofErr w:type="gramEnd"/>
      <w:r w:rsidRPr="00210909">
        <w:rPr>
          <w:sz w:val="28"/>
          <w:szCs w:val="28"/>
        </w:rPr>
        <w:t xml:space="preserve"> и осуществления муниципального контроля в сфере благоустройства (далее – муниципальный контроль) на территории </w:t>
      </w:r>
      <w:r w:rsidR="005D5637">
        <w:rPr>
          <w:sz w:val="28"/>
          <w:szCs w:val="28"/>
        </w:rPr>
        <w:t>Знаменского</w:t>
      </w:r>
      <w:r w:rsidRPr="00210909">
        <w:rPr>
          <w:sz w:val="28"/>
          <w:szCs w:val="28"/>
        </w:rPr>
        <w:t xml:space="preserve"> сельского поселения </w:t>
      </w:r>
      <w:r w:rsidR="005D5637">
        <w:rPr>
          <w:sz w:val="28"/>
          <w:szCs w:val="28"/>
        </w:rPr>
        <w:t xml:space="preserve">Знаменского </w:t>
      </w:r>
      <w:r w:rsidRPr="00210909">
        <w:rPr>
          <w:sz w:val="28"/>
          <w:szCs w:val="28"/>
        </w:rPr>
        <w:t>района</w:t>
      </w:r>
      <w:r w:rsidR="005D5637">
        <w:rPr>
          <w:sz w:val="28"/>
          <w:szCs w:val="28"/>
        </w:rPr>
        <w:t xml:space="preserve"> Орловской области</w:t>
      </w:r>
      <w:r w:rsidRPr="00210909">
        <w:rPr>
          <w:sz w:val="28"/>
          <w:szCs w:val="28"/>
        </w:rPr>
        <w:t>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2. Предметом муниципального контроля является:</w:t>
      </w:r>
    </w:p>
    <w:p w:rsidR="00210909" w:rsidRPr="00210909" w:rsidRDefault="005D5637" w:rsidP="005D5637">
      <w:pPr>
        <w:tabs>
          <w:tab w:val="left" w:pos="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с</w:t>
      </w:r>
      <w:r w:rsidR="00210909" w:rsidRPr="00210909">
        <w:rPr>
          <w:sz w:val="28"/>
          <w:szCs w:val="28"/>
        </w:rPr>
        <w:t xml:space="preserve">облюдение </w:t>
      </w:r>
      <w:r w:rsidR="00210909" w:rsidRPr="00210909">
        <w:rPr>
          <w:rStyle w:val="1"/>
          <w:color w:val="000000"/>
          <w:sz w:val="28"/>
          <w:szCs w:val="28"/>
        </w:rPr>
        <w:t xml:space="preserve">гражданами и организациями </w:t>
      </w:r>
      <w:proofErr w:type="gramStart"/>
      <w:r w:rsidR="00210909" w:rsidRPr="00210909">
        <w:rPr>
          <w:rStyle w:val="1"/>
          <w:color w:val="000000"/>
          <w:sz w:val="28"/>
          <w:szCs w:val="28"/>
        </w:rPr>
        <w:t xml:space="preserve">Правил благоустройства территории </w:t>
      </w:r>
      <w:r>
        <w:rPr>
          <w:sz w:val="28"/>
          <w:szCs w:val="28"/>
        </w:rPr>
        <w:t>Знаменского</w:t>
      </w:r>
      <w:r w:rsidRPr="0021090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Знаменского </w:t>
      </w:r>
      <w:r w:rsidRPr="0021090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Орловской</w:t>
      </w:r>
      <w:proofErr w:type="gramEnd"/>
      <w:r>
        <w:rPr>
          <w:sz w:val="28"/>
          <w:szCs w:val="28"/>
        </w:rPr>
        <w:t xml:space="preserve"> области</w:t>
      </w:r>
      <w:r w:rsidRPr="00210909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(</w:t>
      </w:r>
      <w:r w:rsidR="00210909" w:rsidRPr="00210909">
        <w:rPr>
          <w:rStyle w:val="1"/>
          <w:color w:val="000000"/>
          <w:sz w:val="28"/>
          <w:szCs w:val="28"/>
        </w:rPr>
        <w:t xml:space="preserve">далее – Правила благоустройства), </w:t>
      </w:r>
      <w:r w:rsidR="00210909" w:rsidRPr="00210909">
        <w:rPr>
          <w:rStyle w:val="1"/>
          <w:sz w:val="28"/>
          <w:szCs w:val="28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10909" w:rsidRPr="00210909">
        <w:rPr>
          <w:sz w:val="28"/>
          <w:szCs w:val="28"/>
        </w:rPr>
        <w:t>;</w:t>
      </w:r>
    </w:p>
    <w:p w:rsidR="00210909" w:rsidRPr="00210909" w:rsidRDefault="005D5637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210909" w:rsidRPr="00210909">
        <w:rPr>
          <w:sz w:val="28"/>
          <w:szCs w:val="28"/>
        </w:rPr>
        <w:t>сполнение решений, принимаемых по результатам контрольных (надзорных) мероприятий.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3. Муниципальный контроль осуществляется администрацией </w:t>
      </w:r>
      <w:r w:rsidR="005D5637">
        <w:rPr>
          <w:sz w:val="28"/>
          <w:szCs w:val="28"/>
        </w:rPr>
        <w:t xml:space="preserve">Знаменского района Орловской области </w:t>
      </w:r>
      <w:r w:rsidRPr="00210909">
        <w:rPr>
          <w:sz w:val="28"/>
          <w:szCs w:val="28"/>
        </w:rPr>
        <w:t xml:space="preserve">в лице главы </w:t>
      </w:r>
      <w:r w:rsidR="005D5637">
        <w:rPr>
          <w:sz w:val="28"/>
          <w:szCs w:val="28"/>
        </w:rPr>
        <w:t>Знаменского сельского поселения Знаменского района Орловской области</w:t>
      </w:r>
      <w:r w:rsidRPr="00210909">
        <w:rPr>
          <w:sz w:val="28"/>
          <w:szCs w:val="28"/>
        </w:rPr>
        <w:t xml:space="preserve"> (далее – контрольный (надзорный) орган).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4. От имени контрольного (надзорного) органа муниципальный контроль вправе осуществлять следующее должностное лицо (далее – инспектор)  - глава </w:t>
      </w:r>
      <w:r w:rsidR="005D5637">
        <w:rPr>
          <w:sz w:val="28"/>
          <w:szCs w:val="28"/>
        </w:rPr>
        <w:t>Знаменского</w:t>
      </w:r>
      <w:r w:rsidR="005D5637" w:rsidRPr="00210909">
        <w:rPr>
          <w:sz w:val="28"/>
          <w:szCs w:val="28"/>
        </w:rPr>
        <w:t xml:space="preserve"> сельского поселения </w:t>
      </w:r>
      <w:r w:rsidR="005D5637">
        <w:rPr>
          <w:sz w:val="28"/>
          <w:szCs w:val="28"/>
        </w:rPr>
        <w:t xml:space="preserve">Знаменского </w:t>
      </w:r>
      <w:r w:rsidR="005D5637" w:rsidRPr="00210909">
        <w:rPr>
          <w:sz w:val="28"/>
          <w:szCs w:val="28"/>
        </w:rPr>
        <w:t>района</w:t>
      </w:r>
      <w:r w:rsidR="005D5637">
        <w:rPr>
          <w:sz w:val="28"/>
          <w:szCs w:val="28"/>
        </w:rPr>
        <w:t xml:space="preserve"> Орловской области</w:t>
      </w:r>
      <w:r w:rsidRPr="00210909">
        <w:rPr>
          <w:sz w:val="28"/>
          <w:szCs w:val="28"/>
        </w:rPr>
        <w:t>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5.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:rsidR="00210909" w:rsidRPr="00210909" w:rsidRDefault="00210909" w:rsidP="00210909">
      <w:pPr>
        <w:tabs>
          <w:tab w:val="left" w:pos="1136"/>
        </w:tabs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210909">
        <w:rPr>
          <w:sz w:val="28"/>
          <w:szCs w:val="28"/>
        </w:rPr>
        <w:t xml:space="preserve">6. Объектом </w:t>
      </w:r>
      <w:r w:rsidRPr="00210909">
        <w:rPr>
          <w:rFonts w:eastAsia="Calibri"/>
          <w:sz w:val="28"/>
          <w:szCs w:val="28"/>
        </w:rPr>
        <w:t>муниципального контроля в сфере благоустройства являются:</w:t>
      </w:r>
    </w:p>
    <w:p w:rsidR="00210909" w:rsidRPr="00210909" w:rsidRDefault="00210909" w:rsidP="005D5637">
      <w:pPr>
        <w:tabs>
          <w:tab w:val="left" w:pos="1136"/>
        </w:tabs>
        <w:ind w:firstLine="709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210909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210909" w:rsidRPr="00210909" w:rsidRDefault="00210909" w:rsidP="005D5637">
      <w:pPr>
        <w:tabs>
          <w:tab w:val="left" w:pos="1136"/>
        </w:tabs>
        <w:ind w:firstLine="709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210909" w:rsidRPr="00210909" w:rsidRDefault="00210909" w:rsidP="005D5637">
      <w:pPr>
        <w:tabs>
          <w:tab w:val="left" w:pos="1136"/>
        </w:tabs>
        <w:ind w:firstLine="709"/>
        <w:jc w:val="both"/>
        <w:rPr>
          <w:sz w:val="28"/>
          <w:szCs w:val="28"/>
        </w:rPr>
      </w:pPr>
      <w:proofErr w:type="gramStart"/>
      <w:r w:rsidRPr="00210909">
        <w:rPr>
          <w:sz w:val="28"/>
          <w:szCs w:val="28"/>
        </w:rPr>
        <w:t>3) здания, помещения, сооружения, линейные объекты, общественные территории,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7. Учет объектов муниципального контроля осуществляется посредством сбора, обработки, анализа и учета информации об объектах муниципального контроля, представляемой контрольному (надзорному) органу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8. Перечень объектов муниципального контроля, указанных в подпункте 1,2, пункта 6 настоящего Положения, содержит следующую информацию: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полное наименование организации, фамилия, имя и отчество (при наличии) гражданина;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идентификационный номер налогоплательщика;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адрес места нахождения и осуществления деятельности организации, гражданина.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9. Перечень объектов муниципального контроля, указанных в подпункте 3 пункта 6 настоящего Положения, содержит наименование и иные идентификационные признаки здания, помещения, сооружения и другого производственного объекта, подлежащего муниципальному контролю.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10.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11.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12. Досудебный порядок подачи жалоб при осуществлении муниципального контроля не применяется</w:t>
      </w:r>
      <w:r w:rsidR="005D5637">
        <w:rPr>
          <w:sz w:val="28"/>
          <w:szCs w:val="28"/>
        </w:rPr>
        <w:t>.</w:t>
      </w:r>
    </w:p>
    <w:p w:rsidR="005D5637" w:rsidRDefault="005D5637" w:rsidP="00210909">
      <w:pPr>
        <w:ind w:firstLine="720"/>
        <w:jc w:val="both"/>
        <w:rPr>
          <w:sz w:val="28"/>
          <w:szCs w:val="28"/>
        </w:rPr>
      </w:pPr>
    </w:p>
    <w:p w:rsidR="005D5637" w:rsidRPr="00210909" w:rsidRDefault="005D5637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  <w:lang w:val="en-US"/>
        </w:rPr>
        <w:lastRenderedPageBreak/>
        <w:t>II</w:t>
      </w:r>
      <w:r w:rsidRPr="00210909">
        <w:rPr>
          <w:b/>
          <w:sz w:val="28"/>
          <w:szCs w:val="28"/>
        </w:rPr>
        <w:t>. Профилактика рисков причинения вреда (ущерба)</w:t>
      </w: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охраняемым законом ценностям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2.1. Виды профилактических мероприятий, проводимых</w:t>
      </w: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при осуществлении муниципального контроля</w:t>
      </w:r>
    </w:p>
    <w:p w:rsidR="00210909" w:rsidRPr="00210909" w:rsidRDefault="00210909" w:rsidP="00210909">
      <w:pPr>
        <w:rPr>
          <w:sz w:val="28"/>
          <w:szCs w:val="28"/>
        </w:rPr>
      </w:pP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13.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информирование;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обобщение правоприменительной практики;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объявление предостережения;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4) консультирование.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2.2. Информирование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14.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Информирование осуществляется посредством размещения соответствующих сведений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Контрольный (надзорный) орган обеспечивает размещение на официальном сайте администрации </w:t>
      </w:r>
      <w:r w:rsidR="005D5637">
        <w:rPr>
          <w:sz w:val="28"/>
          <w:szCs w:val="28"/>
        </w:rPr>
        <w:t>Знаменского</w:t>
      </w:r>
      <w:r w:rsidRPr="00210909">
        <w:rPr>
          <w:sz w:val="28"/>
          <w:szCs w:val="28"/>
        </w:rPr>
        <w:t xml:space="preserve"> района</w:t>
      </w:r>
      <w:r w:rsidR="005D5637">
        <w:rPr>
          <w:sz w:val="28"/>
          <w:szCs w:val="28"/>
        </w:rPr>
        <w:t xml:space="preserve"> Орловской области</w:t>
      </w:r>
      <w:r w:rsidRPr="00210909">
        <w:rPr>
          <w:sz w:val="28"/>
          <w:szCs w:val="28"/>
        </w:rPr>
        <w:t xml:space="preserve"> в информационно-телекоммуникационной сети «Интернет» сведений, предусмотренных действующим законодательством. 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ind w:firstLine="720"/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2.3. Обобщение правоприменительной практики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15. Контрольный (надзорный) орган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Доклад о правоприменительной практике утверждается постановлением администрации </w:t>
      </w:r>
      <w:r w:rsidR="003E41F3">
        <w:rPr>
          <w:sz w:val="28"/>
          <w:szCs w:val="28"/>
        </w:rPr>
        <w:t>Знаменского района Орловской области</w:t>
      </w:r>
      <w:r w:rsidRPr="00210909">
        <w:rPr>
          <w:sz w:val="28"/>
          <w:szCs w:val="28"/>
        </w:rPr>
        <w:t xml:space="preserve">  и размещается в информационно-телекоммуникационной сети «Интернет» до 1 марта года, следующем за отчетным годом.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2.4. Объявление предостережений о недопустимости</w:t>
      </w: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нарушения обязательных требований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16. В случае объявления контрольным (надзорным) органом контролируемому лицу предостережения о недопустимости нарушения </w:t>
      </w:r>
      <w:r w:rsidRPr="00210909">
        <w:rPr>
          <w:sz w:val="28"/>
          <w:szCs w:val="28"/>
        </w:rPr>
        <w:lastRenderedPageBreak/>
        <w:t>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17. Возражение на предостережение должно содержать: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идентификационный номер налогоплательщика – контролируемого лица;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адрес места нахождения и осуществления деятельности организации, гражданина – контролируемого лица;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4) дата, номер и наименование органа, объявившего предостережение;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18. Возражение на предостережение может быть подано в течение 30 календарных дней со дня его получения.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proofErr w:type="gramStart"/>
      <w:r w:rsidRPr="00210909">
        <w:rPr>
          <w:sz w:val="28"/>
          <w:szCs w:val="28"/>
        </w:rP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«О порядке рассмотрения обращений граждан Российской Федерации», рассматриваются в порядке, предусмотренном данным Федеральным законом.</w:t>
      </w:r>
      <w:proofErr w:type="gramEnd"/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19. Возражения на предостережения рассматриваются контрольным (надзорным) органом.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По результатам рассмотрения возражений на предостережения контрольный (надзорный) орган:</w:t>
      </w:r>
    </w:p>
    <w:p w:rsidR="00210909" w:rsidRPr="00210909" w:rsidRDefault="003E41F3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909" w:rsidRPr="00210909">
        <w:rPr>
          <w:sz w:val="28"/>
          <w:szCs w:val="28"/>
        </w:rPr>
        <w:t>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210909" w:rsidRPr="00210909" w:rsidRDefault="003E41F3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909" w:rsidRPr="00210909">
        <w:rPr>
          <w:sz w:val="28"/>
          <w:szCs w:val="28"/>
        </w:rPr>
        <w:t xml:space="preserve">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</w:t>
      </w:r>
      <w:r w:rsidR="00210909" w:rsidRPr="00210909">
        <w:rPr>
          <w:sz w:val="28"/>
          <w:szCs w:val="28"/>
        </w:rPr>
        <w:lastRenderedPageBreak/>
        <w:t>обоснование отклонения возражения контролируемого лица на предостережение.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2.5. Консультирование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20. Инспекторы контрольного (надзорного) органа осуществляют консультирование: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1) по телефону – в часы работы контрольного (надзорного) органа по вопросам </w:t>
      </w:r>
      <w:r w:rsidR="003E41F3">
        <w:rPr>
          <w:sz w:val="28"/>
          <w:szCs w:val="28"/>
        </w:rPr>
        <w:t>сообщения</w:t>
      </w:r>
      <w:r w:rsidRPr="00210909">
        <w:rPr>
          <w:sz w:val="28"/>
          <w:szCs w:val="28"/>
        </w:rPr>
        <w:t xml:space="preserve">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2) посредством </w:t>
      </w:r>
      <w:proofErr w:type="spellStart"/>
      <w:r w:rsidRPr="00210909">
        <w:rPr>
          <w:sz w:val="28"/>
          <w:szCs w:val="28"/>
        </w:rPr>
        <w:t>видео-конференц-связи</w:t>
      </w:r>
      <w:proofErr w:type="spellEnd"/>
      <w:r w:rsidRPr="00210909">
        <w:rPr>
          <w:sz w:val="28"/>
          <w:szCs w:val="28"/>
        </w:rPr>
        <w:t xml:space="preserve">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</w:t>
      </w:r>
      <w:proofErr w:type="spellStart"/>
      <w:r w:rsidRPr="00210909">
        <w:rPr>
          <w:sz w:val="28"/>
          <w:szCs w:val="28"/>
        </w:rPr>
        <w:t>видео-конференц-связи</w:t>
      </w:r>
      <w:proofErr w:type="spellEnd"/>
      <w:r w:rsidRPr="00210909">
        <w:rPr>
          <w:sz w:val="28"/>
          <w:szCs w:val="28"/>
        </w:rPr>
        <w:t xml:space="preserve">, и время его осуществления анонсируются в информационно-телекоммуникационной сети "Интернет" не </w:t>
      </w:r>
      <w:proofErr w:type="gramStart"/>
      <w:r w:rsidRPr="00210909">
        <w:rPr>
          <w:sz w:val="28"/>
          <w:szCs w:val="28"/>
        </w:rPr>
        <w:t>позднее</w:t>
      </w:r>
      <w:proofErr w:type="gramEnd"/>
      <w:r w:rsidRPr="00210909">
        <w:rPr>
          <w:sz w:val="28"/>
          <w:szCs w:val="28"/>
        </w:rPr>
        <w:t xml:space="preserve"> чем за 5 рабочих дней до дня проведения консультирования посредством </w:t>
      </w:r>
      <w:proofErr w:type="spellStart"/>
      <w:r w:rsidRPr="00210909">
        <w:rPr>
          <w:sz w:val="28"/>
          <w:szCs w:val="28"/>
        </w:rPr>
        <w:t>видео-конференц-связи</w:t>
      </w:r>
      <w:proofErr w:type="spellEnd"/>
      <w:r w:rsidRPr="00210909">
        <w:rPr>
          <w:sz w:val="28"/>
          <w:szCs w:val="28"/>
        </w:rPr>
        <w:t>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proofErr w:type="gramStart"/>
      <w:r w:rsidRPr="00210909">
        <w:rPr>
          <w:sz w:val="28"/>
          <w:szCs w:val="28"/>
        </w:rPr>
        <w:t>3) на личном приеме – в соответствии с графиком личного приема граждан в соответствии со статьей 13 Федерального закона от 2 мая 2006 года № 59-ФЗ "О порядке 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  <w:proofErr w:type="gramEnd"/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proofErr w:type="gramStart"/>
      <w:r w:rsidRPr="00210909">
        <w:rPr>
          <w:sz w:val="28"/>
          <w:szCs w:val="28"/>
        </w:rPr>
        <w:t xml:space="preserve">5) в ходе публичного осуждения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вопросам, связанным с соблюдением обязательных требований, установленных законодательством Орловской области, </w:t>
      </w:r>
      <w:r w:rsidR="003E41F3">
        <w:rPr>
          <w:sz w:val="28"/>
          <w:szCs w:val="28"/>
        </w:rPr>
        <w:t>Знаменского</w:t>
      </w:r>
      <w:r w:rsidRPr="00210909">
        <w:rPr>
          <w:sz w:val="28"/>
          <w:szCs w:val="28"/>
        </w:rPr>
        <w:t xml:space="preserve"> района</w:t>
      </w:r>
      <w:r w:rsidR="003E41F3">
        <w:rPr>
          <w:sz w:val="28"/>
          <w:szCs w:val="28"/>
        </w:rPr>
        <w:t xml:space="preserve"> Орловской области</w:t>
      </w:r>
      <w:r w:rsidRPr="00210909">
        <w:rPr>
          <w:sz w:val="28"/>
          <w:szCs w:val="28"/>
        </w:rPr>
        <w:t>, осуществлением муниципального контроля;</w:t>
      </w:r>
      <w:proofErr w:type="gramEnd"/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proofErr w:type="gramStart"/>
      <w:r w:rsidRPr="00210909">
        <w:rPr>
          <w:sz w:val="28"/>
          <w:szCs w:val="28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</w:t>
      </w:r>
      <w:r w:rsidR="003E41F3">
        <w:rPr>
          <w:sz w:val="28"/>
          <w:szCs w:val="28"/>
        </w:rPr>
        <w:t xml:space="preserve">       </w:t>
      </w:r>
      <w:r w:rsidRPr="00210909">
        <w:rPr>
          <w:sz w:val="28"/>
          <w:szCs w:val="28"/>
        </w:rPr>
        <w:t xml:space="preserve">от 2 мая 2006 года № 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законодательством Орловской </w:t>
      </w:r>
      <w:r w:rsidRPr="00210909">
        <w:rPr>
          <w:sz w:val="28"/>
          <w:szCs w:val="28"/>
        </w:rPr>
        <w:lastRenderedPageBreak/>
        <w:t xml:space="preserve">области, </w:t>
      </w:r>
      <w:r w:rsidR="003E41F3">
        <w:rPr>
          <w:sz w:val="28"/>
          <w:szCs w:val="28"/>
        </w:rPr>
        <w:t>Знаменского</w:t>
      </w:r>
      <w:r w:rsidRPr="00210909">
        <w:rPr>
          <w:sz w:val="28"/>
          <w:szCs w:val="28"/>
        </w:rPr>
        <w:t xml:space="preserve"> района</w:t>
      </w:r>
      <w:r w:rsidR="003E41F3">
        <w:rPr>
          <w:sz w:val="28"/>
          <w:szCs w:val="28"/>
        </w:rPr>
        <w:t xml:space="preserve"> Орловской области</w:t>
      </w:r>
      <w:r w:rsidRPr="00210909">
        <w:rPr>
          <w:sz w:val="28"/>
          <w:szCs w:val="28"/>
        </w:rPr>
        <w:t>, осуществлением муниципального контроля.</w:t>
      </w:r>
      <w:proofErr w:type="gramEnd"/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21.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23 настоящего Положения.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главой </w:t>
      </w:r>
      <w:r w:rsidR="003E41F3">
        <w:rPr>
          <w:sz w:val="28"/>
          <w:szCs w:val="28"/>
        </w:rPr>
        <w:t>Знаменского</w:t>
      </w:r>
      <w:r w:rsidRPr="00210909">
        <w:rPr>
          <w:sz w:val="28"/>
          <w:szCs w:val="28"/>
        </w:rPr>
        <w:t xml:space="preserve"> сельского поселения</w:t>
      </w:r>
      <w:r w:rsidR="003E41F3">
        <w:rPr>
          <w:sz w:val="28"/>
          <w:szCs w:val="28"/>
        </w:rPr>
        <w:t xml:space="preserve"> Знаменского района Орловской области</w:t>
      </w:r>
      <w:r w:rsidRPr="00210909">
        <w:rPr>
          <w:sz w:val="28"/>
          <w:szCs w:val="28"/>
        </w:rPr>
        <w:t xml:space="preserve"> и размещается на официальном сайте в информационно-телекоммуникационной сети "Интернет".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  <w:lang w:val="en-US"/>
        </w:rPr>
        <w:t>III</w:t>
      </w:r>
      <w:r w:rsidRPr="00210909">
        <w:rPr>
          <w:b/>
          <w:sz w:val="28"/>
          <w:szCs w:val="28"/>
        </w:rPr>
        <w:t>. Контрольные (надзорные) мероприятия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3.1. Общие положения о контрольных (надзорных) мероприятиях,</w:t>
      </w: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proofErr w:type="gramStart"/>
      <w:r w:rsidRPr="00210909">
        <w:rPr>
          <w:b/>
          <w:sz w:val="28"/>
          <w:szCs w:val="28"/>
        </w:rPr>
        <w:t>проводимых</w:t>
      </w:r>
      <w:proofErr w:type="gramEnd"/>
      <w:r w:rsidRPr="00210909">
        <w:rPr>
          <w:b/>
          <w:sz w:val="28"/>
          <w:szCs w:val="28"/>
        </w:rPr>
        <w:t xml:space="preserve"> при осуществлении муниципального контроля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22.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210909" w:rsidRPr="00210909" w:rsidRDefault="00210909" w:rsidP="003E41F3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инспекционный визит;</w:t>
      </w:r>
    </w:p>
    <w:p w:rsidR="00210909" w:rsidRPr="00210909" w:rsidRDefault="00210909" w:rsidP="003E41F3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рейдовый осмотр;</w:t>
      </w:r>
    </w:p>
    <w:p w:rsidR="00210909" w:rsidRPr="00210909" w:rsidRDefault="00210909" w:rsidP="003E41F3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документарная проверка;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23. При осуществлении муниципального контроля проводятся следующие виды контрольных (надзорных) мероприятий без взаимодействия с контролируемыми лицами: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наблюдение за соблюдением обязательных требований;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выездное обследование.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24.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проводятся инспекционный визит и документарная проверка.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Виды внеплановых контрольных (надзорных) мероприятий, проводимых по основаниям, предусмотренным пунктами 3 и 4 части 1 статьи 57 Федерального закона «О 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проводятся инспекционный визит и документарная проверка.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lastRenderedPageBreak/>
        <w:t>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проводятся:</w:t>
      </w:r>
    </w:p>
    <w:p w:rsidR="00210909" w:rsidRPr="00210909" w:rsidRDefault="003E41F3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909" w:rsidRPr="00210909">
        <w:rPr>
          <w:sz w:val="28"/>
          <w:szCs w:val="28"/>
        </w:rPr>
        <w:t>инспекционный визит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осмотра;</w:t>
      </w:r>
    </w:p>
    <w:p w:rsidR="00210909" w:rsidRPr="00210909" w:rsidRDefault="003E41F3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909" w:rsidRPr="00210909">
        <w:rPr>
          <w:sz w:val="28"/>
          <w:szCs w:val="28"/>
        </w:rPr>
        <w:t>документарная проверка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:rsidR="00210909" w:rsidRPr="00210909" w:rsidRDefault="003E41F3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10909" w:rsidRPr="00210909">
        <w:rPr>
          <w:sz w:val="28"/>
          <w:szCs w:val="28"/>
        </w:rPr>
        <w:t>выездная проверка – если проводится оценка исполнения предписания об устранении выявленных нарушений обязательных требований, выданного по итогам выездной проверки.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25. Содержание внеплановых контрольных (надзорных) мероприятий определяется: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в случаях,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в случаях, предусмотренных пунктом 5 части 1 статьи 57 Федерального закона «О государственном контроле (надзоре) и муниципальном контроле в Российской Федерации», – содержанием предписания контрольного (надзорного) органа об устранении выявленных нарушений обязательных требований.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26. Контрольные (надзорные) мероприятия, а также контрольные (надзорные) мероприятия без взаимодействия с контролируемыми лицами проводятся по решению главы </w:t>
      </w:r>
      <w:r w:rsidR="00EC6A6D">
        <w:rPr>
          <w:sz w:val="28"/>
          <w:szCs w:val="28"/>
        </w:rPr>
        <w:t>Знаменского</w:t>
      </w:r>
      <w:r w:rsidR="00EC6A6D" w:rsidRPr="00210909">
        <w:rPr>
          <w:sz w:val="28"/>
          <w:szCs w:val="28"/>
        </w:rPr>
        <w:t xml:space="preserve"> сельского поселения </w:t>
      </w:r>
      <w:r w:rsidR="00EC6A6D">
        <w:rPr>
          <w:sz w:val="28"/>
          <w:szCs w:val="28"/>
        </w:rPr>
        <w:t xml:space="preserve">Знаменского </w:t>
      </w:r>
      <w:r w:rsidR="00EC6A6D" w:rsidRPr="00210909">
        <w:rPr>
          <w:sz w:val="28"/>
          <w:szCs w:val="28"/>
        </w:rPr>
        <w:t>района</w:t>
      </w:r>
      <w:r w:rsidR="00EC6A6D">
        <w:rPr>
          <w:sz w:val="28"/>
          <w:szCs w:val="28"/>
        </w:rPr>
        <w:t xml:space="preserve"> Орловской области.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3.2. Контрольные (надзорные) действия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27. В ходе инспекционного визита могут совершаться следующие контрольные (надзорные) действия: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осмотр;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опрос;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получение письменных объяснений;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4) инструментальное обследование;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lastRenderedPageBreak/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28. В ходе рейдового осмотра могут совершаться следующие контрольные (надзорные) действия: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осмотр;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досмотр;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опрос;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4) получение письменных объяснений;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5) истребование документов;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6</w:t>
      </w:r>
      <w:r w:rsidR="00EC6A6D">
        <w:rPr>
          <w:sz w:val="28"/>
          <w:szCs w:val="28"/>
        </w:rPr>
        <w:t>) инструментальное обследование.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29. В ходе документарной проверки могут совершаться следующие контрольные (надзорные) действия: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получение письменных объяснений;</w:t>
      </w:r>
    </w:p>
    <w:p w:rsidR="00210909" w:rsidRPr="00210909" w:rsidRDefault="00EC6A6D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истребование документов.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 xml:space="preserve">3.3. Требования к </w:t>
      </w:r>
      <w:proofErr w:type="gramStart"/>
      <w:r w:rsidRPr="00210909">
        <w:rPr>
          <w:b/>
          <w:sz w:val="28"/>
          <w:szCs w:val="28"/>
        </w:rPr>
        <w:t>отдельным</w:t>
      </w:r>
      <w:proofErr w:type="gramEnd"/>
      <w:r w:rsidRPr="00210909">
        <w:rPr>
          <w:b/>
          <w:sz w:val="28"/>
          <w:szCs w:val="28"/>
        </w:rPr>
        <w:t xml:space="preserve"> контрольным (надзорным)</w:t>
      </w:r>
    </w:p>
    <w:p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мероприятиям и контрольным (надзорным) действиям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30. Сроки проведения выездных проверок не могут превышать сроков, установленных частью 7 статьи 73 Федерального закона «О государственном контроле (надзоре) и муниципальном контроле в Российской Федерации».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31</w:t>
      </w:r>
      <w:r w:rsidR="00EC6A6D">
        <w:rPr>
          <w:sz w:val="28"/>
          <w:szCs w:val="28"/>
        </w:rPr>
        <w:t xml:space="preserve">. </w:t>
      </w:r>
      <w:r w:rsidRPr="00210909">
        <w:rPr>
          <w:sz w:val="28"/>
          <w:szCs w:val="28"/>
        </w:rPr>
        <w:t>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:rsidR="00210909" w:rsidRPr="00210909" w:rsidRDefault="00EC6A6D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909" w:rsidRPr="00210909">
        <w:rPr>
          <w:sz w:val="28"/>
          <w:szCs w:val="28"/>
        </w:rPr>
        <w:t>временная нетрудоспособность;</w:t>
      </w:r>
    </w:p>
    <w:p w:rsidR="00210909" w:rsidRPr="00210909" w:rsidRDefault="00EC6A6D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909" w:rsidRPr="00210909">
        <w:rPr>
          <w:sz w:val="28"/>
          <w:szCs w:val="28"/>
        </w:rPr>
        <w:t>нахождение в служебной командировке или отпуске в ином населенном пункте;</w:t>
      </w:r>
    </w:p>
    <w:p w:rsidR="00210909" w:rsidRPr="00210909" w:rsidRDefault="00EC6A6D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10909" w:rsidRPr="00210909">
        <w:rPr>
          <w:sz w:val="28"/>
          <w:szCs w:val="28"/>
        </w:rPr>
        <w:t>административный арест;</w:t>
      </w:r>
    </w:p>
    <w:p w:rsidR="00210909" w:rsidRPr="00210909" w:rsidRDefault="00EC6A6D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10909" w:rsidRPr="00210909">
        <w:rPr>
          <w:sz w:val="28"/>
          <w:szCs w:val="28"/>
        </w:rPr>
        <w:t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210909" w:rsidRPr="00210909" w:rsidRDefault="00EC6A6D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10909" w:rsidRPr="00210909">
        <w:rPr>
          <w:sz w:val="28"/>
          <w:szCs w:val="28"/>
        </w:rPr>
        <w:t>смерть близких родственников, подтвержденная документально.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32. При проведении инспекционного визита, рейдового осмотра и выездного обследования для фиксации доказательств нарушений </w:t>
      </w:r>
      <w:r w:rsidRPr="00210909">
        <w:rPr>
          <w:sz w:val="28"/>
          <w:szCs w:val="28"/>
        </w:rPr>
        <w:lastRenderedPageBreak/>
        <w:t>обязательных требований инспекторами могут использоваться фотосъемка, аудио- и видеозапись. Фотосъемка, аудио- и видеозапись  не допускаются в отношении носителей сведений, отнесенных к государственной тайне.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33.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причинения вреда (ущерба) жизни или здоровью граждан.</w:t>
      </w:r>
    </w:p>
    <w:p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34. </w:t>
      </w:r>
      <w:proofErr w:type="gramStart"/>
      <w:r w:rsidRPr="00210909">
        <w:rPr>
          <w:sz w:val="28"/>
          <w:szCs w:val="28"/>
        </w:rPr>
        <w:t>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  <w:proofErr w:type="gramEnd"/>
    </w:p>
    <w:p w:rsidR="00210909" w:rsidRPr="00210909" w:rsidRDefault="00210909" w:rsidP="00210909">
      <w:pPr>
        <w:jc w:val="both"/>
        <w:rPr>
          <w:color w:val="C00000"/>
          <w:sz w:val="28"/>
          <w:szCs w:val="28"/>
        </w:rPr>
      </w:pPr>
    </w:p>
    <w:p w:rsidR="00210909" w:rsidRPr="00210909" w:rsidRDefault="00210909">
      <w:pPr>
        <w:rPr>
          <w:sz w:val="28"/>
          <w:szCs w:val="28"/>
        </w:rPr>
      </w:pPr>
    </w:p>
    <w:sectPr w:rsidR="00210909" w:rsidRPr="00210909" w:rsidSect="0021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451F2"/>
    <w:multiLevelType w:val="multilevel"/>
    <w:tmpl w:val="F6001F0E"/>
    <w:lvl w:ilvl="0">
      <w:start w:val="1"/>
      <w:numFmt w:val="decimal"/>
      <w:lvlText w:val="%1."/>
      <w:lvlJc w:val="left"/>
      <w:pPr>
        <w:ind w:left="568" w:firstLine="0"/>
      </w:pPr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0909"/>
    <w:rsid w:val="00152CC4"/>
    <w:rsid w:val="001E3EF8"/>
    <w:rsid w:val="00210909"/>
    <w:rsid w:val="003C0968"/>
    <w:rsid w:val="003E41F3"/>
    <w:rsid w:val="00466570"/>
    <w:rsid w:val="00545738"/>
    <w:rsid w:val="005D5637"/>
    <w:rsid w:val="00EC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09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090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10909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">
    <w:name w:val="Основной шрифт абзаца1"/>
    <w:qFormat/>
    <w:rsid w:val="00210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cp:lastPrinted>2022-03-03T09:39:00Z</cp:lastPrinted>
  <dcterms:created xsi:type="dcterms:W3CDTF">2021-11-15T07:08:00Z</dcterms:created>
  <dcterms:modified xsi:type="dcterms:W3CDTF">2022-03-03T09:40:00Z</dcterms:modified>
</cp:coreProperties>
</file>