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47" w:rsidRDefault="00252647" w:rsidP="00252647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</w:rPr>
      </w:pPr>
    </w:p>
    <w:p w:rsidR="00252647" w:rsidRDefault="00252647" w:rsidP="0025264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647" w:rsidRPr="00336C8C" w:rsidRDefault="00252647" w:rsidP="00252647">
      <w:pPr>
        <w:jc w:val="center"/>
        <w:rPr>
          <w:sz w:val="28"/>
          <w:szCs w:val="28"/>
        </w:rPr>
      </w:pPr>
    </w:p>
    <w:p w:rsidR="00252647" w:rsidRPr="00DF7EC3" w:rsidRDefault="00252647" w:rsidP="00252647">
      <w:pPr>
        <w:jc w:val="center"/>
        <w:rPr>
          <w:b/>
          <w:color w:val="0000FF"/>
          <w:spacing w:val="20"/>
          <w:sz w:val="28"/>
          <w:szCs w:val="28"/>
        </w:rPr>
      </w:pPr>
      <w:r w:rsidRPr="00DF7EC3">
        <w:rPr>
          <w:b/>
          <w:color w:val="0000FF"/>
          <w:spacing w:val="20"/>
          <w:sz w:val="28"/>
          <w:szCs w:val="28"/>
        </w:rPr>
        <w:t xml:space="preserve">АДМИНИСТРАЦИЯ ЗНАМЕНСКОГО РАЙОНА </w:t>
      </w:r>
    </w:p>
    <w:p w:rsidR="00252647" w:rsidRPr="00DF7EC3" w:rsidRDefault="00252647" w:rsidP="00252647">
      <w:pPr>
        <w:jc w:val="center"/>
        <w:rPr>
          <w:b/>
          <w:color w:val="0000FF"/>
          <w:spacing w:val="20"/>
          <w:sz w:val="28"/>
          <w:szCs w:val="28"/>
        </w:rPr>
      </w:pPr>
      <w:r w:rsidRPr="00DF7EC3">
        <w:rPr>
          <w:b/>
          <w:color w:val="0000FF"/>
          <w:spacing w:val="20"/>
          <w:sz w:val="28"/>
          <w:szCs w:val="28"/>
        </w:rPr>
        <w:t>ОРЛОВСКОЙ ОБЛАСТИ</w:t>
      </w:r>
    </w:p>
    <w:p w:rsidR="00252647" w:rsidRPr="00DF7EC3" w:rsidRDefault="00252647" w:rsidP="00252647">
      <w:pPr>
        <w:jc w:val="center"/>
        <w:rPr>
          <w:b/>
          <w:color w:val="0000FF"/>
          <w:spacing w:val="20"/>
          <w:sz w:val="32"/>
          <w:szCs w:val="32"/>
        </w:rPr>
      </w:pPr>
    </w:p>
    <w:p w:rsidR="00252647" w:rsidRDefault="00252647" w:rsidP="00252647">
      <w:p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252647" w:rsidRPr="00D53CF8" w:rsidRDefault="00252647" w:rsidP="00252647">
      <w:pPr>
        <w:jc w:val="center"/>
        <w:rPr>
          <w:b/>
          <w:color w:val="0000FF"/>
          <w:sz w:val="32"/>
          <w:szCs w:val="32"/>
        </w:rPr>
      </w:pPr>
    </w:p>
    <w:p w:rsidR="00252647" w:rsidRPr="00DF7EC3" w:rsidRDefault="00252647" w:rsidP="00252647">
      <w:pPr>
        <w:rPr>
          <w:b/>
          <w:color w:val="0000FF"/>
        </w:rPr>
      </w:pPr>
      <w:r>
        <w:rPr>
          <w:b/>
          <w:color w:val="0000FF"/>
        </w:rPr>
        <w:t xml:space="preserve"> «  </w:t>
      </w:r>
      <w:r w:rsidR="009744FF">
        <w:rPr>
          <w:b/>
          <w:color w:val="0000FF"/>
        </w:rPr>
        <w:t>25</w:t>
      </w:r>
      <w:r>
        <w:rPr>
          <w:b/>
          <w:color w:val="0000FF"/>
        </w:rPr>
        <w:t xml:space="preserve"> »</w:t>
      </w:r>
      <w:r w:rsidR="009744FF">
        <w:rPr>
          <w:b/>
          <w:color w:val="0000FF"/>
        </w:rPr>
        <w:t xml:space="preserve">декабря   </w:t>
      </w:r>
      <w:r>
        <w:rPr>
          <w:b/>
          <w:color w:val="0000FF"/>
        </w:rPr>
        <w:t>2018 года</w:t>
      </w:r>
      <w:r w:rsidRPr="00DF7EC3">
        <w:rPr>
          <w:b/>
          <w:color w:val="0000FF"/>
        </w:rPr>
        <w:t xml:space="preserve">                                                                                         </w:t>
      </w:r>
      <w:r w:rsidRPr="00DF7EC3">
        <w:rPr>
          <w:color w:val="0000FF"/>
        </w:rPr>
        <w:t>№</w:t>
      </w:r>
      <w:r w:rsidR="009744FF">
        <w:rPr>
          <w:color w:val="0000FF"/>
        </w:rPr>
        <w:t xml:space="preserve"> 473</w:t>
      </w:r>
      <w:r>
        <w:rPr>
          <w:b/>
          <w:color w:val="0000FF"/>
        </w:rPr>
        <w:t xml:space="preserve"> </w:t>
      </w:r>
    </w:p>
    <w:p w:rsidR="00252647" w:rsidRDefault="00252647" w:rsidP="00252647">
      <w:pPr>
        <w:rPr>
          <w:color w:val="0000FF"/>
        </w:rPr>
      </w:pPr>
      <w:r w:rsidRPr="00DF7EC3">
        <w:rPr>
          <w:b/>
          <w:color w:val="0000FF"/>
        </w:rPr>
        <w:t xml:space="preserve">       </w:t>
      </w:r>
      <w:proofErr w:type="gramStart"/>
      <w:r w:rsidRPr="00DF7EC3">
        <w:rPr>
          <w:color w:val="0000FF"/>
        </w:rPr>
        <w:t>с</w:t>
      </w:r>
      <w:proofErr w:type="gramEnd"/>
      <w:r w:rsidRPr="00DF7EC3">
        <w:rPr>
          <w:color w:val="0000FF"/>
        </w:rPr>
        <w:t>. Знаменское</w:t>
      </w:r>
    </w:p>
    <w:p w:rsidR="00252647" w:rsidRDefault="00252647" w:rsidP="00252647">
      <w:pPr>
        <w:shd w:val="clear" w:color="auto" w:fill="FFFFFF"/>
        <w:spacing w:before="341" w:line="278" w:lineRule="exact"/>
        <w:ind w:right="-2"/>
        <w:rPr>
          <w:rFonts w:ascii="Arial" w:hAnsi="Arial" w:cs="Arial"/>
          <w:b/>
          <w:bCs/>
          <w:color w:val="000000"/>
          <w:spacing w:val="6"/>
        </w:rPr>
      </w:pPr>
    </w:p>
    <w:p w:rsidR="00252647" w:rsidRDefault="00252647" w:rsidP="00252647">
      <w:pPr>
        <w:tabs>
          <w:tab w:val="left" w:pos="1701"/>
          <w:tab w:val="left" w:pos="2410"/>
          <w:tab w:val="left" w:pos="2835"/>
        </w:tabs>
        <w:ind w:right="4961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4F401C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Администрацией </w:t>
      </w:r>
    </w:p>
    <w:p w:rsidR="00252647" w:rsidRPr="00F43E37" w:rsidRDefault="00252647" w:rsidP="00252647">
      <w:pPr>
        <w:tabs>
          <w:tab w:val="left" w:pos="1701"/>
          <w:tab w:val="left" w:pos="2410"/>
          <w:tab w:val="left" w:pos="2835"/>
        </w:tabs>
        <w:ind w:right="5103"/>
        <w:rPr>
          <w:sz w:val="28"/>
          <w:szCs w:val="28"/>
        </w:rPr>
      </w:pPr>
      <w:r>
        <w:rPr>
          <w:sz w:val="28"/>
          <w:szCs w:val="28"/>
        </w:rPr>
        <w:t>Знаменского района Орловской области</w:t>
      </w:r>
      <w:r w:rsidRPr="004F401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Технических требований к устранению деформаций и повреждений (ямочному ремонту)»</w:t>
      </w:r>
    </w:p>
    <w:p w:rsidR="00252647" w:rsidRDefault="00252647" w:rsidP="00252647">
      <w:pPr>
        <w:rPr>
          <w:sz w:val="28"/>
          <w:szCs w:val="28"/>
        </w:rPr>
      </w:pPr>
    </w:p>
    <w:p w:rsidR="00252647" w:rsidRPr="000661DE" w:rsidRDefault="00252647" w:rsidP="00252647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В соответствии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с </w:t>
      </w:r>
      <w:r w:rsidRPr="000661DE">
        <w:rPr>
          <w:rFonts w:eastAsia="Times New Roman"/>
          <w:kern w:val="0"/>
          <w:sz w:val="28"/>
          <w:szCs w:val="28"/>
          <w:lang w:eastAsia="ru-RU"/>
        </w:rPr>
        <w:t xml:space="preserve">Федеральным </w:t>
      </w:r>
      <w:hyperlink r:id="rId5" w:history="1">
        <w:r w:rsidRPr="000661DE">
          <w:rPr>
            <w:rFonts w:eastAsia="Times New Roman"/>
            <w:kern w:val="0"/>
            <w:sz w:val="28"/>
            <w:szCs w:val="28"/>
            <w:lang w:eastAsia="ru-RU"/>
          </w:rPr>
          <w:t>законом</w:t>
        </w:r>
      </w:hyperlink>
      <w:r w:rsidRPr="000661DE">
        <w:rPr>
          <w:rFonts w:eastAsia="Times New Roman"/>
          <w:kern w:val="0"/>
          <w:sz w:val="28"/>
          <w:szCs w:val="28"/>
          <w:lang w:eastAsia="ru-RU"/>
        </w:rPr>
        <w:t xml:space="preserve"> от 8 ноября 2007 года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              № 257-ФЗ «</w:t>
      </w:r>
      <w:r w:rsidRPr="000661DE">
        <w:rPr>
          <w:rFonts w:eastAsia="Times New Roman"/>
          <w:kern w:val="0"/>
          <w:sz w:val="28"/>
          <w:szCs w:val="28"/>
          <w:lang w:eastAsia="ru-RU"/>
        </w:rPr>
        <w:t>Об автомобильных дорогах и о дорожной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деятельности в Российской Федерации и о внесении изменений в отдельные законодательные акты Российской Федерации»</w:t>
      </w:r>
    </w:p>
    <w:p w:rsidR="00252647" w:rsidRDefault="00252647" w:rsidP="00252647">
      <w:pPr>
        <w:pStyle w:val="a3"/>
        <w:widowControl/>
        <w:spacing w:after="105"/>
        <w:jc w:val="center"/>
        <w:rPr>
          <w:color w:val="504D4D"/>
          <w:sz w:val="28"/>
          <w:szCs w:val="28"/>
        </w:rPr>
      </w:pPr>
    </w:p>
    <w:p w:rsidR="00252647" w:rsidRDefault="00252647" w:rsidP="00252647">
      <w:pPr>
        <w:pStyle w:val="a3"/>
        <w:widowControl/>
        <w:spacing w:after="105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252647" w:rsidRDefault="00252647" w:rsidP="002526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Технические требования к устранению деформаций и повреждений (ямочному ремонту)</w:t>
      </w:r>
      <w:r>
        <w:rPr>
          <w:sz w:val="28"/>
          <w:szCs w:val="28"/>
        </w:rPr>
        <w:t>, согласно приложению к постановлению.</w:t>
      </w:r>
    </w:p>
    <w:p w:rsidR="00252647" w:rsidRPr="00F43E37" w:rsidRDefault="00252647" w:rsidP="00252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F43E37">
        <w:rPr>
          <w:sz w:val="28"/>
          <w:szCs w:val="28"/>
        </w:rPr>
        <w:t xml:space="preserve">Отделу     архитектуры,     строительства,     жилищно - коммунального </w:t>
      </w:r>
    </w:p>
    <w:p w:rsidR="00252647" w:rsidRPr="00540B3A" w:rsidRDefault="00252647" w:rsidP="00252647">
      <w:pPr>
        <w:jc w:val="both"/>
        <w:rPr>
          <w:sz w:val="28"/>
          <w:szCs w:val="28"/>
        </w:rPr>
      </w:pPr>
      <w:r w:rsidRPr="00540B3A">
        <w:rPr>
          <w:sz w:val="28"/>
          <w:szCs w:val="28"/>
        </w:rPr>
        <w:t xml:space="preserve">хозяйства и дорожной деятельности (Петренко О.А.) предоставить  электронную  версию настоящего постановления в отдел организационно – кадровой работы и делопроизводства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Скрипченко</w:t>
      </w:r>
      <w:proofErr w:type="spellEnd"/>
      <w:r>
        <w:rPr>
          <w:sz w:val="28"/>
          <w:szCs w:val="28"/>
        </w:rPr>
        <w:t xml:space="preserve"> Л.В.</w:t>
      </w:r>
      <w:r w:rsidRPr="00540B3A">
        <w:rPr>
          <w:sz w:val="28"/>
          <w:szCs w:val="28"/>
        </w:rPr>
        <w:t>) для размещения на официальном сайте Администрации Знаменского района Орловской области в сети «Интернет».</w:t>
      </w:r>
    </w:p>
    <w:p w:rsidR="00252647" w:rsidRPr="00F56CE4" w:rsidRDefault="00252647" w:rsidP="0025264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Знаменского района А.А. Басова.</w:t>
      </w:r>
    </w:p>
    <w:p w:rsidR="00252647" w:rsidRPr="00373E49" w:rsidRDefault="00252647" w:rsidP="002526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2647" w:rsidRPr="004F401C" w:rsidRDefault="00252647" w:rsidP="002526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2647" w:rsidRDefault="00252647" w:rsidP="002526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2647" w:rsidRDefault="00252647" w:rsidP="002526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2647" w:rsidRDefault="00252647" w:rsidP="002526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2647" w:rsidRDefault="00252647" w:rsidP="002526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2647" w:rsidRPr="004F401C" w:rsidRDefault="00252647" w:rsidP="002526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Знаменского </w:t>
      </w:r>
      <w:r w:rsidRPr="004F401C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С.В. Семочкин</w:t>
      </w:r>
    </w:p>
    <w:p w:rsidR="00252647" w:rsidRDefault="00252647" w:rsidP="002526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2647" w:rsidRDefault="00252647" w:rsidP="002526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2647" w:rsidRDefault="00252647" w:rsidP="002526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2647" w:rsidRDefault="00252647" w:rsidP="00252647">
      <w:pPr>
        <w:pStyle w:val="a3"/>
        <w:widowControl/>
        <w:spacing w:after="105"/>
        <w:jc w:val="right"/>
        <w:rPr>
          <w:color w:val="504D4D"/>
          <w:sz w:val="28"/>
          <w:szCs w:val="28"/>
        </w:rPr>
      </w:pPr>
    </w:p>
    <w:p w:rsidR="00252647" w:rsidRDefault="00252647" w:rsidP="00252647">
      <w:pPr>
        <w:pStyle w:val="a3"/>
        <w:widowControl/>
        <w:spacing w:after="105"/>
        <w:jc w:val="right"/>
        <w:rPr>
          <w:color w:val="504D4D"/>
          <w:sz w:val="28"/>
          <w:szCs w:val="28"/>
        </w:rPr>
      </w:pPr>
    </w:p>
    <w:p w:rsidR="00252647" w:rsidRPr="00EE1BE6" w:rsidRDefault="00252647" w:rsidP="00252647">
      <w:pPr>
        <w:pStyle w:val="a5"/>
        <w:spacing w:before="0" w:beforeAutospacing="0" w:after="0"/>
        <w:ind w:firstLine="709"/>
        <w:jc w:val="right"/>
        <w:rPr>
          <w:sz w:val="27"/>
          <w:szCs w:val="27"/>
        </w:rPr>
      </w:pPr>
      <w:r w:rsidRPr="00EE1BE6">
        <w:rPr>
          <w:color w:val="000000"/>
          <w:sz w:val="27"/>
          <w:szCs w:val="27"/>
        </w:rPr>
        <w:t xml:space="preserve">Приложение к постановлению </w:t>
      </w:r>
    </w:p>
    <w:p w:rsidR="00252647" w:rsidRDefault="00252647" w:rsidP="00252647">
      <w:pPr>
        <w:pStyle w:val="a5"/>
        <w:spacing w:before="0" w:beforeAutospacing="0" w:after="0"/>
        <w:ind w:firstLine="709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 w:rsidRPr="00EE1BE6">
        <w:rPr>
          <w:color w:val="000000"/>
          <w:sz w:val="27"/>
          <w:szCs w:val="27"/>
        </w:rPr>
        <w:t xml:space="preserve">дминистрации </w:t>
      </w:r>
      <w:r>
        <w:rPr>
          <w:color w:val="000000"/>
          <w:sz w:val="27"/>
          <w:szCs w:val="27"/>
        </w:rPr>
        <w:t xml:space="preserve"> Знаменского района</w:t>
      </w:r>
    </w:p>
    <w:p w:rsidR="00252647" w:rsidRPr="00EE1BE6" w:rsidRDefault="00252647" w:rsidP="00252647">
      <w:pPr>
        <w:pStyle w:val="a5"/>
        <w:spacing w:before="0" w:beforeAutospacing="0" w:after="0"/>
        <w:ind w:firstLine="709"/>
        <w:jc w:val="right"/>
        <w:rPr>
          <w:sz w:val="27"/>
          <w:szCs w:val="27"/>
        </w:rPr>
      </w:pPr>
      <w:r>
        <w:rPr>
          <w:color w:val="000000"/>
          <w:sz w:val="27"/>
          <w:szCs w:val="27"/>
        </w:rPr>
        <w:t>Орловской области</w:t>
      </w:r>
    </w:p>
    <w:p w:rsidR="00252647" w:rsidRDefault="00252647" w:rsidP="00252647">
      <w:pPr>
        <w:pStyle w:val="a5"/>
        <w:spacing w:before="0" w:beforeAutospacing="0" w:after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«___» ____________ 2018 года № ___</w:t>
      </w:r>
    </w:p>
    <w:p w:rsidR="00252647" w:rsidRDefault="00252647" w:rsidP="00252647">
      <w:pPr>
        <w:pStyle w:val="a5"/>
        <w:spacing w:before="0" w:beforeAutospacing="0" w:after="0"/>
        <w:ind w:firstLine="709"/>
        <w:jc w:val="center"/>
        <w:rPr>
          <w:sz w:val="27"/>
          <w:szCs w:val="27"/>
        </w:rPr>
      </w:pPr>
    </w:p>
    <w:p w:rsidR="00252647" w:rsidRPr="00EE1BE6" w:rsidRDefault="00252647" w:rsidP="00252647">
      <w:pPr>
        <w:pStyle w:val="a5"/>
        <w:spacing w:before="0" w:beforeAutospacing="0" w:after="0"/>
        <w:ind w:firstLine="709"/>
        <w:jc w:val="center"/>
        <w:rPr>
          <w:sz w:val="27"/>
          <w:szCs w:val="27"/>
        </w:rPr>
      </w:pPr>
    </w:p>
    <w:p w:rsidR="00252647" w:rsidRPr="00EE1BE6" w:rsidRDefault="00252647" w:rsidP="00252647">
      <w:pPr>
        <w:pStyle w:val="a5"/>
        <w:spacing w:before="0" w:beforeAutospacing="0" w:after="0"/>
        <w:ind w:firstLine="709"/>
        <w:jc w:val="center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</w:t>
      </w:r>
      <w:r w:rsidRPr="00EE1BE6">
        <w:rPr>
          <w:b/>
          <w:bCs/>
          <w:color w:val="000000"/>
          <w:sz w:val="27"/>
          <w:szCs w:val="27"/>
        </w:rPr>
        <w:t>Технические требования</w:t>
      </w:r>
      <w:r>
        <w:rPr>
          <w:sz w:val="27"/>
          <w:szCs w:val="27"/>
        </w:rPr>
        <w:t xml:space="preserve"> </w:t>
      </w:r>
      <w:r w:rsidRPr="00EE1BE6">
        <w:rPr>
          <w:b/>
          <w:bCs/>
          <w:color w:val="000000"/>
          <w:sz w:val="27"/>
          <w:szCs w:val="27"/>
        </w:rPr>
        <w:t>к устранению деформаций и повреждений (ямочному ремонту)</w:t>
      </w:r>
      <w:r>
        <w:rPr>
          <w:b/>
          <w:bCs/>
          <w:color w:val="000000"/>
          <w:sz w:val="27"/>
          <w:szCs w:val="27"/>
        </w:rPr>
        <w:t>»</w:t>
      </w:r>
    </w:p>
    <w:p w:rsidR="00252647" w:rsidRPr="00EE1BE6" w:rsidRDefault="00252647" w:rsidP="00252647">
      <w:pPr>
        <w:pStyle w:val="a5"/>
        <w:spacing w:before="0" w:beforeAutospacing="0" w:after="0"/>
        <w:ind w:firstLine="709"/>
        <w:jc w:val="both"/>
        <w:rPr>
          <w:sz w:val="27"/>
          <w:szCs w:val="27"/>
        </w:rPr>
      </w:pPr>
    </w:p>
    <w:p w:rsidR="00252647" w:rsidRDefault="00252647" w:rsidP="00252647">
      <w:pPr>
        <w:pStyle w:val="a5"/>
        <w:spacing w:before="0" w:beforeAutospacing="0" w:after="0"/>
        <w:ind w:firstLine="709"/>
        <w:jc w:val="both"/>
        <w:rPr>
          <w:color w:val="000000"/>
          <w:sz w:val="27"/>
          <w:szCs w:val="27"/>
        </w:rPr>
      </w:pPr>
      <w:r w:rsidRPr="00EE1BE6">
        <w:rPr>
          <w:color w:val="000000"/>
          <w:sz w:val="27"/>
          <w:szCs w:val="27"/>
        </w:rPr>
        <w:t xml:space="preserve">1. Работы по устранению деформаций и повреждений делятся </w:t>
      </w:r>
    </w:p>
    <w:p w:rsidR="00252647" w:rsidRPr="00EE1BE6" w:rsidRDefault="00252647" w:rsidP="00252647">
      <w:pPr>
        <w:pStyle w:val="a5"/>
        <w:spacing w:before="0" w:beforeAutospacing="0" w:after="0"/>
        <w:jc w:val="both"/>
        <w:rPr>
          <w:sz w:val="27"/>
          <w:szCs w:val="27"/>
        </w:rPr>
      </w:pPr>
      <w:r w:rsidRPr="00EE1BE6">
        <w:rPr>
          <w:color w:val="000000"/>
          <w:sz w:val="27"/>
          <w:szCs w:val="27"/>
        </w:rPr>
        <w:t>на подготовительные, основные и заключительные.</w:t>
      </w:r>
    </w:p>
    <w:p w:rsidR="00252647" w:rsidRPr="00EE1BE6" w:rsidRDefault="00252647" w:rsidP="00252647">
      <w:pPr>
        <w:pStyle w:val="a5"/>
        <w:spacing w:before="0" w:beforeAutospacing="0" w:after="0"/>
        <w:ind w:firstLine="709"/>
        <w:jc w:val="both"/>
        <w:rPr>
          <w:sz w:val="27"/>
          <w:szCs w:val="27"/>
        </w:rPr>
      </w:pPr>
      <w:r w:rsidRPr="00EE1BE6">
        <w:rPr>
          <w:color w:val="000000"/>
          <w:sz w:val="27"/>
          <w:szCs w:val="27"/>
        </w:rPr>
        <w:t>2. Подготовительные работы включают в себя:</w:t>
      </w:r>
    </w:p>
    <w:p w:rsidR="00252647" w:rsidRPr="00EE1BE6" w:rsidRDefault="00252647" w:rsidP="00252647">
      <w:pPr>
        <w:pStyle w:val="a5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1) </w:t>
      </w:r>
      <w:r w:rsidRPr="00EE1BE6">
        <w:rPr>
          <w:color w:val="000000"/>
          <w:sz w:val="27"/>
          <w:szCs w:val="27"/>
        </w:rPr>
        <w:t>установку ограждения мест производства работ, дорожных знаков и устройство освещения, если работы выполняют в ночное время;</w:t>
      </w:r>
    </w:p>
    <w:p w:rsidR="00252647" w:rsidRPr="00EE1BE6" w:rsidRDefault="00252647" w:rsidP="00252647">
      <w:pPr>
        <w:pStyle w:val="a5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2) </w:t>
      </w:r>
      <w:r w:rsidRPr="00EE1BE6">
        <w:rPr>
          <w:color w:val="000000"/>
          <w:sz w:val="27"/>
          <w:szCs w:val="27"/>
        </w:rPr>
        <w:t>разметку мест ремонта</w:t>
      </w:r>
      <w:proofErr w:type="gramStart"/>
      <w:r w:rsidRPr="00EE1BE6">
        <w:rPr>
          <w:color w:val="000000"/>
          <w:sz w:val="27"/>
          <w:szCs w:val="27"/>
        </w:rPr>
        <w:t xml:space="preserve"> ;</w:t>
      </w:r>
      <w:proofErr w:type="gramEnd"/>
    </w:p>
    <w:p w:rsidR="00252647" w:rsidRPr="00EE1BE6" w:rsidRDefault="00252647" w:rsidP="00252647">
      <w:pPr>
        <w:pStyle w:val="a5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3) </w:t>
      </w:r>
      <w:r w:rsidRPr="00EE1BE6">
        <w:rPr>
          <w:color w:val="000000"/>
          <w:sz w:val="27"/>
          <w:szCs w:val="27"/>
        </w:rPr>
        <w:t>вырубку, разломку или фрезерование поврежденных участков покрытия и уборку снятого материала;</w:t>
      </w:r>
    </w:p>
    <w:p w:rsidR="00252647" w:rsidRPr="00EE1BE6" w:rsidRDefault="00252647" w:rsidP="00252647">
      <w:pPr>
        <w:pStyle w:val="a5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4) </w:t>
      </w:r>
      <w:r w:rsidRPr="00EE1BE6">
        <w:rPr>
          <w:color w:val="000000"/>
          <w:sz w:val="27"/>
          <w:szCs w:val="27"/>
        </w:rPr>
        <w:t>очистку выбоин от остатков материала, пыли и грязи;</w:t>
      </w:r>
    </w:p>
    <w:p w:rsidR="00252647" w:rsidRPr="00EE1BE6" w:rsidRDefault="00252647" w:rsidP="00252647">
      <w:pPr>
        <w:pStyle w:val="a5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5) </w:t>
      </w:r>
      <w:r w:rsidRPr="00EE1BE6">
        <w:rPr>
          <w:color w:val="000000"/>
          <w:sz w:val="27"/>
          <w:szCs w:val="27"/>
        </w:rPr>
        <w:t>просушку дна и стенок выбоины, если ремонт производится горячим способом при мокром покрытии;</w:t>
      </w:r>
    </w:p>
    <w:p w:rsidR="00252647" w:rsidRPr="00EE1BE6" w:rsidRDefault="00252647" w:rsidP="00252647">
      <w:pPr>
        <w:pStyle w:val="a5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6) </w:t>
      </w:r>
      <w:r w:rsidRPr="00EE1BE6">
        <w:rPr>
          <w:color w:val="000000"/>
          <w:sz w:val="27"/>
          <w:szCs w:val="27"/>
        </w:rPr>
        <w:t>обработку (</w:t>
      </w:r>
      <w:proofErr w:type="spellStart"/>
      <w:r w:rsidRPr="00EE1BE6">
        <w:rPr>
          <w:color w:val="000000"/>
          <w:sz w:val="27"/>
          <w:szCs w:val="27"/>
        </w:rPr>
        <w:t>подгрунтовку</w:t>
      </w:r>
      <w:proofErr w:type="spellEnd"/>
      <w:r w:rsidRPr="00EE1BE6">
        <w:rPr>
          <w:color w:val="000000"/>
          <w:sz w:val="27"/>
          <w:szCs w:val="27"/>
        </w:rPr>
        <w:t>) дна и стенок выбоины битумной эмульсией или битумом.</w:t>
      </w:r>
    </w:p>
    <w:p w:rsidR="00252647" w:rsidRPr="00EE1BE6" w:rsidRDefault="00252647" w:rsidP="00252647">
      <w:pPr>
        <w:pStyle w:val="a5"/>
        <w:spacing w:before="0" w:beforeAutospacing="0" w:after="0"/>
        <w:ind w:firstLine="709"/>
        <w:jc w:val="both"/>
        <w:rPr>
          <w:sz w:val="27"/>
          <w:szCs w:val="27"/>
        </w:rPr>
      </w:pPr>
      <w:r w:rsidRPr="00EE1BE6">
        <w:rPr>
          <w:color w:val="000000"/>
          <w:sz w:val="27"/>
          <w:szCs w:val="27"/>
        </w:rPr>
        <w:t xml:space="preserve">2.1. Разметку мест ремонта производят при помощи натянутого шнура или мелом с помощью рейки. Место ремонта очерчивают прямыми линиями, параллельными и перпендикулярными оси дороги, придавая контуру правильную форму и захватывая неповреждённое покрытие на ширину 3-5 см. </w:t>
      </w:r>
    </w:p>
    <w:p w:rsidR="00252647" w:rsidRPr="00EE1BE6" w:rsidRDefault="00252647" w:rsidP="00252647">
      <w:pPr>
        <w:pStyle w:val="a5"/>
        <w:spacing w:before="0" w:beforeAutospacing="0" w:after="0"/>
        <w:ind w:firstLine="709"/>
        <w:jc w:val="both"/>
        <w:rPr>
          <w:sz w:val="27"/>
          <w:szCs w:val="27"/>
        </w:rPr>
      </w:pPr>
      <w:r w:rsidRPr="00EE1BE6">
        <w:rPr>
          <w:color w:val="000000"/>
          <w:sz w:val="27"/>
          <w:szCs w:val="27"/>
        </w:rPr>
        <w:t>2.2. Вырубку, разломку или фрезерование покрытия в пределах размеченного места производят на толщину разрушенного слоя покрытия, но не менее 4 см по всей зоне ремонта. При этом если выбоина по глубине затронула нижний слой покрытия, разрыхляется и удаляется толщина нижнего слоя с разрушенной структурой.</w:t>
      </w:r>
    </w:p>
    <w:p w:rsidR="00252647" w:rsidRPr="00EE1BE6" w:rsidRDefault="00252647" w:rsidP="00252647">
      <w:pPr>
        <w:pStyle w:val="a5"/>
        <w:spacing w:before="0" w:beforeAutospacing="0" w:after="0"/>
        <w:ind w:firstLine="709"/>
        <w:jc w:val="both"/>
        <w:rPr>
          <w:sz w:val="27"/>
          <w:szCs w:val="27"/>
        </w:rPr>
      </w:pPr>
      <w:r w:rsidRPr="00EE1BE6">
        <w:rPr>
          <w:color w:val="000000"/>
          <w:sz w:val="27"/>
          <w:szCs w:val="27"/>
        </w:rPr>
        <w:t xml:space="preserve">2.3. Стенки кромок выбоины после вырубания должны быть вертикальными по всему контуру. Вырубка и разломка покрытия может осуществляться при помощи отбойного пневматического молотка или лома, </w:t>
      </w:r>
      <w:proofErr w:type="spellStart"/>
      <w:r w:rsidRPr="00EE1BE6">
        <w:rPr>
          <w:color w:val="000000"/>
          <w:sz w:val="27"/>
          <w:szCs w:val="27"/>
        </w:rPr>
        <w:t>бетонолома</w:t>
      </w:r>
      <w:proofErr w:type="spellEnd"/>
      <w:r w:rsidRPr="00EE1BE6">
        <w:rPr>
          <w:color w:val="000000"/>
          <w:sz w:val="27"/>
          <w:szCs w:val="27"/>
        </w:rPr>
        <w:t>, нарезчика швов и рыхлителя или при помощи дорожной фрезы.</w:t>
      </w:r>
    </w:p>
    <w:p w:rsidR="00252647" w:rsidRPr="00EE1BE6" w:rsidRDefault="00252647" w:rsidP="00252647">
      <w:pPr>
        <w:pStyle w:val="a5"/>
        <w:spacing w:before="0" w:beforeAutospacing="0" w:after="0"/>
        <w:ind w:firstLine="709"/>
        <w:jc w:val="both"/>
        <w:rPr>
          <w:sz w:val="27"/>
          <w:szCs w:val="27"/>
        </w:rPr>
      </w:pPr>
      <w:r w:rsidRPr="00EE1BE6">
        <w:rPr>
          <w:color w:val="000000"/>
          <w:sz w:val="27"/>
          <w:szCs w:val="27"/>
        </w:rPr>
        <w:t xml:space="preserve">2.4. При использовании дорожной фрезы для разделки выбоины образуются округленные передняя и задняя стенки выбоины, которые должны быть обрезаны дисковой пилой или отбойным молотком. </w:t>
      </w:r>
    </w:p>
    <w:p w:rsidR="00252647" w:rsidRPr="00EE1BE6" w:rsidRDefault="00252647" w:rsidP="00252647">
      <w:pPr>
        <w:pStyle w:val="a5"/>
        <w:spacing w:before="0" w:beforeAutospacing="0" w:after="0"/>
        <w:ind w:firstLine="709"/>
        <w:jc w:val="both"/>
        <w:rPr>
          <w:sz w:val="27"/>
          <w:szCs w:val="27"/>
        </w:rPr>
      </w:pPr>
      <w:r w:rsidRPr="00EE1BE6">
        <w:rPr>
          <w:color w:val="000000"/>
          <w:sz w:val="27"/>
          <w:szCs w:val="27"/>
        </w:rPr>
        <w:t>2.5. Разрыхлённый материал старого покрытия удаляется из выбоины вручную или с использованием дорожной фрезы, снятый материал (</w:t>
      </w:r>
      <w:proofErr w:type="spellStart"/>
      <w:r w:rsidRPr="00EE1BE6">
        <w:rPr>
          <w:color w:val="000000"/>
          <w:sz w:val="27"/>
          <w:szCs w:val="27"/>
        </w:rPr>
        <w:t>гранулят</w:t>
      </w:r>
      <w:proofErr w:type="spellEnd"/>
      <w:r w:rsidRPr="00EE1BE6">
        <w:rPr>
          <w:color w:val="000000"/>
          <w:sz w:val="27"/>
          <w:szCs w:val="27"/>
        </w:rPr>
        <w:t>) вывозится. Очистку карты осуществляют с помощью лопат, сжатого воздуха. Просушку дна и стенок карты производят по необходимости путём продувки горячим или холодным воздухом.</w:t>
      </w:r>
    </w:p>
    <w:p w:rsidR="00252647" w:rsidRPr="00EE1BE6" w:rsidRDefault="00252647" w:rsidP="00252647">
      <w:pPr>
        <w:pStyle w:val="a5"/>
        <w:spacing w:before="0" w:beforeAutospacing="0" w:after="0"/>
        <w:ind w:firstLine="709"/>
        <w:jc w:val="both"/>
        <w:rPr>
          <w:sz w:val="27"/>
          <w:szCs w:val="27"/>
        </w:rPr>
      </w:pPr>
      <w:r w:rsidRPr="00EE1BE6">
        <w:rPr>
          <w:color w:val="000000"/>
          <w:sz w:val="27"/>
          <w:szCs w:val="27"/>
        </w:rPr>
        <w:t xml:space="preserve">2.6. Обработку </w:t>
      </w:r>
      <w:proofErr w:type="gramStart"/>
      <w:r w:rsidRPr="00EE1BE6">
        <w:rPr>
          <w:color w:val="000000"/>
          <w:sz w:val="27"/>
          <w:szCs w:val="27"/>
        </w:rPr>
        <w:t>вяжущим</w:t>
      </w:r>
      <w:proofErr w:type="gramEnd"/>
      <w:r w:rsidRPr="00EE1BE6">
        <w:rPr>
          <w:color w:val="000000"/>
          <w:sz w:val="27"/>
          <w:szCs w:val="27"/>
        </w:rPr>
        <w:t xml:space="preserve"> (</w:t>
      </w:r>
      <w:proofErr w:type="spellStart"/>
      <w:r w:rsidRPr="00EE1BE6">
        <w:rPr>
          <w:color w:val="000000"/>
          <w:sz w:val="27"/>
          <w:szCs w:val="27"/>
        </w:rPr>
        <w:t>подгрунтовку</w:t>
      </w:r>
      <w:proofErr w:type="spellEnd"/>
      <w:r w:rsidRPr="00EE1BE6">
        <w:rPr>
          <w:color w:val="000000"/>
          <w:sz w:val="27"/>
          <w:szCs w:val="27"/>
        </w:rPr>
        <w:t xml:space="preserve">) дна и стенок выбоин производят в случае укладки в качестве ремонтного материала горячих асфальтобетонных смесей. </w:t>
      </w:r>
    </w:p>
    <w:p w:rsidR="00252647" w:rsidRPr="00EE1BE6" w:rsidRDefault="00252647" w:rsidP="00252647">
      <w:pPr>
        <w:pStyle w:val="a5"/>
        <w:spacing w:before="0" w:beforeAutospacing="0" w:after="0" w:line="329" w:lineRule="atLeast"/>
        <w:ind w:firstLine="709"/>
        <w:jc w:val="both"/>
        <w:rPr>
          <w:sz w:val="27"/>
          <w:szCs w:val="27"/>
        </w:rPr>
      </w:pPr>
      <w:r w:rsidRPr="00EE1BE6">
        <w:rPr>
          <w:color w:val="000000"/>
          <w:sz w:val="27"/>
          <w:szCs w:val="27"/>
        </w:rPr>
        <w:t xml:space="preserve">2.7. Дно и стенки очищенной карты обрабатывают жидким </w:t>
      </w:r>
      <w:proofErr w:type="spellStart"/>
      <w:r w:rsidRPr="00EE1BE6">
        <w:rPr>
          <w:color w:val="000000"/>
          <w:sz w:val="27"/>
          <w:szCs w:val="27"/>
        </w:rPr>
        <w:t>среднегустеющим</w:t>
      </w:r>
      <w:proofErr w:type="spellEnd"/>
      <w:r w:rsidRPr="00EE1BE6">
        <w:rPr>
          <w:color w:val="000000"/>
          <w:sz w:val="27"/>
          <w:szCs w:val="27"/>
        </w:rPr>
        <w:t xml:space="preserve"> битумом с вязкостью 40/70, разогретым до температуры 60-70</w:t>
      </w:r>
      <w:proofErr w:type="gramStart"/>
      <w:r w:rsidRPr="00EE1BE6">
        <w:rPr>
          <w:color w:val="000000"/>
          <w:sz w:val="27"/>
          <w:szCs w:val="27"/>
        </w:rPr>
        <w:t>°С</w:t>
      </w:r>
      <w:proofErr w:type="gramEnd"/>
      <w:r w:rsidRPr="00EE1BE6">
        <w:rPr>
          <w:color w:val="000000"/>
          <w:sz w:val="27"/>
          <w:szCs w:val="27"/>
        </w:rPr>
        <w:t xml:space="preserve"> с расходом 0,5 л/м2 или битумной эмульсией с расходом 0,8 л/м2. </w:t>
      </w:r>
    </w:p>
    <w:p w:rsidR="00252647" w:rsidRPr="00EE1BE6" w:rsidRDefault="00252647" w:rsidP="00252647">
      <w:pPr>
        <w:pStyle w:val="a5"/>
        <w:spacing w:before="0" w:beforeAutospacing="0" w:after="0"/>
        <w:ind w:firstLine="709"/>
        <w:jc w:val="both"/>
        <w:rPr>
          <w:sz w:val="27"/>
          <w:szCs w:val="27"/>
        </w:rPr>
      </w:pPr>
      <w:r w:rsidRPr="00EE1BE6">
        <w:rPr>
          <w:color w:val="000000"/>
          <w:sz w:val="27"/>
          <w:szCs w:val="27"/>
        </w:rPr>
        <w:lastRenderedPageBreak/>
        <w:t>3. Основные работы</w:t>
      </w:r>
      <w:r>
        <w:rPr>
          <w:color w:val="000000"/>
          <w:sz w:val="27"/>
          <w:szCs w:val="27"/>
        </w:rPr>
        <w:t xml:space="preserve"> включают в себя - </w:t>
      </w:r>
      <w:r w:rsidRPr="00EE1BE6">
        <w:rPr>
          <w:color w:val="000000"/>
          <w:sz w:val="27"/>
          <w:szCs w:val="27"/>
        </w:rPr>
        <w:t xml:space="preserve">заполнение выбоины ремонтным материалом и производятся только после выполнения всех подготовительных работ. </w:t>
      </w:r>
    </w:p>
    <w:p w:rsidR="00252647" w:rsidRPr="00EE1BE6" w:rsidRDefault="00252647" w:rsidP="00252647">
      <w:pPr>
        <w:pStyle w:val="a5"/>
        <w:spacing w:before="0" w:beforeAutospacing="0" w:after="0"/>
        <w:ind w:firstLine="709"/>
        <w:jc w:val="both"/>
        <w:rPr>
          <w:sz w:val="27"/>
          <w:szCs w:val="27"/>
        </w:rPr>
      </w:pPr>
      <w:r w:rsidRPr="00EE1BE6">
        <w:rPr>
          <w:color w:val="000000"/>
          <w:sz w:val="27"/>
          <w:szCs w:val="27"/>
        </w:rPr>
        <w:t>3.1. При небольших объёмах работ и отсутствии средств механизации укладка ремонтного материала может производиться вручную.</w:t>
      </w:r>
    </w:p>
    <w:p w:rsidR="00252647" w:rsidRPr="00EE1BE6" w:rsidRDefault="00252647" w:rsidP="00252647">
      <w:pPr>
        <w:pStyle w:val="a5"/>
        <w:spacing w:before="0" w:beforeAutospacing="0" w:after="0"/>
        <w:ind w:firstLine="709"/>
        <w:jc w:val="both"/>
        <w:rPr>
          <w:sz w:val="27"/>
          <w:szCs w:val="27"/>
        </w:rPr>
      </w:pPr>
      <w:r w:rsidRPr="00EE1BE6">
        <w:rPr>
          <w:color w:val="000000"/>
          <w:sz w:val="27"/>
          <w:szCs w:val="27"/>
        </w:rPr>
        <w:t xml:space="preserve">3.2. Температура горячей асфальтобетонной смеси, доставленной к месту укладки, должна быть близкой к температуре приготовления, но не ниже 110-120°С. </w:t>
      </w:r>
    </w:p>
    <w:p w:rsidR="00252647" w:rsidRPr="00EE1BE6" w:rsidRDefault="00252647" w:rsidP="00252647">
      <w:pPr>
        <w:pStyle w:val="a5"/>
        <w:spacing w:before="0" w:beforeAutospacing="0" w:after="0"/>
        <w:ind w:firstLine="709"/>
        <w:jc w:val="both"/>
        <w:rPr>
          <w:sz w:val="27"/>
          <w:szCs w:val="27"/>
        </w:rPr>
      </w:pPr>
      <w:r w:rsidRPr="00EE1BE6">
        <w:rPr>
          <w:color w:val="000000"/>
          <w:sz w:val="27"/>
          <w:szCs w:val="27"/>
        </w:rPr>
        <w:t>3.3.Укладка смеси в карту производится в один слой при глубине вырубки до 50 мм и в два слоя при глубине более 50 мм. При этом в нижний слой может быть уложена крупнозернистая смесь с размером щебня до 40 мм, а в верхний слой - только мелкозернистая смесь с размером фракций до 20 мм.</w:t>
      </w:r>
    </w:p>
    <w:p w:rsidR="00252647" w:rsidRDefault="00252647" w:rsidP="00252647">
      <w:pPr>
        <w:pStyle w:val="a5"/>
        <w:spacing w:before="0" w:beforeAutospacing="0" w:after="0"/>
        <w:ind w:firstLine="709"/>
        <w:jc w:val="both"/>
        <w:rPr>
          <w:color w:val="000000"/>
          <w:sz w:val="27"/>
          <w:szCs w:val="27"/>
        </w:rPr>
      </w:pPr>
      <w:r w:rsidRPr="00EE1BE6">
        <w:rPr>
          <w:color w:val="000000"/>
          <w:sz w:val="27"/>
          <w:szCs w:val="27"/>
        </w:rPr>
        <w:t xml:space="preserve">3.4. Толщина слоя укладки в рыхлом теле должна быть больше толщины слоя в плотном теле с учётом коэффициента запаса на уплотнение, который принимают: </w:t>
      </w:r>
    </w:p>
    <w:p w:rsidR="00252647" w:rsidRDefault="00252647" w:rsidP="00252647">
      <w:pPr>
        <w:pStyle w:val="a5"/>
        <w:spacing w:before="0" w:beforeAutospacing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</w:t>
      </w:r>
      <w:r w:rsidRPr="00EE1BE6">
        <w:rPr>
          <w:color w:val="000000"/>
          <w:sz w:val="27"/>
          <w:szCs w:val="27"/>
        </w:rPr>
        <w:t xml:space="preserve">для горячих асфальтобетонных смесей 1,25- 1,30; </w:t>
      </w:r>
    </w:p>
    <w:p w:rsidR="00252647" w:rsidRPr="00EE1BE6" w:rsidRDefault="00252647" w:rsidP="00252647">
      <w:pPr>
        <w:pStyle w:val="a5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2) </w:t>
      </w:r>
      <w:r w:rsidRPr="00EE1BE6">
        <w:rPr>
          <w:color w:val="000000"/>
          <w:sz w:val="27"/>
          <w:szCs w:val="27"/>
        </w:rPr>
        <w:t>для холодных асфальтобетонных смесей 1,5-1,6.</w:t>
      </w:r>
    </w:p>
    <w:p w:rsidR="00252647" w:rsidRPr="00EE1BE6" w:rsidRDefault="00252647" w:rsidP="00252647">
      <w:pPr>
        <w:pStyle w:val="a5"/>
        <w:spacing w:before="0" w:beforeAutospacing="0" w:after="0" w:line="329" w:lineRule="atLeast"/>
        <w:ind w:firstLine="709"/>
        <w:jc w:val="both"/>
        <w:rPr>
          <w:sz w:val="27"/>
          <w:szCs w:val="27"/>
        </w:rPr>
      </w:pPr>
      <w:r w:rsidRPr="00EE1BE6">
        <w:rPr>
          <w:color w:val="000000"/>
          <w:sz w:val="27"/>
          <w:szCs w:val="27"/>
        </w:rPr>
        <w:t xml:space="preserve">3.5. Уплотнение асфальтобетонной смеси, уложенной в нижний слой покрытия, производят </w:t>
      </w:r>
      <w:proofErr w:type="spellStart"/>
      <w:r w:rsidRPr="00EE1BE6">
        <w:rPr>
          <w:color w:val="000000"/>
          <w:sz w:val="27"/>
          <w:szCs w:val="27"/>
        </w:rPr>
        <w:t>пневмотрамбовками</w:t>
      </w:r>
      <w:proofErr w:type="spellEnd"/>
      <w:r w:rsidRPr="00EE1BE6">
        <w:rPr>
          <w:color w:val="000000"/>
          <w:sz w:val="27"/>
          <w:szCs w:val="27"/>
        </w:rPr>
        <w:t xml:space="preserve">, </w:t>
      </w:r>
      <w:proofErr w:type="spellStart"/>
      <w:r w:rsidRPr="00EE1BE6">
        <w:rPr>
          <w:color w:val="000000"/>
          <w:sz w:val="27"/>
          <w:szCs w:val="27"/>
        </w:rPr>
        <w:t>электротрамбовками</w:t>
      </w:r>
      <w:proofErr w:type="spellEnd"/>
      <w:r w:rsidRPr="00EE1BE6">
        <w:rPr>
          <w:color w:val="000000"/>
          <w:sz w:val="27"/>
          <w:szCs w:val="27"/>
        </w:rPr>
        <w:t xml:space="preserve"> или </w:t>
      </w:r>
      <w:proofErr w:type="gramStart"/>
      <w:r w:rsidRPr="00EE1BE6">
        <w:rPr>
          <w:color w:val="000000"/>
          <w:sz w:val="27"/>
          <w:szCs w:val="27"/>
        </w:rPr>
        <w:t>ручными</w:t>
      </w:r>
      <w:proofErr w:type="gramEnd"/>
      <w:r w:rsidRPr="00EE1BE6">
        <w:rPr>
          <w:color w:val="000000"/>
          <w:sz w:val="27"/>
          <w:szCs w:val="27"/>
        </w:rPr>
        <w:t xml:space="preserve"> </w:t>
      </w:r>
      <w:proofErr w:type="spellStart"/>
      <w:r w:rsidRPr="00EE1BE6">
        <w:rPr>
          <w:color w:val="000000"/>
          <w:sz w:val="27"/>
          <w:szCs w:val="27"/>
        </w:rPr>
        <w:t>виброкатками</w:t>
      </w:r>
      <w:proofErr w:type="spellEnd"/>
      <w:r w:rsidRPr="00EE1BE6">
        <w:rPr>
          <w:color w:val="000000"/>
          <w:sz w:val="27"/>
          <w:szCs w:val="27"/>
        </w:rPr>
        <w:t xml:space="preserve"> по направлению от краев к середине.</w:t>
      </w:r>
    </w:p>
    <w:p w:rsidR="00252647" w:rsidRPr="00EE1BE6" w:rsidRDefault="00252647" w:rsidP="00252647">
      <w:pPr>
        <w:pStyle w:val="a5"/>
        <w:spacing w:before="0" w:beforeAutospacing="0" w:after="0"/>
        <w:ind w:firstLine="709"/>
        <w:jc w:val="both"/>
        <w:rPr>
          <w:sz w:val="27"/>
          <w:szCs w:val="27"/>
        </w:rPr>
      </w:pPr>
      <w:r w:rsidRPr="00EE1BE6">
        <w:rPr>
          <w:color w:val="000000"/>
          <w:sz w:val="27"/>
          <w:szCs w:val="27"/>
        </w:rPr>
        <w:t xml:space="preserve">3.6. </w:t>
      </w:r>
      <w:proofErr w:type="gramStart"/>
      <w:r w:rsidRPr="00EE1BE6">
        <w:rPr>
          <w:color w:val="000000"/>
          <w:sz w:val="27"/>
          <w:szCs w:val="27"/>
        </w:rPr>
        <w:t xml:space="preserve">Асфальтобетонную смесь, уложенную в верхний слой, а также смесь, уложенную в один слой при глубине выбоины до 50 мм уплотняют самоходным вибрационным катком (вначале два прохода по следу без вибрации, а затем два прохода по следу с вибрацией) или статическими </w:t>
      </w:r>
      <w:proofErr w:type="spellStart"/>
      <w:r w:rsidRPr="00EE1BE6">
        <w:rPr>
          <w:color w:val="000000"/>
          <w:sz w:val="27"/>
          <w:szCs w:val="27"/>
        </w:rPr>
        <w:t>гладковольцовыми</w:t>
      </w:r>
      <w:proofErr w:type="spellEnd"/>
      <w:r w:rsidRPr="00EE1BE6">
        <w:rPr>
          <w:color w:val="000000"/>
          <w:sz w:val="27"/>
          <w:szCs w:val="27"/>
        </w:rPr>
        <w:t xml:space="preserve"> катками легкого типа массой 6-8 т до 6 проходов по одному следу, а затем тяжёлыми катками с гладкими вальцами</w:t>
      </w:r>
      <w:proofErr w:type="gramEnd"/>
      <w:r w:rsidRPr="00EE1BE6">
        <w:rPr>
          <w:color w:val="000000"/>
          <w:sz w:val="27"/>
          <w:szCs w:val="27"/>
        </w:rPr>
        <w:t xml:space="preserve"> массой 10-18 т до 15-18 проходов по одному следу.</w:t>
      </w:r>
    </w:p>
    <w:p w:rsidR="00252647" w:rsidRDefault="00252647" w:rsidP="00252647">
      <w:pPr>
        <w:pStyle w:val="a5"/>
        <w:spacing w:before="0" w:beforeAutospacing="0" w:after="0"/>
        <w:ind w:firstLine="709"/>
        <w:jc w:val="both"/>
        <w:rPr>
          <w:color w:val="000000"/>
          <w:sz w:val="27"/>
          <w:szCs w:val="27"/>
        </w:rPr>
      </w:pPr>
      <w:r w:rsidRPr="00EE1BE6">
        <w:rPr>
          <w:color w:val="000000"/>
          <w:sz w:val="27"/>
          <w:szCs w:val="27"/>
        </w:rPr>
        <w:t>3.7. Коэффициент у</w:t>
      </w:r>
      <w:r>
        <w:rPr>
          <w:color w:val="000000"/>
          <w:sz w:val="27"/>
          <w:szCs w:val="27"/>
        </w:rPr>
        <w:t>плотнения должен иметь значение:</w:t>
      </w:r>
    </w:p>
    <w:p w:rsidR="00252647" w:rsidRDefault="00252647" w:rsidP="00252647">
      <w:pPr>
        <w:pStyle w:val="a5"/>
        <w:spacing w:before="0" w:beforeAutospacing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</w:t>
      </w:r>
      <w:r w:rsidRPr="00EE1BE6">
        <w:rPr>
          <w:color w:val="000000"/>
          <w:sz w:val="27"/>
          <w:szCs w:val="27"/>
        </w:rPr>
        <w:t xml:space="preserve">не ниже 0,98 для песчаных и </w:t>
      </w:r>
      <w:proofErr w:type="spellStart"/>
      <w:r w:rsidRPr="00EE1BE6">
        <w:rPr>
          <w:color w:val="000000"/>
          <w:sz w:val="27"/>
          <w:szCs w:val="27"/>
        </w:rPr>
        <w:t>малощебе</w:t>
      </w:r>
      <w:r>
        <w:rPr>
          <w:color w:val="000000"/>
          <w:sz w:val="27"/>
          <w:szCs w:val="27"/>
        </w:rPr>
        <w:t>нистых</w:t>
      </w:r>
      <w:proofErr w:type="spellEnd"/>
      <w:r>
        <w:rPr>
          <w:color w:val="000000"/>
          <w:sz w:val="27"/>
          <w:szCs w:val="27"/>
        </w:rPr>
        <w:t xml:space="preserve"> асфальтобетонных смесей;</w:t>
      </w:r>
      <w:r w:rsidRPr="00EE1BE6">
        <w:rPr>
          <w:color w:val="000000"/>
          <w:sz w:val="27"/>
          <w:szCs w:val="27"/>
        </w:rPr>
        <w:t xml:space="preserve"> </w:t>
      </w:r>
    </w:p>
    <w:p w:rsidR="00252647" w:rsidRPr="00EE1BE6" w:rsidRDefault="00252647" w:rsidP="00252647">
      <w:pPr>
        <w:pStyle w:val="a5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2) 0,99 для </w:t>
      </w:r>
      <w:proofErr w:type="gramStart"/>
      <w:r>
        <w:rPr>
          <w:color w:val="000000"/>
          <w:sz w:val="27"/>
          <w:szCs w:val="27"/>
        </w:rPr>
        <w:t>средней</w:t>
      </w:r>
      <w:proofErr w:type="gramEnd"/>
      <w:r w:rsidRPr="00EE1BE6">
        <w:rPr>
          <w:color w:val="000000"/>
          <w:sz w:val="27"/>
          <w:szCs w:val="27"/>
        </w:rPr>
        <w:t xml:space="preserve"> и </w:t>
      </w:r>
      <w:proofErr w:type="spellStart"/>
      <w:r w:rsidRPr="00EE1BE6">
        <w:rPr>
          <w:color w:val="000000"/>
          <w:sz w:val="27"/>
          <w:szCs w:val="27"/>
        </w:rPr>
        <w:t>многощебенистых</w:t>
      </w:r>
      <w:proofErr w:type="spellEnd"/>
      <w:r w:rsidRPr="00EE1BE6">
        <w:rPr>
          <w:color w:val="000000"/>
          <w:sz w:val="27"/>
          <w:szCs w:val="27"/>
        </w:rPr>
        <w:t xml:space="preserve"> смесей.</w:t>
      </w:r>
    </w:p>
    <w:p w:rsidR="00252647" w:rsidRPr="00EE1BE6" w:rsidRDefault="00252647" w:rsidP="00252647">
      <w:pPr>
        <w:pStyle w:val="a5"/>
        <w:spacing w:before="0" w:beforeAutospacing="0" w:after="0"/>
        <w:ind w:firstLine="709"/>
        <w:jc w:val="both"/>
        <w:rPr>
          <w:sz w:val="27"/>
          <w:szCs w:val="27"/>
        </w:rPr>
      </w:pPr>
      <w:r w:rsidRPr="00EE1BE6">
        <w:rPr>
          <w:color w:val="000000"/>
          <w:sz w:val="27"/>
          <w:szCs w:val="27"/>
        </w:rPr>
        <w:t xml:space="preserve">3.8. Уплотнение должно обеспечить не только требуемую плотность, но и ровность ремонтного слоя, а также расположение в одном уровне отремонтированного покрытия со старым. </w:t>
      </w:r>
    </w:p>
    <w:p w:rsidR="00252647" w:rsidRPr="00EE1BE6" w:rsidRDefault="00252647" w:rsidP="00252647">
      <w:pPr>
        <w:pStyle w:val="a5"/>
        <w:spacing w:before="0" w:beforeAutospacing="0" w:after="0"/>
        <w:ind w:firstLine="709"/>
        <w:jc w:val="both"/>
        <w:rPr>
          <w:sz w:val="27"/>
          <w:szCs w:val="27"/>
        </w:rPr>
      </w:pPr>
      <w:r w:rsidRPr="00EE1BE6">
        <w:rPr>
          <w:color w:val="000000"/>
          <w:sz w:val="27"/>
          <w:szCs w:val="27"/>
        </w:rPr>
        <w:t>3.9. Выступающие над поверхностью покрытия стыки заделок выбоин устраняют фрезерующими или шлифовальными машинами.</w:t>
      </w:r>
    </w:p>
    <w:p w:rsidR="00252647" w:rsidRPr="00EE1BE6" w:rsidRDefault="00252647" w:rsidP="00252647">
      <w:pPr>
        <w:pStyle w:val="a5"/>
        <w:spacing w:before="0" w:beforeAutospacing="0" w:after="0"/>
        <w:ind w:firstLine="709"/>
        <w:jc w:val="both"/>
        <w:rPr>
          <w:sz w:val="27"/>
          <w:szCs w:val="27"/>
        </w:rPr>
      </w:pPr>
      <w:r w:rsidRPr="00EE1BE6">
        <w:rPr>
          <w:color w:val="000000"/>
          <w:sz w:val="27"/>
          <w:szCs w:val="27"/>
        </w:rPr>
        <w:t xml:space="preserve">4. Заключительные работы включают в себя: уборку и вывоз оставшихся отходов от ремонта, снятие ограждений и дорожных знаков, восстановление линий разметки в зоне выполнения ремонта. </w:t>
      </w:r>
    </w:p>
    <w:p w:rsidR="00252647" w:rsidRPr="00EE1BE6" w:rsidRDefault="00252647" w:rsidP="00252647">
      <w:pPr>
        <w:pStyle w:val="a5"/>
        <w:spacing w:before="0" w:beforeAutospacing="0" w:after="0"/>
        <w:ind w:firstLine="709"/>
        <w:jc w:val="both"/>
        <w:rPr>
          <w:sz w:val="27"/>
          <w:szCs w:val="27"/>
        </w:rPr>
      </w:pPr>
      <w:r w:rsidRPr="00EE1BE6">
        <w:rPr>
          <w:color w:val="000000"/>
          <w:sz w:val="27"/>
          <w:szCs w:val="27"/>
        </w:rPr>
        <w:t xml:space="preserve">5. Результатом правильно выполненного ремонта является высота уложенного слоя после уплотнения, точно равная глубине выбоины без неровностей; правильные геометрические формы и незаметные швы, оптимальное уплотнение уложенного материала и его хорошее соединение с материалом старого покрытия. </w:t>
      </w:r>
    </w:p>
    <w:p w:rsidR="00252647" w:rsidRPr="00EE1BE6" w:rsidRDefault="00252647" w:rsidP="00252647">
      <w:pPr>
        <w:pStyle w:val="a5"/>
        <w:spacing w:before="0" w:beforeAutospacing="0" w:after="0"/>
        <w:ind w:firstLine="709"/>
        <w:jc w:val="both"/>
        <w:rPr>
          <w:sz w:val="27"/>
          <w:szCs w:val="27"/>
        </w:rPr>
      </w:pPr>
      <w:r w:rsidRPr="00EE1BE6">
        <w:rPr>
          <w:color w:val="000000"/>
          <w:sz w:val="27"/>
          <w:szCs w:val="27"/>
        </w:rPr>
        <w:t xml:space="preserve">6. Результатом неправильно выполненного ремонта </w:t>
      </w:r>
      <w:proofErr w:type="gramStart"/>
      <w:r w:rsidRPr="00EE1BE6">
        <w:rPr>
          <w:color w:val="000000"/>
          <w:sz w:val="27"/>
          <w:szCs w:val="27"/>
        </w:rPr>
        <w:t>являются неровности уплотнённого материла</w:t>
      </w:r>
      <w:proofErr w:type="gramEnd"/>
      <w:r w:rsidRPr="00EE1BE6">
        <w:rPr>
          <w:color w:val="000000"/>
          <w:sz w:val="27"/>
          <w:szCs w:val="27"/>
        </w:rPr>
        <w:t xml:space="preserve">, когда его поверхность выше или ниже поверхности покрытия, произвольные формы мест ремонта в плане, недостаточное уплотнение и плохое соединение ремонтного материала с материалом старого покрытия, наличие выступов и наплывов на кромках карты. </w:t>
      </w:r>
    </w:p>
    <w:p w:rsidR="00252647" w:rsidRDefault="00252647" w:rsidP="00252647">
      <w:pPr>
        <w:pStyle w:val="a5"/>
        <w:spacing w:before="0" w:beforeAutospacing="0" w:after="0"/>
        <w:ind w:firstLine="709"/>
        <w:jc w:val="both"/>
        <w:rPr>
          <w:color w:val="504D4D"/>
          <w:sz w:val="28"/>
          <w:szCs w:val="28"/>
        </w:rPr>
      </w:pPr>
      <w:r w:rsidRPr="00EE1BE6">
        <w:rPr>
          <w:color w:val="000000"/>
          <w:sz w:val="27"/>
          <w:szCs w:val="27"/>
        </w:rPr>
        <w:lastRenderedPageBreak/>
        <w:t xml:space="preserve">7. Срок гарантийных обязательств по ямочному ремонту на автомобильных дорогах общего пользования местного значения в границах </w:t>
      </w:r>
      <w:r>
        <w:rPr>
          <w:color w:val="000000"/>
          <w:sz w:val="27"/>
          <w:szCs w:val="27"/>
        </w:rPr>
        <w:t>Знаменского муниципального района</w:t>
      </w:r>
      <w:r w:rsidRPr="00EE1BE6">
        <w:rPr>
          <w:color w:val="000000"/>
          <w:sz w:val="27"/>
          <w:szCs w:val="27"/>
        </w:rPr>
        <w:t xml:space="preserve"> установить — 1 год.</w:t>
      </w:r>
    </w:p>
    <w:p w:rsidR="00252647" w:rsidRPr="0013199F" w:rsidRDefault="00252647" w:rsidP="00252647"/>
    <w:p w:rsidR="002B14A0" w:rsidRDefault="002B14A0"/>
    <w:sectPr w:rsidR="002B14A0" w:rsidSect="00EE1BE6">
      <w:pgSz w:w="11906" w:h="16838"/>
      <w:pgMar w:top="570" w:right="849" w:bottom="426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2647"/>
    <w:rsid w:val="00050E69"/>
    <w:rsid w:val="00072CB4"/>
    <w:rsid w:val="0015546E"/>
    <w:rsid w:val="001A02AE"/>
    <w:rsid w:val="001F6E45"/>
    <w:rsid w:val="002463A1"/>
    <w:rsid w:val="00252647"/>
    <w:rsid w:val="00283884"/>
    <w:rsid w:val="002B14A0"/>
    <w:rsid w:val="00342A86"/>
    <w:rsid w:val="006047CF"/>
    <w:rsid w:val="0073144A"/>
    <w:rsid w:val="0079609E"/>
    <w:rsid w:val="007B4A44"/>
    <w:rsid w:val="008319D0"/>
    <w:rsid w:val="009744FF"/>
    <w:rsid w:val="00A3668A"/>
    <w:rsid w:val="00AD4894"/>
    <w:rsid w:val="00AE1A26"/>
    <w:rsid w:val="00B24A87"/>
    <w:rsid w:val="00B33F15"/>
    <w:rsid w:val="00CE6379"/>
    <w:rsid w:val="00D977E6"/>
    <w:rsid w:val="00E13575"/>
    <w:rsid w:val="00F737D7"/>
    <w:rsid w:val="00FD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47"/>
    <w:pPr>
      <w:widowControl w:val="0"/>
      <w:suppressAutoHyphens/>
      <w:ind w:firstLine="0"/>
      <w:jc w:val="left"/>
    </w:pPr>
    <w:rPr>
      <w:rFonts w:eastAsia="Andale Sans UI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647"/>
    <w:pPr>
      <w:spacing w:after="120"/>
    </w:pPr>
  </w:style>
  <w:style w:type="character" w:customStyle="1" w:styleId="a4">
    <w:name w:val="Основной текст Знак"/>
    <w:basedOn w:val="a0"/>
    <w:link w:val="a3"/>
    <w:rsid w:val="00252647"/>
    <w:rPr>
      <w:rFonts w:eastAsia="Andale Sans UI" w:cs="Times New Roman"/>
      <w:kern w:val="1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252647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ConsPlusNormal">
    <w:name w:val="ConsPlusNormal"/>
    <w:rsid w:val="00252647"/>
    <w:pPr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252647"/>
    <w:pPr>
      <w:widowControl/>
      <w:suppressLineNumbers/>
    </w:pPr>
    <w:rPr>
      <w:rFonts w:eastAsia="Times New Roman" w:cs="Calibri"/>
    </w:rPr>
  </w:style>
  <w:style w:type="paragraph" w:styleId="a7">
    <w:name w:val="Balloon Text"/>
    <w:basedOn w:val="a"/>
    <w:link w:val="a8"/>
    <w:uiPriority w:val="99"/>
    <w:semiHidden/>
    <w:unhideWhenUsed/>
    <w:rsid w:val="002526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647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BAC2E91CE5A8A3DEA6FE9F3975A317CE0878284E3A83EF86A95503E225z4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1058</Words>
  <Characters>6032</Characters>
  <Application>Microsoft Office Word</Application>
  <DocSecurity>0</DocSecurity>
  <Lines>50</Lines>
  <Paragraphs>14</Paragraphs>
  <ScaleCrop>false</ScaleCrop>
  <Company>Microsoft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DTO</cp:lastModifiedBy>
  <cp:revision>4</cp:revision>
  <dcterms:created xsi:type="dcterms:W3CDTF">2019-01-10T12:58:00Z</dcterms:created>
  <dcterms:modified xsi:type="dcterms:W3CDTF">2019-01-29T08:26:00Z</dcterms:modified>
</cp:coreProperties>
</file>