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A" w:rsidRPr="00133D1A" w:rsidRDefault="00133D1A" w:rsidP="00133D1A">
      <w:pPr>
        <w:widowControl w:val="0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D1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33D1A" w:rsidRPr="00133D1A" w:rsidRDefault="00133D1A" w:rsidP="00133D1A">
      <w:pPr>
        <w:pStyle w:val="ConsPlusNormal"/>
        <w:outlineLvl w:val="0"/>
        <w:rPr>
          <w:sz w:val="28"/>
          <w:szCs w:val="28"/>
        </w:rPr>
      </w:pPr>
      <w:r w:rsidRPr="00133D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Администрации Знаменского </w:t>
      </w:r>
      <w:r w:rsidRPr="00133D1A">
        <w:rPr>
          <w:sz w:val="28"/>
          <w:szCs w:val="28"/>
        </w:rPr>
        <w:t xml:space="preserve">района  </w:t>
      </w:r>
    </w:p>
    <w:p w:rsidR="00133D1A" w:rsidRPr="00133D1A" w:rsidRDefault="00133D1A" w:rsidP="00133D1A">
      <w:pPr>
        <w:pStyle w:val="ConsPlusNormal"/>
        <w:outlineLvl w:val="0"/>
        <w:rPr>
          <w:sz w:val="28"/>
          <w:szCs w:val="28"/>
        </w:rPr>
      </w:pPr>
      <w:r w:rsidRPr="00133D1A">
        <w:rPr>
          <w:sz w:val="28"/>
          <w:szCs w:val="28"/>
        </w:rPr>
        <w:t xml:space="preserve">                                                                                             Орловской области</w:t>
      </w:r>
    </w:p>
    <w:p w:rsidR="00133D1A" w:rsidRPr="00133D1A" w:rsidRDefault="00133D1A" w:rsidP="00133D1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«__» ______ 2018 года № ____</w:t>
      </w:r>
    </w:p>
    <w:p w:rsidR="00133D1A" w:rsidRDefault="00133D1A" w:rsidP="0013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 «П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бесплатном</w:t>
      </w:r>
      <w:proofErr w:type="gramEnd"/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гражданину земельного участка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</w:t>
      </w: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в случаях, предусмотренных законами</w:t>
      </w:r>
    </w:p>
    <w:p w:rsidR="00FB408A" w:rsidRPr="00FB408A" w:rsidRDefault="00FB408A" w:rsidP="0013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территории 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3D1A" w:rsidRDefault="00133D1A" w:rsidP="00FB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бесплатном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гражданину земельного участка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в случаях, предусмотренных законами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территории Знаменского</w:t>
      </w:r>
      <w:r w:rsidR="00133D1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бесплатному предоставлению земельных участков для индивидуального </w:t>
      </w:r>
      <w:proofErr w:type="gramEnd"/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гражданам, (далее - заявители),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и определяет сроки и последовательность действий (административных процедур)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администрации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принятию решений о бесплатном предоставлении земельных участков для индивидуального жилищного в случаях, предусмотренных законами субъекта РФ.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Получатели услуги: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услуги в рамках настоящего Административного регламента являются следующие категории граждан Российской Федерации, проживающие на территории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соответствии с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Орловской области от 10 ноября 2015 г. N1872-ОЗ "Об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правоотношениях, связанных с предоставлением в собственность гражданам земельных участков 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Орловской области":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участки предоставляются: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ветеранам Великой Отечественной войны (за исключением участников Великой Отечественной войны), ветеранам боевых действий, инвалидам боевых действий, состоящим на учете в качестве нуждающихся в жилых помещениях;</w:t>
      </w:r>
    </w:p>
    <w:p w:rsidR="00FB408A" w:rsidRPr="00FB408A" w:rsidRDefault="00FB408A" w:rsidP="00133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а.1) инвалидам и участникам Великой Отечественной войны вне зависимости от нуждаемости в жилых помещениях;</w:t>
      </w:r>
    </w:p>
    <w:p w:rsidR="00FB408A" w:rsidRPr="00FB408A" w:rsidRDefault="00FB408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лицам, удостоенным почетных званий СССР, РСФСР, Российской Федерации, а также званий "Почетный гражданин Орловской области", "Почетный гражданин" соответствующего</w:t>
      </w:r>
      <w:r w:rsidR="001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Орловской области, состоящим на учете в качестве нуждающихся в жилых помещениях;</w:t>
      </w:r>
      <w:proofErr w:type="gramEnd"/>
    </w:p>
    <w:p w:rsidR="00FB408A" w:rsidRPr="00FB408A" w:rsidRDefault="00FB408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участникам ликвидации последствий катастрофы на Чернобыльской АЭС, состоящим на учете в качестве нуждающихся в жилых помещениях;</w:t>
      </w:r>
      <w:proofErr w:type="gramEnd"/>
    </w:p>
    <w:p w:rsidR="00FB408A" w:rsidRPr="00FB408A" w:rsidRDefault="00FB408A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семьям, имеющим детей</w:t>
      </w:r>
      <w:r w:rsid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состоящим на учете в качестве </w:t>
      </w:r>
    </w:p>
    <w:p w:rsidR="007878CB" w:rsidRPr="007878CB" w:rsidRDefault="007878CB" w:rsidP="0078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помещениях;</w:t>
      </w:r>
      <w:proofErr w:type="gramEnd"/>
    </w:p>
    <w:p w:rsidR="007878CB" w:rsidRPr="007878CB" w:rsidRDefault="007878CB" w:rsidP="0078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семьям погибших (умерших) ветеранов боевых действий, состоящим на учете в качестве нуждающихся в жилых помещениях;</w:t>
      </w:r>
    </w:p>
    <w:p w:rsidR="007878CB" w:rsidRPr="007878CB" w:rsidRDefault="007878CB" w:rsidP="007878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многодетным семьям, состоящим на учете в качестве нуждающихся в жилых помещениях или имеющим основания для постановки их на данный учет;</w:t>
      </w:r>
      <w:proofErr w:type="gramEnd"/>
    </w:p>
    <w:p w:rsidR="007878CB" w:rsidRDefault="007878CB" w:rsidP="007878CB">
      <w:pPr>
        <w:shd w:val="clear" w:color="auto" w:fill="FFFFFF"/>
        <w:spacing w:after="0" w:line="269" w:lineRule="exact"/>
        <w:ind w:left="38" w:right="29" w:firstLine="701"/>
        <w:jc w:val="both"/>
        <w:rPr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7878CB">
        <w:rPr>
          <w:sz w:val="28"/>
          <w:szCs w:val="28"/>
        </w:rPr>
        <w:t xml:space="preserve"> </w:t>
      </w:r>
      <w:r w:rsidRPr="007878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Знаменского района Орловской области и осуществляется через специалиста отдела по управлению муниципальной собственностью Администрации Знаменского района</w:t>
      </w:r>
      <w:r w:rsidRPr="0006684A">
        <w:rPr>
          <w:sz w:val="28"/>
          <w:szCs w:val="28"/>
        </w:rPr>
        <w:t>.</w:t>
      </w:r>
    </w:p>
    <w:p w:rsidR="007878CB" w:rsidRPr="007878CB" w:rsidRDefault="007878CB" w:rsidP="007878CB">
      <w:pPr>
        <w:shd w:val="clear" w:color="auto" w:fill="FFFFFF"/>
        <w:spacing w:after="0" w:line="269" w:lineRule="exact"/>
        <w:ind w:left="38" w:right="29" w:firstLine="701"/>
        <w:jc w:val="both"/>
        <w:rPr>
          <w:sz w:val="28"/>
          <w:szCs w:val="28"/>
        </w:rPr>
      </w:pPr>
      <w:r w:rsidRPr="007878CB">
        <w:rPr>
          <w:rFonts w:ascii="Times New Roman" w:hAnsi="Times New Roman" w:cs="Times New Roman"/>
          <w:sz w:val="28"/>
          <w:szCs w:val="28"/>
        </w:rPr>
        <w:t>Специалист отдела по управлению муниципальной собственностью Администрации Знаменского района (далее - специалист), осуществляющий работу по оказанию муниципальной услуги, считается уполномоченным лицом, исполняет обязанности в объеме, установленным настоящим административным регламентом,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7878CB" w:rsidRPr="0006684A" w:rsidRDefault="007878CB" w:rsidP="007878CB">
      <w:pPr>
        <w:shd w:val="clear" w:color="auto" w:fill="FFFFFF"/>
        <w:spacing w:after="0" w:line="269" w:lineRule="exact"/>
        <w:ind w:left="38" w:right="29" w:firstLine="701"/>
        <w:jc w:val="both"/>
        <w:rPr>
          <w:sz w:val="28"/>
          <w:szCs w:val="28"/>
        </w:rPr>
      </w:pPr>
    </w:p>
    <w:p w:rsidR="00F34C02" w:rsidRPr="00F34C02" w:rsidRDefault="007878CB" w:rsidP="00F34C02">
      <w:pPr>
        <w:shd w:val="clear" w:color="auto" w:fill="FFFFFF"/>
        <w:tabs>
          <w:tab w:val="left" w:pos="1411"/>
          <w:tab w:val="left" w:pos="9214"/>
        </w:tabs>
        <w:spacing w:after="0" w:line="269" w:lineRule="exact"/>
        <w:ind w:left="10" w:right="-22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F34C02"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Знаменского района Орловской области </w:t>
      </w:r>
      <w:r w:rsidR="00F34C02" w:rsidRPr="00F34C02">
        <w:rPr>
          <w:rFonts w:ascii="Times New Roman" w:hAnsi="Times New Roman" w:cs="Times New Roman"/>
          <w:sz w:val="28"/>
          <w:szCs w:val="28"/>
        </w:rPr>
        <w:t>располагается по адресу: 303100, Орловская область, Знаменский район, с</w:t>
      </w:r>
      <w:proofErr w:type="gramStart"/>
      <w:r w:rsidR="00F34C02" w:rsidRPr="00F34C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34C02" w:rsidRPr="00F34C02">
        <w:rPr>
          <w:rFonts w:ascii="Times New Roman" w:hAnsi="Times New Roman" w:cs="Times New Roman"/>
          <w:sz w:val="28"/>
          <w:szCs w:val="28"/>
        </w:rPr>
        <w:t xml:space="preserve">наменское, ул. Ленина 33а, телефон: 8(48662) 2-14-17; факс: 8(48662) 2-13-46, адрес электронной почты: 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znamr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orel</w:t>
      </w:r>
      <w:proofErr w:type="spellEnd"/>
      <w:r w:rsidR="00F34C02" w:rsidRPr="00F34C0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34C02" w:rsidRPr="00F34C0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34C02" w:rsidRPr="00F34C02" w:rsidRDefault="00F34C02" w:rsidP="00F34C02">
      <w:pPr>
        <w:shd w:val="clear" w:color="auto" w:fill="FFFFFF"/>
        <w:spacing w:after="0" w:line="269" w:lineRule="exact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pacing w:val="-8"/>
          <w:sz w:val="28"/>
          <w:szCs w:val="28"/>
        </w:rPr>
        <w:t xml:space="preserve">Официальный сайт администрации: </w:t>
      </w:r>
      <w:hyperlink r:id="rId5" w:history="1"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http</w:t>
        </w:r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://</w:t>
        </w:r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www</w:t>
        </w:r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admznamen</w:t>
        </w:r>
        <w:proofErr w:type="spellEnd"/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Pr="00F34C02">
          <w:rPr>
            <w:rFonts w:ascii="Times New Roman" w:hAnsi="Times New Roman" w:cs="Times New Roman"/>
            <w:spacing w:val="-8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34C02" w:rsidRPr="00F34C02" w:rsidRDefault="00F34C02" w:rsidP="00F34C0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69" w:lineRule="exact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34C02">
        <w:rPr>
          <w:rFonts w:ascii="Times New Roman" w:hAnsi="Times New Roman" w:cs="Times New Roman"/>
          <w:spacing w:val="-7"/>
          <w:sz w:val="28"/>
          <w:szCs w:val="28"/>
        </w:rPr>
        <w:t xml:space="preserve"> График (режим) приема заинтересованных лиц по вопросам предоставления </w:t>
      </w:r>
      <w:r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услуги должностными лицами Администрации: </w:t>
      </w:r>
      <w:r w:rsidRPr="00F34C0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понедельник -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пятница с 9.00 до 17.00 </w:t>
      </w:r>
      <w:r w:rsidRPr="00F34C02">
        <w:rPr>
          <w:rFonts w:ascii="Times New Roman" w:hAnsi="Times New Roman" w:cs="Times New Roman"/>
          <w:sz w:val="28"/>
          <w:szCs w:val="28"/>
        </w:rPr>
        <w:t xml:space="preserve">(кроме выходных и праздничных дней),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суббота, воскресенье </w:t>
      </w:r>
      <w:proofErr w:type="gramStart"/>
      <w:r w:rsidRPr="00F34C02">
        <w:rPr>
          <w:rFonts w:ascii="Times New Roman" w:hAnsi="Times New Roman" w:cs="Times New Roman"/>
          <w:sz w:val="28"/>
          <w:szCs w:val="28"/>
        </w:rPr>
        <w:t>-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ыходной. </w:t>
      </w:r>
      <w:r w:rsidRPr="00F34C02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F34C02" w:rsidRPr="00F34C02" w:rsidRDefault="00F34C02" w:rsidP="00F34C0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F34C02" w:rsidRPr="00F34C02" w:rsidRDefault="00F34C02" w:rsidP="00F34C0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 телефон (факс) Администрации </w:t>
      </w:r>
      <w:r w:rsidRPr="00F34C02">
        <w:rPr>
          <w:rFonts w:ascii="Times New Roman" w:hAnsi="Times New Roman" w:cs="Times New Roman"/>
          <w:spacing w:val="-1"/>
          <w:sz w:val="28"/>
          <w:szCs w:val="28"/>
        </w:rPr>
        <w:t xml:space="preserve">Знаменского района Орловской области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>8(48662) 2-13-46.</w:t>
      </w:r>
    </w:p>
    <w:p w:rsidR="00F34C02" w:rsidRPr="00F34C02" w:rsidRDefault="00F34C02" w:rsidP="00F34C0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02">
        <w:rPr>
          <w:rFonts w:ascii="Times New Roman" w:hAnsi="Times New Roman" w:cs="Times New Roman"/>
          <w:sz w:val="28"/>
          <w:szCs w:val="28"/>
        </w:rPr>
        <w:t xml:space="preserve"> контактный телефон консультанта, предоставляющего услугу </w:t>
      </w:r>
      <w:r w:rsidRPr="00F34C02">
        <w:rPr>
          <w:rFonts w:ascii="Times New Roman" w:hAnsi="Times New Roman" w:cs="Times New Roman"/>
          <w:b/>
          <w:bCs/>
          <w:sz w:val="28"/>
          <w:szCs w:val="28"/>
        </w:rPr>
        <w:t xml:space="preserve">8(48662) 2-14-17. </w:t>
      </w:r>
    </w:p>
    <w:p w:rsidR="007878CB" w:rsidRPr="007878CB" w:rsidRDefault="00F34C02" w:rsidP="00F34C0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428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услуге может быть </w:t>
      </w:r>
      <w:r w:rsidR="007878CB"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получена:</w:t>
      </w:r>
    </w:p>
    <w:p w:rsidR="007878CB" w:rsidRPr="007878CB" w:rsidRDefault="007878CB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F34C02" w:rsidRDefault="007878CB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устном обращении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или по телефону;</w:t>
      </w:r>
    </w:p>
    <w:p w:rsidR="007878CB" w:rsidRPr="007878CB" w:rsidRDefault="007878CB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по почте, в электронной форме по электронной почте</w:t>
      </w:r>
    </w:p>
    <w:p w:rsidR="007878CB" w:rsidRPr="007878CB" w:rsidRDefault="007878CB" w:rsidP="00F34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по вопросам предоставления муниципальной услуги </w:t>
      </w:r>
    </w:p>
    <w:p w:rsidR="007878CB" w:rsidRPr="007878CB" w:rsidRDefault="007878CB" w:rsidP="0078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специалистом на официальном сайте 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3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 в помещениях Администрации для работы с заявителями.</w:t>
      </w:r>
    </w:p>
    <w:p w:rsidR="00F13464" w:rsidRPr="00F13464" w:rsidRDefault="007878CB" w:rsidP="00F13464">
      <w:pPr>
        <w:shd w:val="clear" w:color="auto" w:fill="FFFFFF"/>
        <w:spacing w:after="0" w:line="269" w:lineRule="exact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7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13464" w:rsidRPr="00F134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3464" w:rsidRPr="00F13464">
        <w:rPr>
          <w:rFonts w:ascii="Times New Roman" w:hAnsi="Times New Roman" w:cs="Times New Roman"/>
          <w:bCs/>
          <w:spacing w:val="-9"/>
          <w:sz w:val="28"/>
          <w:szCs w:val="28"/>
        </w:rPr>
        <w:t>Требования к местам предоставления муниципальной услуги.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142" w:right="2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Прием заявителей для предоставления муниципальной услуги осуществляется </w:t>
      </w:r>
      <w:r w:rsidRPr="00F13464">
        <w:rPr>
          <w:rFonts w:ascii="Times New Roman" w:hAnsi="Times New Roman" w:cs="Times New Roman"/>
          <w:sz w:val="28"/>
          <w:szCs w:val="28"/>
        </w:rPr>
        <w:t>согласно графику приема граждан Администрации Знаменского района.</w:t>
      </w:r>
    </w:p>
    <w:p w:rsidR="00F13464" w:rsidRPr="00F13464" w:rsidRDefault="00F13464" w:rsidP="00F13464">
      <w:pPr>
        <w:shd w:val="clear" w:color="auto" w:fill="FFFFFF"/>
        <w:tabs>
          <w:tab w:val="left" w:pos="1517"/>
        </w:tabs>
        <w:spacing w:after="0" w:line="269" w:lineRule="exact"/>
        <w:ind w:left="5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1.4.1.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 w:rsidRPr="00F13464">
        <w:rPr>
          <w:rFonts w:ascii="Times New Roman" w:hAnsi="Times New Roman" w:cs="Times New Roman"/>
          <w:spacing w:val="-16"/>
          <w:sz w:val="28"/>
          <w:szCs w:val="28"/>
        </w:rPr>
        <w:t xml:space="preserve">На территории, прилегающей к месторасположению органа, оказывающего </w:t>
      </w:r>
      <w:r w:rsidRPr="00F13464">
        <w:rPr>
          <w:rFonts w:ascii="Times New Roman" w:hAnsi="Times New Roman" w:cs="Times New Roman"/>
          <w:spacing w:val="-17"/>
          <w:sz w:val="28"/>
          <w:szCs w:val="28"/>
        </w:rPr>
        <w:t xml:space="preserve">муниципальную услугу, оборудуются места для парковки автотранспортных средств. Доступ </w:t>
      </w:r>
      <w:r w:rsidRPr="00F13464">
        <w:rPr>
          <w:rFonts w:ascii="Times New Roman" w:hAnsi="Times New Roman" w:cs="Times New Roman"/>
          <w:spacing w:val="-18"/>
          <w:sz w:val="28"/>
          <w:szCs w:val="28"/>
        </w:rPr>
        <w:t xml:space="preserve">потребителей результатов оказания муниципальной услуги к парковочным местам является </w:t>
      </w:r>
      <w:r w:rsidRPr="00F13464">
        <w:rPr>
          <w:rFonts w:ascii="Times New Roman" w:hAnsi="Times New Roman" w:cs="Times New Roman"/>
          <w:sz w:val="28"/>
          <w:szCs w:val="28"/>
        </w:rPr>
        <w:t>бесплатным.</w:t>
      </w:r>
    </w:p>
    <w:p w:rsidR="00F13464" w:rsidRPr="00F13464" w:rsidRDefault="00F13464" w:rsidP="00F13464">
      <w:pPr>
        <w:shd w:val="clear" w:color="auto" w:fill="FFFFFF"/>
        <w:tabs>
          <w:tab w:val="left" w:pos="1430"/>
        </w:tabs>
        <w:spacing w:after="0" w:line="269" w:lineRule="exact"/>
        <w:ind w:left="67" w:right="1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1.4.2.</w:t>
      </w:r>
      <w:r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19"/>
          <w:sz w:val="28"/>
          <w:szCs w:val="28"/>
        </w:rPr>
        <w:t>Здание администрации оборудовано входом для свободного доступа заявителей в</w:t>
      </w:r>
      <w:r w:rsidRPr="00F13464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3"/>
          <w:sz w:val="28"/>
          <w:szCs w:val="28"/>
        </w:rPr>
        <w:t>помещение. Перед входом в помещение размещается вывеска «Приемная Администрации Знаменского района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>». Вход и передвижение по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F13464">
        <w:rPr>
          <w:rFonts w:ascii="Times New Roman" w:hAnsi="Times New Roman" w:cs="Times New Roman"/>
          <w:spacing w:val="-15"/>
          <w:sz w:val="28"/>
          <w:szCs w:val="28"/>
        </w:rPr>
        <w:t xml:space="preserve">помещениям, в которых проводится личный прием, не должны создавать затруднений для лиц </w:t>
      </w:r>
      <w:r w:rsidRPr="00F13464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:rsidR="00F13464" w:rsidRPr="00F13464" w:rsidRDefault="00F13464" w:rsidP="00F13464">
      <w:p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13464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8"/>
          <w:sz w:val="28"/>
          <w:szCs w:val="28"/>
        </w:rPr>
        <w:t>1.4.3.</w:t>
      </w:r>
      <w:r w:rsidRPr="00F13464">
        <w:rPr>
          <w:rFonts w:ascii="Times New Roman" w:hAnsi="Times New Roman" w:cs="Times New Roman"/>
          <w:spacing w:val="-3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включать места для ожидания, места для информирования заявителей и заполнения </w:t>
      </w:r>
      <w:r w:rsidRPr="00F13464">
        <w:rPr>
          <w:rFonts w:ascii="Times New Roman" w:hAnsi="Times New Roman" w:cs="Times New Roman"/>
          <w:sz w:val="28"/>
          <w:szCs w:val="28"/>
        </w:rPr>
        <w:t>необходимых документов, а также места для приема заявителей.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right="58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1.4.4.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Помещения, в которых предоставляется муниципальная услуга, должны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соответствовать установленным противопожарным и санитарно-эпидемиологическим </w:t>
      </w:r>
      <w:r w:rsidRPr="00F13464">
        <w:rPr>
          <w:rFonts w:ascii="Times New Roman" w:hAnsi="Times New Roman" w:cs="Times New Roman"/>
          <w:sz w:val="28"/>
          <w:szCs w:val="28"/>
        </w:rPr>
        <w:t>правилам и нормативам.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58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1.4.5.</w:t>
      </w:r>
      <w:r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 Места для ожидания должны соответствовать комфортным условиям для </w:t>
      </w: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заявителей и оптимальным условиям работы должностных лиц. Места для ожидания 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оборудуются стульями, количество которых определяется исходя из фактической нагрузки и </w:t>
      </w:r>
      <w:r w:rsidRPr="00F13464">
        <w:rPr>
          <w:rFonts w:ascii="Times New Roman" w:hAnsi="Times New Roman" w:cs="Times New Roman"/>
          <w:sz w:val="28"/>
          <w:szCs w:val="28"/>
        </w:rPr>
        <w:t>возможностей для их размещения в здании.</w:t>
      </w:r>
    </w:p>
    <w:p w:rsidR="00F13464" w:rsidRPr="00F13464" w:rsidRDefault="00F13464" w:rsidP="00F1346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69" w:lineRule="exact"/>
        <w:ind w:right="48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1.4.6.</w:t>
      </w:r>
      <w:r w:rsidRPr="00F13464">
        <w:rPr>
          <w:rFonts w:ascii="Times New Roman" w:hAnsi="Times New Roman" w:cs="Times New Roman"/>
          <w:spacing w:val="-11"/>
          <w:sz w:val="28"/>
          <w:szCs w:val="28"/>
        </w:rPr>
        <w:t xml:space="preserve"> Места для информирования и заполнения необходимых документов оборудуются </w:t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информационными стендами, стульями и столами, обеспечиваются образцами заполнения </w:t>
      </w:r>
      <w:r w:rsidRPr="00F13464">
        <w:rPr>
          <w:rFonts w:ascii="Times New Roman" w:hAnsi="Times New Roman" w:cs="Times New Roman"/>
          <w:sz w:val="28"/>
          <w:szCs w:val="28"/>
        </w:rPr>
        <w:t>документов и необходимыми канцелярскими принадлежностями.</w:t>
      </w:r>
    </w:p>
    <w:p w:rsidR="00F13464" w:rsidRPr="00F13464" w:rsidRDefault="00F13464" w:rsidP="00F13464">
      <w:pPr>
        <w:shd w:val="clear" w:color="auto" w:fill="FFFFFF"/>
        <w:tabs>
          <w:tab w:val="left" w:pos="1354"/>
        </w:tabs>
        <w:spacing w:after="0" w:line="269" w:lineRule="exact"/>
        <w:ind w:left="73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1.4.7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10"/>
          <w:sz w:val="28"/>
          <w:szCs w:val="28"/>
        </w:rPr>
        <w:t>На информационном стенде размещается следующая информация:</w:t>
      </w:r>
    </w:p>
    <w:p w:rsidR="00F13464" w:rsidRPr="00F13464" w:rsidRDefault="00F13464" w:rsidP="00F13464">
      <w:pPr>
        <w:shd w:val="clear" w:color="auto" w:fill="FFFFFF"/>
        <w:tabs>
          <w:tab w:val="left" w:pos="1354"/>
        </w:tabs>
        <w:spacing w:after="0" w:line="269" w:lineRule="exact"/>
        <w:ind w:left="73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>-   сведения о перечне предоставляемых муниципальных услуг  (функции);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1"/>
          <w:sz w:val="28"/>
          <w:szCs w:val="28"/>
        </w:rPr>
        <w:t xml:space="preserve"> - блок-схема, наглядно отображающая последовательность прохождения всех </w:t>
      </w:r>
      <w:r w:rsidRPr="00F13464">
        <w:rPr>
          <w:rFonts w:ascii="Times New Roman" w:hAnsi="Times New Roman" w:cs="Times New Roman"/>
          <w:sz w:val="28"/>
          <w:szCs w:val="28"/>
        </w:rPr>
        <w:t>административных процедур;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4"/>
          <w:sz w:val="28"/>
          <w:szCs w:val="28"/>
        </w:rPr>
        <w:t xml:space="preserve"> -  перечень    документов,     которые     заявитель     должен     представить    для </w:t>
      </w:r>
      <w:r w:rsidRPr="00F13464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26" w:firstLine="304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-   образцы заполнения документов;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-   адреса, номера телефонов и факса, график работы Администрации;</w:t>
      </w:r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перечень оснований для отказа в предоставлении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26" w:firstLine="304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-  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административный регламент предоставления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-    необходимая оперативная информация о предоставлении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-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29" w:righ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</w:t>
      </w:r>
      <w:r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просматриваемы и функциональны. Текст материалов, размещаемых на информационных </w:t>
      </w:r>
      <w:r w:rsidRPr="00F13464">
        <w:rPr>
          <w:rFonts w:ascii="Times New Roman" w:hAnsi="Times New Roman" w:cs="Times New Roman"/>
          <w:sz w:val="28"/>
          <w:szCs w:val="28"/>
        </w:rPr>
        <w:t>стендах, должен быть напечатан удобным для чтения шрифтом, основные моменты и наиболее важные места выделены.</w:t>
      </w:r>
    </w:p>
    <w:p w:rsidR="00F13464" w:rsidRPr="00F13464" w:rsidRDefault="00F13464" w:rsidP="00F13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Также визуальная, текстовая информация размещается на </w:t>
      </w:r>
      <w:proofErr w:type="gramStart"/>
      <w:r w:rsidRPr="00F13464">
        <w:rPr>
          <w:rFonts w:ascii="Times New Roman" w:hAnsi="Times New Roman" w:cs="Times New Roman"/>
          <w:spacing w:val="-4"/>
          <w:sz w:val="28"/>
          <w:szCs w:val="28"/>
        </w:rPr>
        <w:t>официальное</w:t>
      </w:r>
      <w:proofErr w:type="gramEnd"/>
      <w:r w:rsidRPr="00F13464">
        <w:rPr>
          <w:rFonts w:ascii="Times New Roman" w:hAnsi="Times New Roman" w:cs="Times New Roman"/>
          <w:spacing w:val="-4"/>
          <w:sz w:val="28"/>
          <w:szCs w:val="28"/>
        </w:rPr>
        <w:t xml:space="preserve"> сайте </w:t>
      </w:r>
      <w:r w:rsidRPr="00F13464">
        <w:rPr>
          <w:rFonts w:ascii="Times New Roman" w:hAnsi="Times New Roman" w:cs="Times New Roman"/>
          <w:sz w:val="28"/>
          <w:szCs w:val="28"/>
        </w:rPr>
        <w:t xml:space="preserve">администрации Знаменского района Орловской области – </w:t>
      </w:r>
      <w:r w:rsidRPr="00F1346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13464">
        <w:rPr>
          <w:rFonts w:ascii="Times New Roman" w:hAnsi="Times New Roman" w:cs="Times New Roman"/>
          <w:sz w:val="28"/>
          <w:szCs w:val="28"/>
        </w:rPr>
        <w:t>://</w:t>
      </w:r>
      <w:r w:rsidRPr="00F134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64">
        <w:rPr>
          <w:rFonts w:ascii="Times New Roman" w:hAnsi="Times New Roman" w:cs="Times New Roman"/>
          <w:sz w:val="28"/>
          <w:szCs w:val="28"/>
          <w:lang w:val="en-US"/>
        </w:rPr>
        <w:t>admznamen</w:t>
      </w:r>
      <w:proofErr w:type="spellEnd"/>
      <w:r w:rsidRPr="00F13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3464" w:rsidRPr="00F13464" w:rsidRDefault="00F13464" w:rsidP="00F13464">
      <w:pPr>
        <w:widowControl w:val="0"/>
        <w:shd w:val="clear" w:color="auto" w:fill="FFFFFF"/>
        <w:suppressAutoHyphens/>
        <w:spacing w:after="0" w:line="269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1.4.8.</w:t>
      </w:r>
      <w:r w:rsidRPr="00F13464">
        <w:rPr>
          <w:rFonts w:ascii="Times New Roman" w:hAnsi="Times New Roman" w:cs="Times New Roman"/>
          <w:sz w:val="28"/>
          <w:szCs w:val="28"/>
        </w:rPr>
        <w:t xml:space="preserve"> </w:t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Кабинеты приема заявителей должны быть оборудованы информационными  </w:t>
      </w:r>
      <w:r w:rsidRPr="00F13464">
        <w:rPr>
          <w:rFonts w:ascii="Times New Roman" w:hAnsi="Times New Roman" w:cs="Times New Roman"/>
          <w:sz w:val="28"/>
          <w:szCs w:val="28"/>
        </w:rPr>
        <w:t>табличками (вывесками) с указанием: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 w:firstLine="230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    -  номера кабинета; 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 w:firstLine="230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    -   </w:t>
      </w:r>
      <w:r w:rsidRPr="00F13464">
        <w:rPr>
          <w:rFonts w:ascii="Times New Roman" w:hAnsi="Times New Roman" w:cs="Times New Roman"/>
          <w:spacing w:val="-5"/>
          <w:sz w:val="28"/>
          <w:szCs w:val="28"/>
        </w:rPr>
        <w:t xml:space="preserve">фамилии, имени, отчества должностного лица, осуществляющего предоставление </w:t>
      </w:r>
      <w:r w:rsidRPr="00F134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38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Каждое рабочее место должностного лица должно быть оборудовано телефоном, </w:t>
      </w:r>
      <w:r w:rsidRPr="00F13464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персональным компьютером с возможностью доступа к информационным базам данных, </w:t>
      </w:r>
      <w:r w:rsidRPr="00F13464">
        <w:rPr>
          <w:rFonts w:ascii="Times New Roman" w:hAnsi="Times New Roman" w:cs="Times New Roman"/>
          <w:sz w:val="28"/>
          <w:szCs w:val="28"/>
        </w:rPr>
        <w:t>печатающим устройством.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749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>В кабинете должно быть обеспечено: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>-  комфортное расположение заявителя;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/>
        <w:rPr>
          <w:rFonts w:ascii="Times New Roman" w:hAnsi="Times New Roman" w:cs="Times New Roman"/>
          <w:spacing w:val="-9"/>
          <w:sz w:val="28"/>
          <w:szCs w:val="28"/>
        </w:rPr>
      </w:pPr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          -  возможность и удобство оформления заявителем письменного обращения;        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          -  </w:t>
      </w:r>
      <w:r w:rsidRPr="00F13464">
        <w:rPr>
          <w:rFonts w:ascii="Times New Roman" w:hAnsi="Times New Roman" w:cs="Times New Roman"/>
          <w:spacing w:val="-3"/>
          <w:sz w:val="28"/>
          <w:szCs w:val="28"/>
        </w:rPr>
        <w:t xml:space="preserve">доступ   к   основным   нормативным   правовым   актам,   регламентирующим </w:t>
      </w:r>
      <w:r w:rsidRPr="00F13464">
        <w:rPr>
          <w:rFonts w:ascii="Times New Roman" w:hAnsi="Times New Roman" w:cs="Times New Roman"/>
          <w:sz w:val="28"/>
          <w:szCs w:val="28"/>
        </w:rPr>
        <w:t>полномочия и сферу компетенции Администрации;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        -  доступ  к  нормативным  правовым  актам,  регулирующим предоставление </w:t>
      </w:r>
      <w:proofErr w:type="gramStart"/>
      <w:r w:rsidRPr="00F1346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134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13464" w:rsidRPr="00F13464" w:rsidRDefault="00F13464" w:rsidP="00F13464">
      <w:pPr>
        <w:shd w:val="clear" w:color="auto" w:fill="FFFFFF"/>
        <w:spacing w:after="0" w:line="269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F13464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F13464">
        <w:rPr>
          <w:rFonts w:ascii="Times New Roman" w:hAnsi="Times New Roman" w:cs="Times New Roman"/>
          <w:spacing w:val="-8"/>
          <w:sz w:val="28"/>
          <w:szCs w:val="28"/>
        </w:rPr>
        <w:t>наличие письменных принадлежностей и бумаги формата</w:t>
      </w:r>
      <w:proofErr w:type="gramStart"/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 А</w:t>
      </w:r>
      <w:proofErr w:type="gramEnd"/>
      <w:r w:rsidRPr="00F13464">
        <w:rPr>
          <w:rFonts w:ascii="Times New Roman" w:hAnsi="Times New Roman" w:cs="Times New Roman"/>
          <w:spacing w:val="-8"/>
          <w:sz w:val="28"/>
          <w:szCs w:val="28"/>
        </w:rPr>
        <w:t xml:space="preserve"> 4.</w:t>
      </w:r>
    </w:p>
    <w:p w:rsidR="00F13464" w:rsidRPr="00F13464" w:rsidRDefault="00F13464" w:rsidP="00F13464">
      <w:pPr>
        <w:shd w:val="clear" w:color="auto" w:fill="FFFFFF"/>
        <w:tabs>
          <w:tab w:val="left" w:pos="1421"/>
        </w:tabs>
        <w:spacing w:after="0" w:line="269" w:lineRule="exact"/>
        <w:ind w:left="38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1.4.9.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464">
        <w:rPr>
          <w:rFonts w:ascii="Times New Roman" w:hAnsi="Times New Roman" w:cs="Times New Roman"/>
          <w:spacing w:val="-9"/>
          <w:sz w:val="28"/>
          <w:szCs w:val="28"/>
        </w:rPr>
        <w:t>При</w:t>
      </w:r>
      <w:proofErr w:type="gramEnd"/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F13464">
        <w:rPr>
          <w:rFonts w:ascii="Times New Roman" w:hAnsi="Times New Roman" w:cs="Times New Roman"/>
          <w:spacing w:val="-9"/>
          <w:sz w:val="28"/>
          <w:szCs w:val="28"/>
        </w:rPr>
        <w:t>организаций</w:t>
      </w:r>
      <w:proofErr w:type="gramEnd"/>
      <w:r w:rsidRPr="00F13464">
        <w:rPr>
          <w:rFonts w:ascii="Times New Roman" w:hAnsi="Times New Roman" w:cs="Times New Roman"/>
          <w:spacing w:val="-9"/>
          <w:sz w:val="28"/>
          <w:szCs w:val="28"/>
        </w:rPr>
        <w:t xml:space="preserve"> рабочих мест по предоставлению муниципальной услуга должна </w:t>
      </w:r>
      <w:r w:rsidRPr="00F13464">
        <w:rPr>
          <w:rFonts w:ascii="Times New Roman" w:hAnsi="Times New Roman" w:cs="Times New Roman"/>
          <w:sz w:val="28"/>
          <w:szCs w:val="28"/>
        </w:rPr>
        <w:t xml:space="preserve">быть предусмотрена возможность беспрепятственной эвакуации всех заявителей и </w:t>
      </w:r>
      <w:r w:rsidRPr="00F13464">
        <w:rPr>
          <w:rFonts w:ascii="Times New Roman" w:hAnsi="Times New Roman" w:cs="Times New Roman"/>
          <w:spacing w:val="-9"/>
          <w:sz w:val="28"/>
          <w:szCs w:val="28"/>
        </w:rPr>
        <w:t>должностных лиц из помещения в случае возникновения чрезвычайной ситуации.</w:t>
      </w:r>
    </w:p>
    <w:p w:rsidR="00F13464" w:rsidRPr="00F13464" w:rsidRDefault="00F13464" w:rsidP="00F13464">
      <w:pPr>
        <w:shd w:val="clear" w:color="auto" w:fill="FFFFFF"/>
        <w:tabs>
          <w:tab w:val="left" w:pos="1306"/>
        </w:tabs>
        <w:spacing w:after="0" w:line="269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1.4.</w:t>
      </w:r>
      <w:r w:rsidRPr="00F13464">
        <w:rPr>
          <w:rFonts w:ascii="Times New Roman" w:hAnsi="Times New Roman" w:cs="Times New Roman"/>
          <w:spacing w:val="-13"/>
          <w:sz w:val="28"/>
          <w:szCs w:val="28"/>
        </w:rPr>
        <w:t>10.</w:t>
      </w:r>
      <w:r w:rsidRPr="00F13464">
        <w:rPr>
          <w:rFonts w:ascii="Times New Roman" w:hAnsi="Times New Roman" w:cs="Times New Roman"/>
          <w:sz w:val="28"/>
          <w:szCs w:val="28"/>
        </w:rPr>
        <w:tab/>
      </w:r>
      <w:r w:rsidRPr="00F13464">
        <w:rPr>
          <w:rFonts w:ascii="Times New Roman" w:hAnsi="Times New Roman" w:cs="Times New Roman"/>
          <w:spacing w:val="-7"/>
          <w:sz w:val="28"/>
          <w:szCs w:val="28"/>
        </w:rPr>
        <w:t xml:space="preserve">Прием получателей муниципальной услуги ведется без предварительной записи </w:t>
      </w:r>
      <w:r w:rsidRPr="00F13464">
        <w:rPr>
          <w:rFonts w:ascii="Times New Roman" w:hAnsi="Times New Roman" w:cs="Times New Roman"/>
          <w:sz w:val="28"/>
          <w:szCs w:val="28"/>
        </w:rPr>
        <w:t>в порядке живой очереди с учетом графика приема</w:t>
      </w:r>
    </w:p>
    <w:p w:rsidR="00FB408A" w:rsidRPr="00FB408A" w:rsidRDefault="00F13464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приема и рассмотрения документов;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срока получения результата муниципальной услуги;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FB408A" w:rsidRPr="00FB408A" w:rsidRDefault="00FB408A" w:rsidP="00F1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РФ.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2.2.Результатом предоставления муниципальной услуги являются: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решения о постановке гражданина на учёт в целях бесплатного предоставления земельного участка для индивидуального жилищного строительства (далее - учёт);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обоснованный письменный отказ в постановке на учёт в целях бесплатного предоставления земельного участка для индивидуального жилищного строительства.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предоставления муниципальной услуги.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 течени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поступления заявления администрацией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решение: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постановке на учёт;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постановке на учет.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направления документов, являющихся результатом предоставления муниципальной услуги: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постановке заявителя на учёт с указанием номера очередности направляется заявителю в течени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10-и дней со дня принятия такого решения;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заявителя об отказе в постановке на учёт, с указанием причин отказа, направляется заявителю в течени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10-и дней со дня принятия такого решения.</w:t>
      </w:r>
    </w:p>
    <w:p w:rsidR="00FB408A" w:rsidRPr="00FB408A" w:rsidRDefault="00FB408A" w:rsidP="00F13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актов, непосредственно регулирующих предоставление муниципальной услуги: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кодексом Российской Федерации </w:t>
      </w:r>
    </w:p>
    <w:p w:rsidR="00FB408A" w:rsidRPr="00FB408A" w:rsidRDefault="00A4774F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 октября 2003 года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Российской Федерации»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27.07.2010 г.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proofErr w:type="spellStart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Российской Федерации»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27.07.2006 г.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«О государственном кадастре недвижимости» </w:t>
      </w:r>
    </w:p>
    <w:p w:rsidR="00FB408A" w:rsidRPr="00FB408A" w:rsidRDefault="00FB408A" w:rsidP="00A4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Российской Федерации от 30.04.2014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 сфере жилищного строительства»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Орловской области от 10 ноября 2015г. N1872-ОЗ "Об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правоотношениях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предоставлением в собственность гражданам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на территории Орловской области ":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 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постановки на учёт заявитель подает заявление по форме согласно 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N 1 к настоящему регламенту.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заявителей на бесплатное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земельных участков;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 проживания гражданина на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района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4)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на обработку персональных данных в соответствии с Федеральным законом от 27.07.2006 N 152-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"О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Отказ в приеме документов, необходимых для предоставления муниципальной услуги, не предусмотрен.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Основаниями для отказа в постановке на учёт являются:</w:t>
      </w:r>
    </w:p>
    <w:p w:rsidR="00FB408A" w:rsidRPr="00FB408A" w:rsidRDefault="00A4774F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права на бесплатное предоставление земельного участка </w:t>
      </w:r>
      <w:proofErr w:type="gramStart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нормативно-правовыми актам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 документов, указанных в п. 2.6. настоящего регламента;</w:t>
      </w:r>
    </w:p>
    <w:p w:rsidR="00FB408A" w:rsidRPr="00FB408A" w:rsidRDefault="00A4774F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лицом, не уполномоченным на осуществление таких действий.</w:t>
      </w:r>
    </w:p>
    <w:p w:rsidR="00FB408A" w:rsidRPr="00FB408A" w:rsidRDefault="00FB408A" w:rsidP="00A477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Заявитель вправе получать информацию о ходе предоставления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обратившись в Администрацию любыми доступными ему способами - в устной (лично или по телефону) или письменной форме.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A4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(организации), участвующие в предоставлении муниципальной услуги;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полученных ответов на межведомственные запросы и принятие решения о постановке гражданина на учёт в целях бесплатного предоставления земельного участка для индивидуального жилищного строительства, или отказ в принятии такого решения, с указанием причин отказа;</w:t>
      </w:r>
    </w:p>
    <w:p w:rsidR="00FB408A" w:rsidRPr="00FB408A" w:rsidRDefault="00A4774F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</w:t>
      </w:r>
      <w:r w:rsidR="00FB408A"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услуги.</w:t>
      </w:r>
    </w:p>
    <w:p w:rsidR="00FB408A" w:rsidRPr="00FB408A" w:rsidRDefault="00FB408A" w:rsidP="00A4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2.6. настоящего Регламента в уполномоченный орган.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Прием и регистрация заявления в специальном журнале.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Вручение заявителю расписки в получении заявления. Процедуры,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 настоящим пунктом, осуществляются в течение 15 минут.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 процедур: принятое и зарегистрированное заявление.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течение одного рабочего дня, следующего за днем регистрации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заявления, должностное лицо уполномоченного органа,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за предоставление муниципальной услуги, осуществляет </w:t>
      </w:r>
      <w:proofErr w:type="gramEnd"/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 в государственные органы, органы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Направление межведомственного запроса, допускаются только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статьи 7.2 Федерального закона от 27 июля 2010 года </w:t>
      </w:r>
      <w:proofErr w:type="spell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Должностное лицо уполномоченного органа, ответственное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приобщает ответы на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документов и принятие решения о постановке гражданина на учёт в целях бесплатного предоставления земельного участка для индивидуального жилищного строительства или отказа от принятия такого решения, с указанием причин отказа.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поступление заявления с комплектом документов специалисту Администрации</w:t>
      </w:r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 района Орловской области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Специалист Администрации проводит проверку их на соответствие законодательству и наличие всех необходимых документов, в соответствии с пунктом 2.6 настоящего регламента.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 итогам проведенной проверки специалист Администрации готовит решения о постановке гражданина на учёт в целях бесплатного предоставления земельного участка для индивидуального жилищного строительства, либо подготавливает мотивированный отказ в предоставлении муниципальной услуги;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 процедуры: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постановке заявителя на учёт с указанием номера очередности;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уведомление заявителя об отказе в постановке на учёт, с указанием причин отказа.</w:t>
      </w:r>
    </w:p>
    <w:p w:rsidR="00FB408A" w:rsidRPr="00FB408A" w:rsidRDefault="00FB408A" w:rsidP="00BB1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заявителю результата муниципальной услуги.</w:t>
      </w:r>
    </w:p>
    <w:p w:rsidR="00FB408A" w:rsidRPr="00FB408A" w:rsidRDefault="00FB408A" w:rsidP="00C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B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 осуществляется главой администрации Знаменского района Орловской области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669" w:rsidRPr="00C22669" w:rsidRDefault="00C22669" w:rsidP="00C2266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C22669" w:rsidRPr="00C22669" w:rsidRDefault="00C22669" w:rsidP="00C2266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2669">
        <w:rPr>
          <w:rFonts w:ascii="Times New Roman" w:hAnsi="Times New Roman" w:cs="Times New Roman"/>
          <w:sz w:val="28"/>
          <w:szCs w:val="28"/>
        </w:rPr>
        <w:t>: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соблюдение сроков и порядка предоставления муниципальной услуги;</w:t>
      </w:r>
    </w:p>
    <w:p w:rsidR="00C22669" w:rsidRPr="00C22669" w:rsidRDefault="00C22669" w:rsidP="00C2266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color w:val="000000"/>
          <w:sz w:val="28"/>
          <w:szCs w:val="28"/>
        </w:rPr>
        <w:t>- правомерность отказа в предоставлении муниципальной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C22669" w:rsidRPr="00C22669" w:rsidRDefault="00C22669" w:rsidP="00C2266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отдела по управлению муниципальной собственностью, участвующих в предоставлении муниципальной услуги, закрепляется в их должностных инструкциях в соответствии с требованиями законодательства. 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Орловской области.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4.5.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4.6. Проведение плановых и внеплановых проверок полноты и качества предоставления услуги осуществляет главой администрации Знаменского района Орловской области.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4.7. Проверки полноты и качества предоставления муниципальной услуги осуществляются в сроки, устанавливаемые нормативно-правовыми актами.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4.8. Основания для проведения внеплановых проверок: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lastRenderedPageBreak/>
        <w:t>- поступление обоснованных жалоб от получателей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Регламента, иных нормативных правовых актов, устанавливающих требования к предоставлению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Регламента, иных нормативных правовых актов, устанавливающих требования к предоставлению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поручение главы администрации Знаменского района Орловской области.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4.9.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муниципальной услуги: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4.10.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22669" w:rsidRPr="00C22669" w:rsidRDefault="00C22669" w:rsidP="00C22669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69" w:rsidRPr="00C22669" w:rsidRDefault="00C22669" w:rsidP="00C22669">
      <w:pPr>
        <w:tabs>
          <w:tab w:val="left" w:pos="234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 Порядок обжалования решений и действий (бездействия)</w:t>
      </w:r>
    </w:p>
    <w:p w:rsidR="00C22669" w:rsidRPr="00C22669" w:rsidRDefault="00C22669" w:rsidP="00C22669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22669" w:rsidRPr="00C22669" w:rsidRDefault="00C22669" w:rsidP="00C22669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отдела по управлению муниципальной собственностью, должностных лиц (муниципальных служащих) отдела по управлению муниципальной собственностью,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C22669">
        <w:rPr>
          <w:rFonts w:ascii="Times New Roman" w:hAnsi="Times New Roman" w:cs="Times New Roman"/>
          <w:sz w:val="28"/>
          <w:szCs w:val="28"/>
        </w:rPr>
        <w:tab/>
      </w:r>
    </w:p>
    <w:p w:rsidR="00C22669" w:rsidRPr="00C22669" w:rsidRDefault="00C22669" w:rsidP="00C22669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5.2. Срок рассмотрения жалобы уполномоченным должностным лицом не должен превышать 15 рабочих дней со дня ее регистрации.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2669">
        <w:rPr>
          <w:rFonts w:ascii="Times New Roman" w:hAnsi="Times New Roman" w:cs="Times New Roman"/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2669" w:rsidRPr="00C22669" w:rsidRDefault="00C22669" w:rsidP="00C22669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2669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почтовый адрес, по которым должен быть направлен ответ заявителю, личная подпись, дата;</w:t>
      </w:r>
      <w:proofErr w:type="gramEnd"/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2669" w:rsidRPr="00C22669" w:rsidRDefault="00C22669" w:rsidP="00C22669">
      <w:pPr>
        <w:tabs>
          <w:tab w:val="left" w:pos="23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22669" w:rsidRPr="00C22669" w:rsidRDefault="00C22669" w:rsidP="00C2266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66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22669" w:rsidRPr="00C22669" w:rsidRDefault="00C22669" w:rsidP="00C2266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22669" w:rsidRPr="00C22669" w:rsidRDefault="00C22669" w:rsidP="00C22669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 xml:space="preserve">5.6. Не </w:t>
      </w:r>
      <w:proofErr w:type="gramStart"/>
      <w:r w:rsidRPr="00C22669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22669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69">
        <w:rPr>
          <w:rFonts w:ascii="Times New Roman" w:hAnsi="Times New Roman" w:cs="Times New Roman"/>
          <w:sz w:val="28"/>
          <w:szCs w:val="28"/>
        </w:rPr>
        <w:t>5.7.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69" w:rsidRPr="00C22669" w:rsidRDefault="00C22669" w:rsidP="00C226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8A" w:rsidRPr="00C22669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Default="00C22669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69" w:rsidRPr="00C22669" w:rsidRDefault="00C22669" w:rsidP="00C22669">
      <w:pPr>
        <w:spacing w:after="0"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C226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2669" w:rsidRPr="00C22669" w:rsidRDefault="00C22669" w:rsidP="00C22669">
      <w:p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C226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  Административному </w:t>
      </w:r>
      <w:r w:rsidRPr="00C22669">
        <w:rPr>
          <w:rFonts w:ascii="Times New Roman" w:hAnsi="Times New Roman" w:cs="Times New Roman"/>
          <w:sz w:val="24"/>
          <w:szCs w:val="24"/>
        </w:rPr>
        <w:t xml:space="preserve">регламенту                             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</w:t>
      </w:r>
    </w:p>
    <w:p w:rsid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РФ на территории </w:t>
      </w:r>
    </w:p>
    <w:p w:rsidR="00C22669" w:rsidRPr="00C22669" w:rsidRDefault="00C22669" w:rsidP="00C2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 района Орловской области»</w:t>
      </w:r>
    </w:p>
    <w:p w:rsidR="00C22669" w:rsidRPr="00FB408A" w:rsidRDefault="00C22669" w:rsidP="00C22669">
      <w:pPr>
        <w:spacing w:after="0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FB408A" w:rsidRDefault="00FB408A" w:rsidP="0013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Главе Знамен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proofErr w:type="gramStart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проживания______________________________</w:t>
      </w:r>
    </w:p>
    <w:p w:rsidR="00FB408A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адрес, индекс)</w:t>
      </w:r>
    </w:p>
    <w:p w:rsidR="00C22669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B408A" w:rsidRP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B408A"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бесплатно земельный участок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на основании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результате предоставления муниципальной услуги прошу направить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получения ответа: на руки, почтой и т.д.)</w:t>
      </w:r>
    </w:p>
    <w:p w:rsidR="00C22669" w:rsidRDefault="00C22669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 заявителя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лица (законного представителя)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адрес проживания паспорт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выдан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серия, номер когда, кем даю согласие администрации </w:t>
      </w:r>
      <w:r w:rsid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N 152-ФЗ "О персональных данных"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 персональных данных </w:t>
      </w:r>
      <w:proofErr w:type="gramEnd"/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 Ф.И.О.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</w:t>
      </w: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 являюсь на основании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 (документ, подтверждающий полномочия законного представителя)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имени, отчества, даты рождения, адреса мес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 в целях предоставления муниципальной услуги по принятию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РФ на</w:t>
      </w:r>
      <w:proofErr w:type="gramEnd"/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Знаменского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области.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обращения. Настоящее согласие действует на время предоставления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услуги.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 20___ г. </w:t>
      </w: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="000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6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 (законного Представителя)</w:t>
      </w:r>
      <w:proofErr w:type="gramEnd"/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8A" w:rsidRPr="00C22669" w:rsidRDefault="00FB408A" w:rsidP="00C2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B4" w:rsidRPr="00C22669" w:rsidRDefault="009456B4" w:rsidP="00C22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6B4" w:rsidRPr="00C22669" w:rsidSect="0094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2308C"/>
    <w:lvl w:ilvl="0">
      <w:numFmt w:val="bullet"/>
      <w:lvlText w:val="*"/>
      <w:lvlJc w:val="left"/>
    </w:lvl>
  </w:abstractNum>
  <w:abstractNum w:abstractNumId="1">
    <w:nsid w:val="09913978"/>
    <w:multiLevelType w:val="singleLevel"/>
    <w:tmpl w:val="CF88351A"/>
    <w:lvl w:ilvl="0">
      <w:start w:val="2"/>
      <w:numFmt w:val="decimal"/>
      <w:lvlText w:val="2.1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C0E78F5"/>
    <w:multiLevelType w:val="multilevel"/>
    <w:tmpl w:val="5638223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D56195"/>
    <w:multiLevelType w:val="multilevel"/>
    <w:tmpl w:val="AF46B7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8A"/>
    <w:rsid w:val="000606C7"/>
    <w:rsid w:val="00133D1A"/>
    <w:rsid w:val="006448FF"/>
    <w:rsid w:val="007878CB"/>
    <w:rsid w:val="009456B4"/>
    <w:rsid w:val="009C6E4B"/>
    <w:rsid w:val="00A4774F"/>
    <w:rsid w:val="00BB15D2"/>
    <w:rsid w:val="00C22669"/>
    <w:rsid w:val="00F13464"/>
    <w:rsid w:val="00F34C02"/>
    <w:rsid w:val="00F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FB408A"/>
    <w:rPr>
      <w:b/>
      <w:sz w:val="24"/>
      <w:lang w:eastAsia="ru-RU"/>
    </w:rPr>
  </w:style>
  <w:style w:type="paragraph" w:styleId="a4">
    <w:name w:val="Subtitle"/>
    <w:basedOn w:val="a"/>
    <w:link w:val="a3"/>
    <w:qFormat/>
    <w:rsid w:val="00FB408A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link w:val="a4"/>
    <w:uiPriority w:val="11"/>
    <w:rsid w:val="00FB4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link w:val="ConsPlusNormal0"/>
    <w:rsid w:val="00133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D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l-Wuch.aarn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 Сергей</dc:creator>
  <cp:keywords/>
  <dc:description/>
  <cp:lastModifiedBy>Admin</cp:lastModifiedBy>
  <cp:revision>2</cp:revision>
  <dcterms:created xsi:type="dcterms:W3CDTF">2018-11-18T21:33:00Z</dcterms:created>
  <dcterms:modified xsi:type="dcterms:W3CDTF">2018-11-19T05:14:00Z</dcterms:modified>
</cp:coreProperties>
</file>