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B0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FB1" w:rsidRDefault="00651FB1" w:rsidP="00E5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F7" w:rsidRPr="00E570F7" w:rsidRDefault="00E570F7" w:rsidP="00E5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ЗНАМЕНСКОГО РАЙОНА</w:t>
      </w:r>
    </w:p>
    <w:p w:rsidR="00E570F7" w:rsidRPr="00E570F7" w:rsidRDefault="00E570F7" w:rsidP="00E5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ОРЛОВСКОЙ ОБЛАСТИ</w:t>
      </w:r>
    </w:p>
    <w:p w:rsidR="00E570F7" w:rsidRPr="00E570F7" w:rsidRDefault="00E570F7" w:rsidP="00E5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0F7" w:rsidRPr="00E570F7" w:rsidRDefault="00E570F7" w:rsidP="00E5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570F7" w:rsidRPr="00E570F7" w:rsidRDefault="00E570F7" w:rsidP="00E5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F7" w:rsidRPr="00E570F7" w:rsidRDefault="00E570F7" w:rsidP="00E5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 ноября 2017</w:t>
      </w:r>
      <w:r w:rsidRPr="00E570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E570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57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405</w:t>
      </w:r>
    </w:p>
    <w:p w:rsidR="00E570F7" w:rsidRPr="00E570F7" w:rsidRDefault="00E570F7" w:rsidP="00E5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F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Знаменское</w:t>
      </w:r>
    </w:p>
    <w:p w:rsidR="00E570F7" w:rsidRDefault="00E570F7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6E0" w:rsidRDefault="003B66E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программе</w:t>
      </w:r>
    </w:p>
    <w:p w:rsidR="003B66E0" w:rsidRDefault="003B66E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 района Орловской области</w:t>
      </w:r>
    </w:p>
    <w:p w:rsidR="003B66E0" w:rsidRDefault="003B66E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</w:t>
      </w:r>
    </w:p>
    <w:p w:rsidR="003B66E0" w:rsidRDefault="003B66E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2018-2021 годы»</w:t>
      </w:r>
    </w:p>
    <w:p w:rsidR="003B66E0" w:rsidRDefault="003B66E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6E0" w:rsidRDefault="003B66E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6E0" w:rsidRDefault="003B66E0" w:rsidP="003B6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жилищных условий молодых семей, проживающих на территории Знаменского района Орловской области и в соответствии с постановлением Правительства Орловской области от 29 декабря 2012 года № 520 «Об утверждении государственной программы Орловской области «Молодежь Орловщины на 2013-2020 годы», Администрация Знаменского района Орловской области</w:t>
      </w:r>
    </w:p>
    <w:p w:rsidR="003B66E0" w:rsidRDefault="003B66E0" w:rsidP="00F2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6E0" w:rsidRDefault="003B66E0" w:rsidP="003B66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B66E0" w:rsidRDefault="003B66E0" w:rsidP="003B66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6E0" w:rsidRDefault="003B66E0" w:rsidP="003B66E0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Знаменского района Орловской области «Обеспечение ж</w:t>
      </w:r>
      <w:r w:rsidR="004420C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ильем молодых семей на 2018-2021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согласно приложению.</w:t>
      </w:r>
    </w:p>
    <w:p w:rsidR="003B66E0" w:rsidRDefault="00F201FB" w:rsidP="003B66E0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образования (Морозова Е.В.) п</w:t>
      </w:r>
      <w:r w:rsidR="00651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 электронную версию настоящего постановления в отдел организационно-кадровой работы и делопроизводства (Г.А. Ларькина) для размещения на официальном сайте Администрации Знаменского района Орловской области в сети Интернет.</w:t>
      </w:r>
    </w:p>
    <w:p w:rsidR="00F201FB" w:rsidRDefault="00F201FB" w:rsidP="003B66E0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с 1 января 2018 года постановление Администрации Знаменского района от 31 декабря 2013 года № 263 « о муниципальной программе Знаменского района Орловской области «Обеспечение жильем молодых семей на 2014-2017 годы».</w:t>
      </w:r>
    </w:p>
    <w:p w:rsidR="00651FB1" w:rsidRDefault="00651FB1" w:rsidP="003B66E0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51FB1" w:rsidRDefault="00651FB1" w:rsidP="0065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FB1" w:rsidRDefault="00651FB1" w:rsidP="0065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B0EB0" w:rsidRDefault="00651FB1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Знаменского района                                              </w:t>
      </w:r>
      <w:r w:rsidR="00F2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Семочкин</w:t>
      </w:r>
    </w:p>
    <w:p w:rsidR="00AD3868" w:rsidRDefault="00BB0EB0" w:rsidP="00BB0E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70F7" w:rsidRDefault="00727901" w:rsidP="00727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E570F7" w:rsidRDefault="00E570F7" w:rsidP="00727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0F7" w:rsidRDefault="00E570F7" w:rsidP="00727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868" w:rsidRDefault="00727901" w:rsidP="00727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Приложение </w:t>
      </w:r>
    </w:p>
    <w:p w:rsidR="00F201FB" w:rsidRDefault="00727901" w:rsidP="00727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к </w:t>
      </w:r>
      <w:r w:rsidR="00F20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F201FB" w:rsidRDefault="00F201FB" w:rsidP="00F201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Знаменского района Орловской области</w:t>
      </w:r>
    </w:p>
    <w:p w:rsidR="00F201FB" w:rsidRDefault="00F201FB" w:rsidP="00727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2017 г. № ____</w:t>
      </w:r>
    </w:p>
    <w:p w:rsidR="00BB0EB0" w:rsidRPr="00BB0EB0" w:rsidRDefault="00BB0EB0" w:rsidP="00AD38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EB0" w:rsidRPr="00BB0EB0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EB0" w:rsidRPr="00BB0EB0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EB0" w:rsidRPr="00BB0EB0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EB0" w:rsidRPr="00BB0EB0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EB0" w:rsidRPr="00BB0EB0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EB0" w:rsidRPr="00BB0EB0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EB0" w:rsidRPr="00BB0EB0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EB0" w:rsidRPr="00BB0EB0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EB0" w:rsidRPr="00BB0EB0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B0EB0" w:rsidRPr="00BB0EB0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B0EB0" w:rsidRPr="00BB0EB0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BB0EB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МУНИЦИПАЛЬНАЯ  ПРОГРАММА </w:t>
      </w:r>
    </w:p>
    <w:p w:rsidR="00BB0EB0" w:rsidRPr="00BB0EB0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EB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ЗНАМЕНСКОГО РАЙОНА ОРЛОВСКОЙ ОБЛАСТИ</w:t>
      </w:r>
    </w:p>
    <w:p w:rsidR="00BB0EB0" w:rsidRPr="00BB0EB0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EB0" w:rsidRPr="00BB0EB0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BB0EB0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"ОБЕСПЕЧЕНИЕ ЖИЛЬЕМ </w:t>
      </w:r>
    </w:p>
    <w:p w:rsidR="00BB0EB0" w:rsidRPr="00BB0EB0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BB0EB0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МОЛОДЫХ СЕМЕЙ </w:t>
      </w:r>
    </w:p>
    <w:p w:rsidR="00BB0EB0" w:rsidRPr="00BB0EB0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</w:pPr>
      <w:r w:rsidRPr="00BB0EB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</w:t>
      </w:r>
      <w:r w:rsidR="00AD548A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 2018 - 2021</w:t>
      </w:r>
      <w:r w:rsidRPr="00BB0EB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ГОДЫ</w:t>
      </w:r>
      <w:r w:rsidRPr="00BB0EB0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"</w:t>
      </w:r>
    </w:p>
    <w:p w:rsidR="00BB0EB0" w:rsidRPr="00BB0EB0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B0EB0" w:rsidRPr="00BB0EB0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B0EB0" w:rsidRPr="00BB0EB0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B0EB0" w:rsidRPr="00BB0EB0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B0EB0" w:rsidRPr="00BB0EB0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B0EB0" w:rsidRPr="00BB0EB0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B0EB0" w:rsidRPr="00BB0EB0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B0EB0" w:rsidRPr="00BB0EB0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B0EB0" w:rsidRPr="00BB0EB0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B0EB0" w:rsidRPr="00BB0EB0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B0EB0" w:rsidRPr="00BB0EB0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B0EB0" w:rsidRPr="00BB0EB0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94393F" w:rsidRDefault="0094393F" w:rsidP="0072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AD3868" w:rsidRPr="00BB0EB0" w:rsidRDefault="00AD3868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B0EB0" w:rsidRPr="00BB0EB0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B0EB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с. Знаменское</w:t>
      </w:r>
    </w:p>
    <w:p w:rsidR="00BB0EB0" w:rsidRPr="00EC67AC" w:rsidRDefault="00EC67AC" w:rsidP="00EC6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2017 год</w:t>
      </w:r>
    </w:p>
    <w:p w:rsidR="00BB0EB0" w:rsidRPr="0094393F" w:rsidRDefault="00BB0EB0" w:rsidP="009439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B0" w:rsidRPr="00B938FC" w:rsidRDefault="00EC67AC" w:rsidP="00BB0EB0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Знаменского района Орловской области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"Обеспечение жильем мо</w:t>
      </w:r>
      <w:r w:rsidR="00AD54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лодых семей на 2018 - 2021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</w:t>
      </w:r>
    </w:p>
    <w:p w:rsidR="00BB0EB0" w:rsidRPr="00BB0EB0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361"/>
      </w:tblGrid>
      <w:tr w:rsidR="00A27286" w:rsidRPr="00B938FC" w:rsidTr="00A27286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286" w:rsidRPr="00CE2D93" w:rsidRDefault="00A27286" w:rsidP="00EC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2D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286" w:rsidRDefault="00EC67AC" w:rsidP="00EC6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«Обеспечение жильем молодых семей на 2018 -2021 годы»</w:t>
            </w:r>
          </w:p>
          <w:p w:rsidR="00A27286" w:rsidRPr="00CE2D93" w:rsidRDefault="00A27286" w:rsidP="00EC6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(далее также муниципальная программа)</w:t>
            </w:r>
          </w:p>
        </w:tc>
      </w:tr>
      <w:tr w:rsidR="00A27286" w:rsidRPr="00B938FC" w:rsidTr="00A27286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286" w:rsidRPr="00CE2D93" w:rsidRDefault="00A27286" w:rsidP="00EC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286" w:rsidRPr="00CE2D93" w:rsidRDefault="00A27286" w:rsidP="00EC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2D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Администрация Знаменского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района Орловской области</w:t>
            </w:r>
          </w:p>
        </w:tc>
      </w:tr>
      <w:tr w:rsidR="00A27286" w:rsidRPr="00B938FC" w:rsidTr="00A27286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286" w:rsidRPr="00CE2D93" w:rsidRDefault="00A27286" w:rsidP="00EC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Соисполнители муниципальной</w:t>
            </w:r>
            <w:r w:rsidRPr="00CE2D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286" w:rsidRPr="00CE2D93" w:rsidRDefault="00EC67AC" w:rsidP="00EC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</w:t>
            </w:r>
          </w:p>
        </w:tc>
      </w:tr>
      <w:tr w:rsidR="00A27286" w:rsidRPr="00B938FC" w:rsidTr="00A27286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286" w:rsidRPr="00CE2D93" w:rsidRDefault="00A27286" w:rsidP="00EC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2D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мероприятия муниципальной программы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286" w:rsidRDefault="00EC67AC" w:rsidP="00EC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Основными мероприятиями по финансовому обеспечению программы являются:</w:t>
            </w:r>
          </w:p>
          <w:p w:rsidR="00EC67AC" w:rsidRDefault="00EC67AC" w:rsidP="00EC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разработка и обновление финансовых и эконмических механизмов оказания государственной поддержки молодым семьям в улучшении жилищных условий;</w:t>
            </w:r>
          </w:p>
          <w:p w:rsidR="00EC67AC" w:rsidRPr="00CE2D93" w:rsidRDefault="00EC67AC" w:rsidP="00EC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подготовка необходимых технико-экономических обоснований и расчетов при разработке проектов бюджетов всех уровней на соответствующий год и плановый период.</w:t>
            </w:r>
          </w:p>
        </w:tc>
      </w:tr>
      <w:tr w:rsidR="00A27286" w:rsidRPr="00B938FC" w:rsidTr="00A27286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286" w:rsidRPr="00CE2D93" w:rsidRDefault="00A27286" w:rsidP="00EC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</w:t>
            </w:r>
            <w:r w:rsidRPr="00CE2D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муниципальной</w:t>
            </w:r>
            <w:r w:rsidRPr="00CE2D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286" w:rsidRPr="00CE2D93" w:rsidRDefault="00EC67AC" w:rsidP="00EC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Основная цель программы- государственная поддержка решения жилищной проблемы молодых семей Знаменского района, признанных в установленном порядке, нуждающимися в улучшении жилищных условий.</w:t>
            </w:r>
          </w:p>
        </w:tc>
      </w:tr>
      <w:tr w:rsidR="00A27286" w:rsidRPr="00B938FC" w:rsidTr="00A27286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286" w:rsidRPr="00CE2D93" w:rsidRDefault="00EC67AC" w:rsidP="00EC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 w:rsidR="00A27286" w:rsidRPr="00CE2D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адачи </w:t>
            </w:r>
            <w:r w:rsidR="00A272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муниципальной </w:t>
            </w:r>
            <w:r w:rsidR="00A27286" w:rsidRPr="00CE2D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286" w:rsidRPr="00CE2D93" w:rsidRDefault="00EC67AC" w:rsidP="00EC67AC">
            <w:pPr>
              <w:pStyle w:val="ab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Основная задача программы - предоставление молодым семьям – участникам программы социальных выплат на приобретение жилья экономического класса или строительство индивидуального жилого дома экономического класса.</w:t>
            </w:r>
          </w:p>
        </w:tc>
      </w:tr>
      <w:tr w:rsidR="00A27286" w:rsidRPr="00B938FC" w:rsidTr="00A27286">
        <w:trPr>
          <w:cantSplit/>
          <w:trHeight w:val="13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286" w:rsidRPr="00CE2D93" w:rsidRDefault="00A27286" w:rsidP="00EC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286" w:rsidRDefault="004F7140" w:rsidP="00EC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бюджета Орловской области</w:t>
            </w:r>
            <w:r w:rsidR="00187C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местного бюджета;</w:t>
            </w:r>
          </w:p>
          <w:p w:rsidR="00187C6D" w:rsidRDefault="00187C6D" w:rsidP="00EC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доля молодых семей, улучшивших жилищные усло</w:t>
            </w:r>
            <w:r w:rsidR="00EC6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вия (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том числе с использованием заемных средств) при оказании содействия за счет средств федерального бюджета, бюджета Орловской области и местного бюджета, в общем количестве молодых семей, нуждающихся в улучшении жилищных условий;</w:t>
            </w:r>
          </w:p>
          <w:p w:rsidR="00187C6D" w:rsidRPr="004F7140" w:rsidRDefault="00187C6D" w:rsidP="00EC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доля оплаченных свидетельств на приобретение жилья в общем количестве свидетельств на приобретение жилья, выданных молодым семьям</w:t>
            </w:r>
          </w:p>
        </w:tc>
      </w:tr>
      <w:tr w:rsidR="00A27286" w:rsidRPr="00B938FC" w:rsidTr="00EC67AC">
        <w:trPr>
          <w:cantSplit/>
          <w:trHeight w:val="165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286" w:rsidRPr="00CE2D93" w:rsidRDefault="00A27286" w:rsidP="00EC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286" w:rsidRPr="00CE2D93" w:rsidRDefault="00A27286" w:rsidP="00EC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 реализации программы: 2018-2021 годы.</w:t>
            </w:r>
          </w:p>
        </w:tc>
      </w:tr>
      <w:tr w:rsidR="00A27286" w:rsidRPr="00B938FC" w:rsidTr="00EC67AC">
        <w:trPr>
          <w:cantSplit/>
          <w:trHeight w:val="452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286" w:rsidRPr="00CE2D93" w:rsidRDefault="00A27286" w:rsidP="00EC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2D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бюджетных ассигнований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286" w:rsidRDefault="00A27286" w:rsidP="00EC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2018 – 2021 годах общий объем финансирования программы составит:</w:t>
            </w:r>
          </w:p>
          <w:p w:rsidR="00A27286" w:rsidRDefault="00A27286" w:rsidP="00EC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2018 федеральный бюджет – 309 225 руб.;</w:t>
            </w:r>
          </w:p>
          <w:p w:rsidR="00A27286" w:rsidRDefault="00A27286" w:rsidP="00EC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областной бюджет – 488 775 руб.;</w:t>
            </w:r>
          </w:p>
          <w:p w:rsidR="00A27286" w:rsidRDefault="00A27286" w:rsidP="00EC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районный бюджет – 172 368.;</w:t>
            </w:r>
          </w:p>
          <w:p w:rsidR="00A27286" w:rsidRDefault="00A27286" w:rsidP="00EC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2019  федеральный бюджет – 257 754 руб.;</w:t>
            </w:r>
          </w:p>
          <w:p w:rsidR="00A27286" w:rsidRDefault="004F7140" w:rsidP="00EC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A272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бластной бюджет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–333 564 руб.;</w:t>
            </w:r>
          </w:p>
          <w:p w:rsidR="004F7140" w:rsidRDefault="004F7140" w:rsidP="00EC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районный бюджет – 172 368 руб.;</w:t>
            </w:r>
          </w:p>
          <w:p w:rsidR="004F7140" w:rsidRDefault="004F7140" w:rsidP="00EC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  федеральный бюджет – 158 004 руб.;</w:t>
            </w:r>
          </w:p>
          <w:p w:rsidR="004F7140" w:rsidRDefault="004F7140" w:rsidP="00EC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областной бюджет – 186 732 руб.;</w:t>
            </w:r>
          </w:p>
          <w:p w:rsidR="004F7140" w:rsidRDefault="004F7140" w:rsidP="00EC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районный бюджет – 172 368.;</w:t>
            </w:r>
          </w:p>
          <w:p w:rsidR="004F7140" w:rsidRDefault="004F7140" w:rsidP="00EC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   федеральный бюджет – 100 548 руб.;</w:t>
            </w:r>
          </w:p>
          <w:p w:rsidR="004F7140" w:rsidRDefault="004F7140" w:rsidP="00EC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областной бюджет – 129 276 руб.;</w:t>
            </w:r>
          </w:p>
          <w:p w:rsidR="004F7140" w:rsidRDefault="004F7140" w:rsidP="00EC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районный бюджет – 172 368 руб.</w:t>
            </w:r>
          </w:p>
          <w:p w:rsidR="00A27286" w:rsidRPr="00CE2D93" w:rsidRDefault="00A27286" w:rsidP="00EC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27286" w:rsidRPr="00B938FC" w:rsidTr="00A27286">
        <w:trPr>
          <w:cantSplit/>
          <w:trHeight w:val="405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286" w:rsidRPr="00CE2D93" w:rsidRDefault="00A27286" w:rsidP="00EC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2D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Ожидаемые результаты реализации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муниципальной</w:t>
            </w:r>
            <w:r w:rsidRPr="00CE2D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286" w:rsidRPr="00A27286" w:rsidRDefault="00A27286" w:rsidP="00EC67A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72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Успешное выполнение мероприятий программы в 2018 - 2021 годах позволит обеспечить жильем 4 молодые семьи, а также обеспечит: создание условий для повышения уровня обеспеченности жильем молодых семей; привлечение в жилищную сферу дополнительных финансовых средств кредитных и других организаций, предоставляющих жилищные кредиты и займы, в том числе ипотечные, а также   собственных средств граждан; создание условий для формирования активной жизненной позиции молодежи; </w:t>
            </w:r>
            <w:r w:rsidRPr="00A272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br/>
              <w:t xml:space="preserve">укрепление семейных отношений и снижение социальной напряженности в обществе; </w:t>
            </w:r>
            <w:r w:rsidRPr="00A272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br/>
              <w:t xml:space="preserve">улучшение демографической ситуации в Знаменском районе Орловской области (далее – Знаменский район). </w:t>
            </w:r>
          </w:p>
        </w:tc>
      </w:tr>
    </w:tbl>
    <w:p w:rsidR="00BB0EB0" w:rsidRPr="00BB0EB0" w:rsidRDefault="00BB0EB0" w:rsidP="00EC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B0" w:rsidRPr="00BB0EB0" w:rsidRDefault="00BB0EB0" w:rsidP="00EC67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B0" w:rsidRPr="00BB0EB0" w:rsidRDefault="00BB0EB0" w:rsidP="00EC67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B0" w:rsidRPr="00BB0EB0" w:rsidRDefault="00BB0EB0" w:rsidP="00EC67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B0" w:rsidRPr="00BB0EB0" w:rsidRDefault="00BB0EB0" w:rsidP="00EC67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B0" w:rsidRPr="00BB0EB0" w:rsidRDefault="00BB0EB0" w:rsidP="00EC67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B0" w:rsidRPr="00BB0EB0" w:rsidRDefault="00BB0EB0" w:rsidP="00EC67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B0" w:rsidRPr="00BB0EB0" w:rsidRDefault="00BB0EB0" w:rsidP="00EC67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B0" w:rsidRPr="00BB0EB0" w:rsidRDefault="00BB0EB0" w:rsidP="00EC67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B0" w:rsidRPr="00BB0EB0" w:rsidRDefault="00BB0EB0" w:rsidP="00EC67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B0" w:rsidRPr="00BB0EB0" w:rsidRDefault="00BB0EB0" w:rsidP="00EC67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B0" w:rsidRPr="00BB0EB0" w:rsidRDefault="00BB0EB0" w:rsidP="00EC67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B0" w:rsidRPr="00BB0EB0" w:rsidRDefault="00BB0EB0" w:rsidP="00EC67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B0" w:rsidRPr="00BB0EB0" w:rsidRDefault="00BB0EB0" w:rsidP="00EC67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B0" w:rsidRPr="00BB0EB0" w:rsidRDefault="00BB0EB0" w:rsidP="00EC67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B0" w:rsidRPr="00BB0EB0" w:rsidRDefault="00BB0EB0" w:rsidP="00EC67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B0" w:rsidRPr="00BB0EB0" w:rsidRDefault="00BB0EB0" w:rsidP="00EC67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B0" w:rsidRPr="00BB0EB0" w:rsidRDefault="00BB0EB0" w:rsidP="00EC67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B0" w:rsidRPr="00BB0EB0" w:rsidRDefault="00BB0EB0" w:rsidP="00EC67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B0" w:rsidRPr="00BB0EB0" w:rsidRDefault="00BB0EB0" w:rsidP="00EC67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B0" w:rsidRPr="00BB0EB0" w:rsidRDefault="00BB0EB0" w:rsidP="00EC67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B0" w:rsidRDefault="00BB0EB0" w:rsidP="00EC67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286" w:rsidRDefault="00A27286" w:rsidP="00EC67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286" w:rsidRDefault="00A27286" w:rsidP="00EC67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286" w:rsidRDefault="00A27286" w:rsidP="00BB0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286" w:rsidRDefault="00A27286" w:rsidP="00BB0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Default="00CD4749" w:rsidP="00BB0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Default="00CD4749" w:rsidP="00BB0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Default="00CD4749" w:rsidP="00BB0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Pr="00BB0EB0" w:rsidRDefault="00CD4749" w:rsidP="00BB0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B0EB0" w:rsidRPr="00BB0EB0" w:rsidRDefault="00BB0EB0" w:rsidP="00BB0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B0" w:rsidRPr="00BB0EB0" w:rsidRDefault="00BB0EB0" w:rsidP="00BB0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I. Характеристика, проблемы и обоснование  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ее решения программно-целевым методом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AD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развития социально-экономической и политической системы России выявляется ряд негативных тенденций, характерных, в первую очередь, для молодого поколения. Такими проблемами являются: общее снижение рождаемости, увеличение числа неполных семей и, как следствие, уменьшение численности коренного населения.</w:t>
      </w:r>
    </w:p>
    <w:p w:rsidR="00BB0EB0" w:rsidRPr="00B938FC" w:rsidRDefault="00BB0EB0" w:rsidP="00AD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Орловщины, где традиционно большое внимание уделяется вопросам стабилизации демографической ситуации, данная проблема также актуальна.</w:t>
      </w:r>
    </w:p>
    <w:p w:rsidR="00BB0EB0" w:rsidRPr="00B938FC" w:rsidRDefault="00BB0EB0" w:rsidP="00AD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главная задача, которую призваны решать органы государственной власти - создание комплексной системы государственной поддержки молодых семей, в первую очередь, через оказание им со стороны государства финансовой субсидиарной помощи в целях приобретения и строительства жилья.</w:t>
      </w:r>
    </w:p>
    <w:p w:rsidR="00BB0EB0" w:rsidRPr="00B938FC" w:rsidRDefault="0094393F" w:rsidP="00AD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января 2017</w:t>
      </w:r>
      <w:r w:rsidR="00BB0EB0" w:rsidRPr="0094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Знаменского района проживает 1626 молодых граждан в возрасте до 30 лет, из них - более 150 молодых семей.</w:t>
      </w:r>
    </w:p>
    <w:p w:rsidR="00BB0EB0" w:rsidRPr="00B938FC" w:rsidRDefault="00BB0EB0" w:rsidP="00AD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Неудовлетворительные жилищные условия оказывают отрицательное влияние на репродуктивное поведение молодой семьи. Неудовлетворительное жилищное положение, вынужденное проживание с родителями одного из супругов снижают уровень рождаемости и увеличивают количество разводов среди молодых семей. В целом, средний количественный состав каждой семьи, занимающей отдельную квартиру или дом, значительно выше, чем в семьях, которые снимают комнату, живут с родителями или в общежитии.</w:t>
      </w:r>
    </w:p>
    <w:p w:rsidR="00BB0EB0" w:rsidRPr="00B938FC" w:rsidRDefault="00BB0EB0" w:rsidP="00AD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районной целевой комплексной программы </w:t>
      </w:r>
      <w:r w:rsidRPr="0094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"Обеспечение жильем молодых семей (2010 - 2015 годы)", утвержденной Решением  Знаменского районного Совета народных депутатов  Орловской области от 28 октября 2010 года № 31-06- РС (последней редакции от 14 июня </w:t>
      </w:r>
      <w:smartTag w:uri="urn:schemas-microsoft-com:office:smarttags" w:element="metricconverter">
        <w:smartTagPr>
          <w:attr w:name="ProductID" w:val="2011 г"/>
        </w:smartTagPr>
        <w:r w:rsidRPr="009439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94393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03-44-РС) позволила частично решить указанную проблему. Всего на территории Знаменск</w:t>
      </w:r>
      <w:r w:rsidR="00AD548A" w:rsidRPr="00943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за период 2006 - 2017</w:t>
      </w:r>
      <w:r w:rsidRPr="0094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рамках реализации районной  программы  </w:t>
      </w:r>
      <w:r w:rsidR="00F94A7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улучшили свои жилищные условия 11</w:t>
      </w:r>
      <w:r w:rsidRPr="0094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семей.</w:t>
      </w:r>
    </w:p>
    <w:p w:rsidR="00BB0EB0" w:rsidRPr="00B938FC" w:rsidRDefault="00BB0EB0" w:rsidP="00AD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заявления на участие в программе "Обеспечение жильем мо</w:t>
      </w:r>
      <w:r w:rsidR="00F94A7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лодых семей на 2014 - 2017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 уже подали 2 молодые семьи. </w:t>
      </w:r>
    </w:p>
    <w:p w:rsidR="00BB0EB0" w:rsidRPr="00B938FC" w:rsidRDefault="00BB0EB0" w:rsidP="00AD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семьи в основном не могут получить доступ на рынок жилья без бюджетной поддержки, даже имея достаточный уровень дохода для получения ипотечного жилищного кредита, поскольку не в состоянии оплатить первоначальный взнос при получении кредита. Молодые семьи чаще всего являются приобретателями первого в своей жизни жилья, а значит, не имеют в собственности жилья, которое можно было бы использовать как актив для оплаты первоначального взноса при получении 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ипотечного кредита, а также еще не имели возможности накопить средства на эти цели. При этом данная категория населения имеет хорошие перспективы роста заработной платы по мере повышения квалификации, и государственная помощь на оплату первоначального взноса при получении ипотечных жилищных кредитов будет являться для молодежи хорошим стимулом для дальнейшего профессионального роста.</w:t>
      </w:r>
    </w:p>
    <w:p w:rsidR="00BB0EB0" w:rsidRPr="00B938FC" w:rsidRDefault="00BB0EB0" w:rsidP="00AD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молодых семей при решении жилищной проблемы является основой стабильных условий жизни для данной наиболее активной части населения, повлияет на улучшение демографической ситуации в районе. Возможность решения жилищной проблемы, в том числе с привлечением средств ипотечного жилищного кредита,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использование программно-целевого метода позволит сконцентрировать финансовые ресурсы на программных мероприятиях, которые будут оказывать молодым семьям целевую государственную поддержку в вопросах приобретения (строительства) жилья путем дифференцированного и адресного предоставления социальных выплат из средств муниципального, областного и федерального бюджетов.</w:t>
      </w: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программно-целевого метода в решении задач программы не позволит молодым семьям получить помощь в улучшении жилищных условий.</w:t>
      </w: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"Обеспече</w:t>
      </w:r>
      <w:r w:rsid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жил</w:t>
      </w:r>
      <w:r w:rsidR="00AD548A">
        <w:rPr>
          <w:rFonts w:ascii="Times New Roman" w:eastAsia="Times New Roman" w:hAnsi="Times New Roman" w:cs="Times New Roman"/>
          <w:sz w:val="28"/>
          <w:szCs w:val="28"/>
          <w:lang w:eastAsia="ru-RU"/>
        </w:rPr>
        <w:t>ьем молодых семей на 2018 - 2021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 позволит улучшить жилищные условия молодых семей в Знаменском районе, которые признаны нуждающимися в улучшении жилищных условий, создаст условия для развития ипотечного жилищного кредитования путем снижения рисков ипотечного кредитования для банков, сокращения затрат на оформление ипотечных жилищных кредитов, развития вторичного рынка ипотечного кредитования и привлечения долгосрочных ресурсов в ипотеку.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II. Цель и задача планируемой программы,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и показатели, сроки и этапы реализации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предоставление государственной поддержки в решении жилищной проблемы молодым семьям, нуждающимся в улучшении жилищных условий.</w:t>
      </w: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программы может быть молодая семья, возраст супругов в которой не превышает 35 лет, либо неполная семья, состоящая из одного молодого родителя, возраст которого не превышает 35 лет, и одного и более детей, и нуждающаяся в улучшении жилищных условий (далее - молодая семья).</w:t>
      </w: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программы является обеспечение предоставления молодым семьям - участникам программы социальных выплат на 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жилья экономического класса или строительство индивидуального жилого дома экономического класса (далее - социальные выплаты).</w:t>
      </w: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реализации программы являются:</w:t>
      </w:r>
    </w:p>
    <w:p w:rsidR="00BB0EB0" w:rsidRPr="00B938FC" w:rsidRDefault="00B938FC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 участия в программе молодых семей;</w:t>
      </w:r>
    </w:p>
    <w:p w:rsidR="00BB0EB0" w:rsidRPr="00B938FC" w:rsidRDefault="00B938FC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молодой семьи нуждающейся в улучшении жилищных условий в соответствии с требованиями программы;</w:t>
      </w:r>
    </w:p>
    <w:p w:rsidR="00BB0EB0" w:rsidRPr="00B938FC" w:rsidRDefault="00B938FC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для молодых семей реализовать свое право на получение поддержки за счет средств, предоставляемых в рамках программы из федерального бюджета, бюджета Орловской области и (или) из местного бюджета, при улучшении жилищных условий только один раз.</w:t>
      </w: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и показатели программы приведены в приложении 1 к настоящей программе.</w:t>
      </w: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Система программных мероприятий, индикаторы оценки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реализации основных мероприятий программы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задач программы предполагает осуществление ряда мероприятий программы, не требующих дополнительного финансирования, по следующим направлениям:</w:t>
      </w:r>
    </w:p>
    <w:p w:rsidR="00BB0EB0" w:rsidRPr="00B938FC" w:rsidRDefault="00B938FC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 правовое и методологическое обеспечение реализации программы;</w:t>
      </w:r>
    </w:p>
    <w:p w:rsidR="00BB0EB0" w:rsidRPr="00B938FC" w:rsidRDefault="00B938FC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программы;</w:t>
      </w:r>
    </w:p>
    <w:p w:rsidR="00BB0EB0" w:rsidRPr="00B938FC" w:rsidRDefault="00B938FC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реализации программы.</w:t>
      </w: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совершенствованию нормативной правовой базы включают в себя разработку и обновление нормативных правовых документов, связанных с механизмом реализации мероприятий программы.</w:t>
      </w: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 по финансовому обеспечению реализации программы являются:</w:t>
      </w:r>
    </w:p>
    <w:p w:rsidR="00BB0EB0" w:rsidRPr="00B938FC" w:rsidRDefault="00B938FC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обновление финансовых и экономических механизмов оказания государственной поддержки молодым семьям в улучшении жилищных условий;</w:t>
      </w:r>
    </w:p>
    <w:p w:rsidR="00BB0EB0" w:rsidRPr="00B938FC" w:rsidRDefault="00B938FC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необходимых технико-экономических обоснований и расчетов при разработке проектов бюджетов всех уровней на соответствующий год и плановый период.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мероприятия на областном уровне предусматривают: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ведение и обновление базы данных о молодых семьях, участвующих в программе, предоставляемых органами местного самоуправления, обеспечивающими реализацию мероприятий программы, и формирование единой информационной базы данных об участниках программы по Орловской области;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определение ежегодного объема бюджетных ассигнований, выделяемых из бюджета Орловской области на реализацию мероприятий программы;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отбор муниципальных образований для участия в программе и распределение субсидий (субвенций) между муниципальными образованиями по методике, утверждаемой законами Орловской области в соответствии с требованиями Бюджетного кодекса Российской Федерации;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отбор банков в соответствии с установленными на федеральном уровне критериями для обслуживания средств, предоставляемых в качестве социальных выплат молодым семьям;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отбор уполномоченных организаций, осуществляющих оказание услуг для молодых семей - участников программы по приобретению жилого помещения (жилых помещений) экономического класса на первичном рынке жилья;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осуществление контроля за реализацией программы на областном и муниципальном уровнях в пределах своих полномочий;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обеспечение освещения цели и задачи программы в средствах массовой информации Орловской области;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проведение мониторинга реализации программы на областном уровне, подготовка информационно-аналитических и отчетных материалов для представления государственному заказчику программы.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мероприятия на муниципальном уровне предусматривают: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признание молодых семей нуждающимися в улучшении жилищных условий в порядке, установленном требованиями программы;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списков молодых семей для участия в программе;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определение ежегодного объема бюджетных ассигнований, выделяемых из местного бюджета на реализацию мероприятий программы;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молодым семьям свидетельств на приобретение жилья исходя из объемов бюджетных ассигнований, предусмотренных на эти цели в местном бюджете, в том числе за счет субсидий (субвенций) из бюджета Орловской области (выдача свидетельств может осуществляться уполномоченным органом исполнительной власти Орловской области при условии заключения соответствующего соглашения о реализации программы с органом местного самоуправления).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Обоснование ресурсного обеспечения программы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источниками финансирования программы являются: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бюджета, средства бюджета Орловской области и местного бюджета;</w:t>
      </w:r>
    </w:p>
    <w:p w:rsidR="00BB0EB0" w:rsidRPr="00B938FC" w:rsidRDefault="00E65C57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кредитных и других организаций, предоставляющих молодым семьям кредиты и займы на приобретение жилья или строительство индивидуального жилья, в том числе ипотечные жилищные кредиты;</w:t>
      </w:r>
    </w:p>
    <w:p w:rsidR="00BB0EB0" w:rsidRPr="00B938FC" w:rsidRDefault="00E65C57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молодых семей, используемые для частичной оплаты стоимости приобретаемого жилья или строящегося индивидуального жилья.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составит </w:t>
      </w:r>
      <w:r w:rsidR="00AD548A">
        <w:rPr>
          <w:rFonts w:ascii="Times New Roman" w:eastAsia="Times New Roman" w:hAnsi="Times New Roman" w:cs="Times New Roman"/>
          <w:sz w:val="28"/>
          <w:szCs w:val="28"/>
          <w:lang w:eastAsia="ru-RU"/>
        </w:rPr>
        <w:t>2593,500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BB0EB0" w:rsidRPr="00B938FC" w:rsidRDefault="00E65C57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федерального бюджета (прогнозируемый объем) – </w:t>
      </w:r>
      <w:r w:rsidR="00AD548A">
        <w:rPr>
          <w:rFonts w:ascii="Times New Roman" w:eastAsia="Times New Roman" w:hAnsi="Times New Roman" w:cs="Times New Roman"/>
          <w:sz w:val="28"/>
          <w:szCs w:val="28"/>
          <w:lang w:eastAsia="ru-RU"/>
        </w:rPr>
        <w:t>825,531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B0EB0" w:rsidRPr="00B938FC" w:rsidRDefault="00E65C57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Орловской облас</w:t>
      </w:r>
      <w:r w:rsidR="00AD548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(прогнозируемый объем) – 1138,347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B0EB0" w:rsidRPr="00B938FC" w:rsidRDefault="00E65C57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5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местного бюджета) –  629,62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2 тыс. рублей;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финансирования программы приведена в приложении 2 к настоящей программе.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программы за счет средств федерального бюджета носят прогнозный характер и подлежат ежегодному уточнению по результатам проведения конкурсного отбора субъектов Российской Федерации для участия в планируемом году в реализации подпрограммы "Обеспечение жильем молодых семей" федеральной целевой программы </w:t>
      </w:r>
      <w:r w:rsidR="004C084F">
        <w:rPr>
          <w:rFonts w:ascii="Times New Roman" w:eastAsia="Times New Roman" w:hAnsi="Times New Roman" w:cs="Times New Roman"/>
          <w:sz w:val="28"/>
          <w:szCs w:val="28"/>
          <w:lang w:eastAsia="ru-RU"/>
        </w:rPr>
        <w:t>"Жилище" на 2015 - 2020</w:t>
      </w:r>
      <w:r w:rsidRPr="004C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программы за счет средств местного бюджета определены исходя из правил предоставления социальных выплат на приобретение жилья в рамках реализации программы "Обеспече</w:t>
      </w:r>
      <w:r w:rsidR="00E65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ж</w:t>
      </w:r>
      <w:r w:rsidR="00AD548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ильем молодых семей на 2018-2021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 при коэффициенте бюджетной обеспеченности равном 0,6 и могут корректироваться в планируемом году при изменении долей софинансирования программы в соответствии с изменением коэффициента бюджетной обеспеченности Орловской области.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V. Механизм реализации программы,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реализацией и мониторинг программы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предполагает оказание государственной поддержки молодым семьям - участникам программы в улучшении жилищных условий путем предоставления им социальных выплат.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выплата предоставляется на приобретение у любых физических и (или) юридических лиц одного (нескольких) жилого помещения (жилых помещений) экономического класса или строительство индивидуального жилого дома экономического класса, отвечающего установленным санитарным и техническим требованиям, благоустроенного применительно к условиям населенного пункта, выбранного для постоянного проживания, и может быть использована:</w:t>
      </w:r>
    </w:p>
    <w:p w:rsidR="00BB0EB0" w:rsidRPr="00B938FC" w:rsidRDefault="00E65C57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цены договора купли-продажи жилого помещения;</w:t>
      </w:r>
    </w:p>
    <w:p w:rsidR="00BB0EB0" w:rsidRPr="00B938FC" w:rsidRDefault="00E65C57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– кооператив), после чего жилое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помещение, приобретенное кооперативом для молодой семьи, переходит в собственность данной молодой семьи;</w:t>
      </w:r>
    </w:p>
    <w:p w:rsidR="00BB0EB0" w:rsidRPr="00B938FC" w:rsidRDefault="00E65C57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уплату первоначального взноса при получении ипотечного жилищного кредита или ипотечного жилищного займа на приобретение жилья или строительство индивидуального жилого дома;</w:t>
      </w:r>
    </w:p>
    <w:p w:rsidR="00BB0EB0" w:rsidRPr="00B938FC" w:rsidRDefault="00E65C57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 основной суммы долга и уплату процентов по кредитам или займам, предоставленным для приобретения жилья или строительства индивидуального жилого дома, в том числе по ипотечным жилищным кредитам, за исключением иных процентов, штрафов, комиссий, пеней за просрочку исполнения обязательств по этим кредитам или займам.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дома, в том числе по ипотечным жилищным кредитам, предоставляется молодым семьям - участникам программы, признанным нуждающимися в улучшении жилищных условий в соответствии с требованиями программы на момент заключения соответствующего кредитного договора (договора займа).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Молодая семья имеет право использовать социальную выплату на погашение основной суммы долга и уплату процентов по кредиту или займу, в том числе по ипотечному жилищному кредиту, предоставленному на приобретение жилья по договору долевого участия в строительстве многоквартирного дома, в случае если дом введен в эксплуатацию, и право собственности молодой семьи (отдельных членов молодой семьи) на приобретенное жилое помещение зарегистрировано в установленном законодательством порядке.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особенности использования социальной выплаты на уплату первоначального взноса при получении ипотечного жилищного кредита или займа на строительство индивидуального жилья. Условием перечисления средств, предоставляемых в качестве социальной выплаты, на банковский счет в банке является заключение молодой семьей кредитного договора с банком на кредитование строительства индивидуального жилья.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открывает кредитную линию и поэтапно кредитует строительство индивидуального жилья.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получения социальной выплаты является наличие у молодой семьи дополнительных средств - собственных средств или средств, полученных по кредитному договору (договору займа) на приобретение (строительство) жилья, в том числе по ипотечному жилищному договору, необходимых для оплаты приобретаемого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Молодым семьям - участникам программы предоставляется дополнительная социальная выплата за счет средств областного или местного бюджета в размере не менее 5 процентов средней стоимости жилья при рождении (усыновлении) 1 ребенка для погашения части кредита или займа либо для компенсации затраченных собственных средств на приобретение 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жилья или строительство индивидуального жилого дома (условия участия Орловской области в подпрограмме "Обеспечение жильем молодых семей" федеральной целевой программы </w:t>
      </w:r>
      <w:r w:rsidR="004C084F">
        <w:rPr>
          <w:rFonts w:ascii="Times New Roman" w:eastAsia="Times New Roman" w:hAnsi="Times New Roman" w:cs="Times New Roman"/>
          <w:sz w:val="28"/>
          <w:szCs w:val="28"/>
          <w:lang w:eastAsia="ru-RU"/>
        </w:rPr>
        <w:t>"Жилище" на 2015 - 2020</w:t>
      </w:r>
      <w:r w:rsidRPr="004C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механизма доведения социальной выплаты до молодой семьи используется свидетельство на право получения социальной выплаты для приобретения жилья, которое выдается органом местного самоуправления, принявшим решение об участии молодой семьи в программе (выдача свидетельств может осуществляться уполномоченным органом исполнительной власти Орловской области при условии заключения соответствующего соглашения о реализации программы с органом местного самоуправления).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Полученное свидетельство сдается его владельцем в банк, отобранный высшим органом исполнительной власти Орловской области для обслуживания средств, предусмотренных на предоставление социальных выплат, где на его имя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 по месту приобретения жилья.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отбора банков определяются государственным заказчиком подпрограммы "Обеспечение жильем молодых семей" федеральной целевой программы </w:t>
      </w:r>
      <w:r w:rsidR="004C084F">
        <w:rPr>
          <w:rFonts w:ascii="Times New Roman" w:eastAsia="Times New Roman" w:hAnsi="Times New Roman" w:cs="Times New Roman"/>
          <w:sz w:val="28"/>
          <w:szCs w:val="28"/>
          <w:lang w:eastAsia="ru-RU"/>
        </w:rPr>
        <w:t>"Жилище" на 2015 - 2020</w:t>
      </w:r>
      <w:r w:rsidRPr="004C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Центральным банком Российской Федерации.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выплата предоставляется органом местного самоуправления, принявшим решение об участии молодой семьи в программе, за счет средств местного бюджета в пределах лимитов бюджетных ассигнований, предусмотренных в местном бюджете на реализацию мероприятий программы, в том числе за счет субсидий или субвенций из средств бюджета Орловской области.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 определяет объемы бюджетных ассигнований для реализации программы и предусматривает эти объемы в местном бюджете.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предусмотренные на реализацию подпрограммы "Обеспечение жильем молодых семей" федеральной целевой программы </w:t>
      </w:r>
      <w:r w:rsidRPr="004C084F">
        <w:rPr>
          <w:rFonts w:ascii="Times New Roman" w:eastAsia="Times New Roman" w:hAnsi="Times New Roman" w:cs="Times New Roman"/>
          <w:sz w:val="28"/>
          <w:szCs w:val="28"/>
          <w:lang w:eastAsia="ru-RU"/>
        </w:rPr>
        <w:t>"Жилище" на 2011 - 2015 годы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федеральном бюджете, в установленном порядке перечисляются в виде субсидии бюджету Орловской области, в пределах лимитов бюджетных обязательств, утвержденных государственным заказчиком, на основании соглашений между государственным заказчиком подпрограммы "Обеспечение жильем молодых семей" федеральной целевой программы </w:t>
      </w:r>
      <w:r w:rsidR="004C084F">
        <w:rPr>
          <w:rFonts w:ascii="Times New Roman" w:eastAsia="Times New Roman" w:hAnsi="Times New Roman" w:cs="Times New Roman"/>
          <w:sz w:val="28"/>
          <w:szCs w:val="28"/>
          <w:lang w:eastAsia="ru-RU"/>
        </w:rPr>
        <w:t>"Жилище" на 2015 - 2020</w:t>
      </w:r>
      <w:r w:rsidRPr="004C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высшим органом исполнительной власти Орловской области. Указанные соглашения заключаются в соответствии с Правилами распределения и предоставления из федерального бюджета бюджетам субъектов Российской Федерации субсидий на софинансирование мероприятий подпрограммы "Обеспечение жильем молодых семей" федеральной целевой программы </w:t>
      </w:r>
      <w:r w:rsidR="004C084F">
        <w:rPr>
          <w:rFonts w:ascii="Times New Roman" w:eastAsia="Times New Roman" w:hAnsi="Times New Roman" w:cs="Times New Roman"/>
          <w:sz w:val="28"/>
          <w:szCs w:val="28"/>
          <w:lang w:eastAsia="ru-RU"/>
        </w:rPr>
        <w:t>"Жилище" на 2015 - 2020</w:t>
      </w:r>
      <w:r w:rsidRPr="004C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 уровня софинансирования расходного обязательства Орловской области на реализацию мероприятий программы за счет субсидий из федерального бюджета будет определяться по формуле: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У = 0,3 / КБО, где: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E65C57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У - уровень софинансирования расходного обязательства Орловской области;</w:t>
      </w:r>
    </w:p>
    <w:p w:rsidR="00BB0EB0" w:rsidRPr="00B938FC" w:rsidRDefault="00E65C57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0,3 - средний уровень софинансирования расходных обязательств субъектов Российской Федерации;</w:t>
      </w:r>
    </w:p>
    <w:p w:rsidR="00BB0EB0" w:rsidRPr="00B938FC" w:rsidRDefault="00E65C57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КБО - показатель уровня бюджетной обеспеченности Орловской области на соответствующий финансовый год с учетом распределения дотаций на выравнивание бюджетной обеспеченности субъектов Российской Федерации.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уровень софинансирования расходного обязательства Орловской области не может быть менее 5 процентов и более 95 процентов от общего объема расходных обязательств Орловской области.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средств федерального бюджета в социальной выплате определяется по формулам: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ДСФ = 35 x У - для молодых семей, не имеющих детей;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ДСФ = 40 x У - для молодых семей, имеющих одного ребенка и более, а также для неполных молодых семей, где: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ДСФ - доля средств федерального бюджета в социальной выплате;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У - уровень софинансирования расходного обязательства Орловской области.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средств местного бюджета в социальной выплате определяется по формулам: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ДСМ = 1/3 (35 - 35 x У) - для молодых семей, не имеющих детей;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ДСМ =1/3 (40 - 40 x У) - для молодых семей, имеющих одного ребенка и более, а также для неполных молодых семей, где: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ДСМ - доля средств местного бюджета в социальной выплате;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У - уровень софинансирования расходного обязательства Орловской области.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доли средств федерального и местного бюджетов в социальной выплате полученное значение указанных показателей округляется до целого числа.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средств бюджета Орловской области в социальной выплате определяется по формулам: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ДСО = 35 - ДСМ - ДСФ - для молодых семей, не имеющих детей;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ДСО = 40 - ДСМ - ДСФ - для молодых семей, имеющих одного ребенка и более, а также для неполных молодых семей, где: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ДСО - доля средств бюджета Орловской области в социальной выплате;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ДСМ - доля средств местного бюджета в социальной выплате;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ДСФ - доля средств федерального бюджета в социальной выплате.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предоставления социальных выплат молодым семьям в рамках реализации программы приведены в приложении 3 к программе.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VI. Условия предоставления и методика распределения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для местного бюджета на реализацию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аналогичных программ, реализуемых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местных бюджетов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распределения и предоставления из бюджета Орловской области местным бюджетам субсидий на реализацию мероприятий программы.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на софинансирование расходных обязательств местных бюджетов на предоставление социальных выплат молодым семьям-участникам программы на приобретение жилого помещения или строительство индивидуального жилого дома в соответствии с условиями, определенными данной программой.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Субсидии распределяются между муниципальными образованиями, молодые семьи - участницы которых включены в список молодых семей - претендентов на получение социальных выплат в планируемом году в соответствии с указанным списком.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участия Знаменского района в программе являются:</w:t>
      </w:r>
    </w:p>
    <w:p w:rsidR="00BB0EB0" w:rsidRPr="00B938FC" w:rsidRDefault="00E65C57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районной программы обеспечения жильем молодых семей, предусматривающей предоставление социальных выплат молодым семьям в соответствии с условиями подпрограммы "Обеспечение жильем молодых семей" федеральной целевой программы </w:t>
      </w:r>
      <w:r w:rsidR="004C084F">
        <w:rPr>
          <w:rFonts w:ascii="Times New Roman" w:eastAsia="Times New Roman" w:hAnsi="Times New Roman" w:cs="Times New Roman"/>
          <w:sz w:val="28"/>
          <w:szCs w:val="28"/>
          <w:lang w:eastAsia="ru-RU"/>
        </w:rPr>
        <w:t>"Жилище" на 2015 - 2020</w:t>
      </w:r>
      <w:r w:rsidR="00BB0EB0" w:rsidRPr="004C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0EB0" w:rsidRPr="00B938FC" w:rsidRDefault="00E65C57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обязательств администрации Знаменского района по финансированию мероприятий программы; 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Оценка экономической, социальной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экологической эффективности программы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и использования выделенных на нее средств федерального бюджета, бюджета Орловской области и местного бюджета будет обеспечена за счет:</w:t>
      </w:r>
    </w:p>
    <w:p w:rsidR="00BB0EB0" w:rsidRPr="00B938FC" w:rsidRDefault="00E65C57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возможности нецелевого использования бюджетных средств;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 использования бюджетных средств;</w:t>
      </w:r>
    </w:p>
    <w:p w:rsidR="00BB0EB0" w:rsidRPr="00B938FC" w:rsidRDefault="00E65C57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регулирования порядка расчета размера и предоставления социальных выплат;</w:t>
      </w:r>
    </w:p>
    <w:p w:rsidR="00BB0EB0" w:rsidRPr="00B938FC" w:rsidRDefault="00E65C57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адресного предоставления бюджетных средств;</w:t>
      </w:r>
    </w:p>
    <w:p w:rsidR="00BB0EB0" w:rsidRPr="00B938FC" w:rsidRDefault="00E65C57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молодыми семьями собственных, кредитных и заемных средств для приобретения жилья или строительства индивидуального жилья.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мер по обеспечению жильем молодых семей будет осуществляться на основе индикатора - количества 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 бюджета, бюджета Орловской области и местного бюджета.</w:t>
      </w:r>
    </w:p>
    <w:p w:rsidR="00BB0EB0" w:rsidRPr="00B938FC" w:rsidRDefault="00BB0EB0" w:rsidP="00E6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выполнение мероп</w:t>
      </w:r>
      <w:r w:rsidR="00E65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программы позволит в 2018 - 2021 годах обеспечить жильем 4 молодые семьи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нуждающихся в улучшении жилищных условий, в том числе:</w:t>
      </w:r>
    </w:p>
    <w:p w:rsidR="00BB0EB0" w:rsidRPr="00B938FC" w:rsidRDefault="00E65C57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- 1 молодая семья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0EB0" w:rsidRPr="00B938FC" w:rsidRDefault="00E65C57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- 1 молодая семья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0EB0" w:rsidRPr="00B938FC" w:rsidRDefault="00E65C57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- 1молодая семья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0EB0" w:rsidRPr="00B938FC" w:rsidRDefault="00E65C57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</w:t>
      </w:r>
      <w:r w:rsidR="00AD54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молодая семья.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позволит обеспечить:</w:t>
      </w:r>
    </w:p>
    <w:p w:rsidR="00BB0EB0" w:rsidRPr="00B938FC" w:rsidRDefault="00E65C57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 жилищную сферу дополнительных финансовых средств, кредитных и других организаций, предоставляющих кредиты и займы на приобретение или строительство жилья, собственных средств граждан;</w:t>
      </w:r>
    </w:p>
    <w:p w:rsidR="00BB0EB0" w:rsidRPr="00B938FC" w:rsidRDefault="00E65C57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закрепление положительных демографических тенденций в Знаменском районе;</w:t>
      </w:r>
    </w:p>
    <w:p w:rsidR="00BB0EB0" w:rsidRPr="00B938FC" w:rsidRDefault="00E65C57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семейных отношений и снижение уровня социальной напряженности;</w:t>
      </w:r>
    </w:p>
    <w:p w:rsidR="00BB0EB0" w:rsidRPr="00B938FC" w:rsidRDefault="00E65C57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ипотечного жилищного кредитования.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AD54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BB0EB0" w:rsidRPr="00B938FC" w:rsidRDefault="00E65C57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муниципальной программе </w:t>
      </w:r>
    </w:p>
    <w:p w:rsidR="00BB0EB0" w:rsidRPr="00B938FC" w:rsidRDefault="00E65C57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"Обеспечение жильем молодых семей</w:t>
      </w:r>
    </w:p>
    <w:p w:rsidR="00BB0EB0" w:rsidRPr="00B938FC" w:rsidRDefault="00E65C57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на 2018</w:t>
      </w:r>
      <w:r w:rsidR="00AD548A">
        <w:rPr>
          <w:rFonts w:ascii="Times New Roman" w:eastAsia="Times New Roman" w:hAnsi="Times New Roman" w:cs="Times New Roman"/>
          <w:sz w:val="28"/>
          <w:szCs w:val="28"/>
          <w:lang w:eastAsia="ru-RU"/>
        </w:rPr>
        <w:t>–2021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ИНДИКАТОРЫ И ПОКАЗАТЕЛИ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"ОБЕСПЕЧЕНИЕ ЖИЛЬЕМ МОЛОДЫХ СЕМЕЙ</w:t>
      </w:r>
    </w:p>
    <w:p w:rsidR="00BB0EB0" w:rsidRPr="00B938FC" w:rsidRDefault="00E65C57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2018 - 2021</w:t>
      </w:r>
      <w:r w:rsidR="00BB0EB0" w:rsidRPr="00B93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ГОДЫ"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951"/>
        <w:gridCol w:w="74"/>
        <w:gridCol w:w="1080"/>
        <w:gridCol w:w="264"/>
        <w:gridCol w:w="1086"/>
        <w:gridCol w:w="331"/>
        <w:gridCol w:w="494"/>
        <w:gridCol w:w="215"/>
        <w:gridCol w:w="745"/>
        <w:gridCol w:w="105"/>
        <w:gridCol w:w="975"/>
      </w:tblGrid>
      <w:tr w:rsidR="00BB0EB0" w:rsidRPr="00B938FC" w:rsidTr="004C084F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и задача </w:t>
            </w:r>
          </w:p>
        </w:tc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 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индикаторы 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изме-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рения</w:t>
            </w:r>
          </w:p>
        </w:tc>
        <w:tc>
          <w:tcPr>
            <w:tcW w:w="39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результативности</w:t>
            </w:r>
          </w:p>
        </w:tc>
      </w:tr>
      <w:tr w:rsidR="00BB0EB0" w:rsidRPr="00B938FC" w:rsidTr="004C084F">
        <w:trPr>
          <w:cantSplit/>
          <w:trHeight w:val="36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E65C57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BB0EB0"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BB0EB0"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(базовый)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E65C57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BB0EB0"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год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E65C57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BB0EB0"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год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E65C57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BB0EB0"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год </w:t>
            </w:r>
          </w:p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BB0EB0" w:rsidRPr="00B938FC" w:rsidTr="00AD3868">
        <w:trPr>
          <w:cantSplit/>
          <w:trHeight w:val="360"/>
        </w:trPr>
        <w:tc>
          <w:tcPr>
            <w:tcW w:w="94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- предоставление государственной поддержки в решении жилищной  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проблемы молодым семьям, нуждающимся в улучшении жилищных условий    </w:t>
            </w:r>
          </w:p>
        </w:tc>
      </w:tr>
      <w:tr w:rsidR="00BB0EB0" w:rsidRPr="00B938FC" w:rsidTr="00AD3868">
        <w:trPr>
          <w:cantSplit/>
          <w:trHeight w:val="120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Задача.      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Предоставление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молодым семьям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социальных   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выплат на    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приобретение 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жилья        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экономического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класса или   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строительство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индивидуального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жилого дома  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экономического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класса        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 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молодых семей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участниц  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программы,  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улучшивших  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свои жилищные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условия при 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реализации  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AD548A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AD548A" w:rsidP="00BB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0EB0" w:rsidRPr="00B938FC" w:rsidTr="00AD3868">
        <w:trPr>
          <w:cantSplit/>
          <w:trHeight w:val="180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 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молодых семей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участниц  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программы,  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получивших  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дополнительную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5% социальную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выплату из  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областного  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бюджета     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Орловской   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области при 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рождении    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ребенка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-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4C084F" w:rsidP="004C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4C084F" w:rsidP="004C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4C084F" w:rsidP="004C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0EB0" w:rsidRPr="00B938FC" w:rsidSect="00BB0EB0">
          <w:pgSz w:w="11909" w:h="16834"/>
          <w:pgMar w:top="1134" w:right="851" w:bottom="1134" w:left="1701" w:header="720" w:footer="720" w:gutter="0"/>
          <w:cols w:space="708"/>
          <w:noEndnote/>
          <w:docGrid w:linePitch="272"/>
        </w:sect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B0EB0" w:rsidRPr="00B938FC" w:rsidRDefault="00AD548A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муниципальной  программе</w:t>
      </w:r>
    </w:p>
    <w:p w:rsidR="00BB0EB0" w:rsidRPr="00B938FC" w:rsidRDefault="00AD548A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"Обеспечение жильем молодых семей</w:t>
      </w:r>
    </w:p>
    <w:p w:rsidR="00BB0EB0" w:rsidRPr="00B938FC" w:rsidRDefault="00AD548A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на 2018 - 2021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ФИНАНСИРОВАНИЯ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ДОЛГОСРОЧНОЙ РАЙОННОЙ ЦЕЛЕВОЙ ПРОГРАММЫ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"ОБЕСПЕЧЕНИЕ ЖИЛЬЕМ МОЛОДЫХ СЕМЕЙ</w:t>
      </w:r>
    </w:p>
    <w:p w:rsidR="00BB0EB0" w:rsidRPr="00B938FC" w:rsidRDefault="00AD548A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2018 - 2021</w:t>
      </w:r>
      <w:r w:rsidR="00BB0EB0" w:rsidRPr="00B93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ГОДЫ"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AD548A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рублей, с учетом прогноза цен</w:t>
      </w:r>
    </w:p>
    <w:p w:rsidR="00BB0EB0" w:rsidRPr="00B938FC" w:rsidRDefault="00AD548A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соответствующие годы, КБО = 0,6)</w:t>
      </w:r>
    </w:p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375"/>
        <w:gridCol w:w="1320"/>
        <w:gridCol w:w="1440"/>
        <w:gridCol w:w="1320"/>
        <w:gridCol w:w="1800"/>
      </w:tblGrid>
      <w:tr w:rsidR="00BB0EB0" w:rsidRPr="00B938FC" w:rsidTr="00AD3868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расходов    </w:t>
            </w:r>
          </w:p>
        </w:tc>
        <w:tc>
          <w:tcPr>
            <w:tcW w:w="7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программы, руб.</w:t>
            </w:r>
          </w:p>
        </w:tc>
      </w:tr>
      <w:tr w:rsidR="00BB0EB0" w:rsidRPr="00B938FC" w:rsidTr="00AD3868">
        <w:trPr>
          <w:cantSplit/>
          <w:trHeight w:val="2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по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программе 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BB0EB0" w:rsidRPr="00B938FC" w:rsidTr="00AD3868">
        <w:trPr>
          <w:cantSplit/>
          <w:trHeight w:val="2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AD548A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AD548A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AD548A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AD548A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BB0EB0" w:rsidRPr="00B938FC" w:rsidTr="00AD3868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0EB0" w:rsidRPr="00B938FC" w:rsidTr="00AD3868">
        <w:trPr>
          <w:cantSplit/>
          <w:trHeight w:val="5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</w:t>
            </w:r>
          </w:p>
          <w:p w:rsidR="00BB0EB0" w:rsidRPr="00B938FC" w:rsidRDefault="00BB0EB0" w:rsidP="00BB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      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2 593 500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758 100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359 100</w:t>
            </w:r>
          </w:p>
        </w:tc>
      </w:tr>
      <w:tr w:rsidR="00BB0EB0" w:rsidRPr="00B938FC" w:rsidTr="00AD3868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   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        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1 138 347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488 775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333 564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186 732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129 276</w:t>
            </w:r>
          </w:p>
        </w:tc>
      </w:tr>
      <w:tr w:rsidR="00BB0EB0" w:rsidRPr="00B938FC" w:rsidTr="00AD3868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 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        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825 531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309 225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257 754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158 004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100 548</w:t>
            </w:r>
          </w:p>
        </w:tc>
      </w:tr>
      <w:tr w:rsidR="004C084F" w:rsidRPr="00B938FC" w:rsidTr="00AD3868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4F" w:rsidRPr="00B938FC" w:rsidRDefault="004C084F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</w:t>
            </w:r>
          </w:p>
          <w:p w:rsidR="004C084F" w:rsidRPr="00B938FC" w:rsidRDefault="004C084F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4F" w:rsidRPr="00B938FC" w:rsidRDefault="004C084F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629 622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4F" w:rsidRPr="00B938FC" w:rsidRDefault="004C084F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172 368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4F" w:rsidRDefault="004C084F" w:rsidP="004C084F">
            <w:pPr>
              <w:jc w:val="center"/>
            </w:pPr>
            <w:r w:rsidRPr="00C1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172 368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4F" w:rsidRDefault="004C084F" w:rsidP="004C084F">
            <w:pPr>
              <w:jc w:val="center"/>
            </w:pPr>
            <w:r w:rsidRPr="00C1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172 368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4F" w:rsidRDefault="004C084F" w:rsidP="004C084F">
            <w:pPr>
              <w:jc w:val="center"/>
            </w:pPr>
            <w:r w:rsidRPr="00C1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172 368</w:t>
            </w:r>
          </w:p>
        </w:tc>
      </w:tr>
      <w:tr w:rsidR="00BB0EB0" w:rsidRPr="00B938FC" w:rsidTr="00AD3868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внебюджетные 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источники     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0EB0" w:rsidRPr="00B938FC" w:rsidSect="00AD3868">
          <w:pgSz w:w="11909" w:h="16834" w:code="9"/>
          <w:pgMar w:top="1134" w:right="851" w:bottom="1134" w:left="1701" w:header="720" w:footer="720" w:gutter="0"/>
          <w:cols w:space="720"/>
          <w:docGrid w:linePitch="326"/>
        </w:sect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3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к муниципальной программе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"Обеспечение жильем молодых семей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на 2018 - 2021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СОЦИАЛЬНЫХ ВЫПЛАТ МОЛОДЫМ СЕМЬЯМ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РАМКАХ РЕАЛИЗАЦИИ  МУНИЦИПАЛЬНОЙ 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"ОБЕСПЕЧЕНИЕ ЖИЛЬЕМ МОЛОДЫХ СЕМЕЙ</w:t>
      </w:r>
    </w:p>
    <w:p w:rsidR="00BB0EB0" w:rsidRPr="00B938FC" w:rsidRDefault="00AD548A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2018 - 2021</w:t>
      </w:r>
      <w:r w:rsidR="00BB0EB0" w:rsidRPr="00B93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ГОДЫ"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AD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устанавливают порядок предоставления молодым семьям социальных выплат на приобретение жилья или строительство индивидуального жилого дома, которые могут направляться:</w:t>
      </w:r>
    </w:p>
    <w:p w:rsidR="00BB0EB0" w:rsidRPr="00B938FC" w:rsidRDefault="00AD548A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цены договора купли-продажи жилого помещения;</w:t>
      </w:r>
    </w:p>
    <w:p w:rsidR="00BB0EB0" w:rsidRPr="00B938FC" w:rsidRDefault="00AD548A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чего жилое помещение, приобретенное кооперативом для молодой семьи, переходит в собственность данной молодой семьи;</w:t>
      </w:r>
    </w:p>
    <w:p w:rsidR="00BB0EB0" w:rsidRPr="00B938FC" w:rsidRDefault="00AD548A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уплату первоначального взноса при получении ипотечного жилищного кредита или ипотечного жилищного займа на приобретение жилья или строительство индивидуального жилого дома;</w:t>
      </w:r>
    </w:p>
    <w:p w:rsidR="00BB0EB0" w:rsidRPr="00B938FC" w:rsidRDefault="00AD548A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 основной суммы долга и уплату процентов по кредитам или займам, предоставленным для приобретения жилья или строительства индивидуального жилого дома, в том числе по ипотечным жилищным кредитам, за исключением иных процентов, штрафов, комиссий, пеней за просрочку исполнения обязательств по этим кредитам или займам;</w:t>
      </w:r>
    </w:p>
    <w:p w:rsidR="00BB0EB0" w:rsidRPr="00B938FC" w:rsidRDefault="00AD548A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 основной суммы долга и уплату процентов по кредиту или займу, в том числе по ипотечному жилищному кредиту, предоставленному на приобретение жилья по договору долевого участия в строительстве многоквартирного дома, в случае если дом введен в эксплуатацию и право собственности молодой семьи (отдельных членов молодой семьи) на приобретенное жилое помещение зарегистрировано в установленном законодательством порядке.</w:t>
      </w:r>
    </w:p>
    <w:p w:rsidR="00BB0EB0" w:rsidRPr="00B938FC" w:rsidRDefault="00BB0EB0" w:rsidP="00AD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 молодой семьи - участницы программы на получение социальной выплаты удостоверяется именным документом - свидетельством (далее - свидетельство), которое не является ценной бумагой.</w:t>
      </w:r>
    </w:p>
    <w:p w:rsidR="00BB0EB0" w:rsidRPr="00B938FC" w:rsidRDefault="00BB0EB0" w:rsidP="00AD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Выдача свидетельства по форме, представленной в приложении 2 кнастоящим Правилам, осуществляется органом местного самоуправления, на основании решения которого молодая семья включена в список 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участников программы (выдача свидетельств может осуществляться уполномоченным органом исполнительной власти Орловской области при условии заключения соответствующего соглашения о реализации программы с органом местного самоуправления).</w:t>
      </w:r>
    </w:p>
    <w:p w:rsidR="00BB0EB0" w:rsidRPr="00B938FC" w:rsidRDefault="00BB0EB0" w:rsidP="00AD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бланков свидетельств осуществляется органом исполнительной власти Орловской области за счет средств бюджета Орловской области, предусматриваемых на финансирование программы.</w:t>
      </w:r>
    </w:p>
    <w:p w:rsidR="00BB0EB0" w:rsidRPr="00B938FC" w:rsidRDefault="00BB0EB0" w:rsidP="00AD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действия свидетельства составляет не более 9 месяцев с даты выдачи, указанной в свидетельстве.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AD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Участницей программы может быть молодая семья, в том числе неполная молодая семья, состоящая из одного молодого родителя и одного и более детей, соответствующая следующим условиям:</w:t>
      </w:r>
    </w:p>
    <w:p w:rsidR="00BB0EB0" w:rsidRPr="00B938FC" w:rsidRDefault="001E051F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каждого из супругов либо одного родителя в неполной семье на день принятия высшим органом исполнительной власти Орловской области решения о включении молодой семьи - участницы программы в список претендентов на получение социальной выплаты в планируемом году не превышает 35 лет;</w:t>
      </w:r>
    </w:p>
    <w:p w:rsidR="00BB0EB0" w:rsidRPr="00B938FC" w:rsidRDefault="001E051F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семьи нуждающейся в улучшении жилищных условий в соответствии с пунктом 6 настоящих Правил;</w:t>
      </w:r>
    </w:p>
    <w:p w:rsidR="00BB0EB0" w:rsidRPr="00B938FC" w:rsidRDefault="001E051F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семьи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Применительно к настоящим Правилам под нуждающимися в улучшении жилищных условий понимаются молодые семьи, поставленные на учет в качестве нуждающихся в улучшении жилищных условий до 1 марта 2010 года, а также молодые семьи, признанные органами местного самоуправления по месту их постоянного жительства нуждающимися в улучшении жилищных условий после 1 марта 2010 года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Участие в программе является добровольным.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улучшение жилищных условий с использованием социальной выплаты или иной формы государственной поддержки за счет средств из федерального бюджета (кроме средств материнского (семейного) капитала) предоставляется молодой семье только один раз.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Социальная выплата предоставляется в размере не менее:</w:t>
      </w:r>
    </w:p>
    <w:p w:rsidR="00BB0EB0" w:rsidRPr="00B938FC" w:rsidRDefault="001E051F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35 процентов расчетной (средней) стоимости жилья, определяемой в соответствии с настоящими Правилами, - для молодых семей, не имеющих детей;</w:t>
      </w:r>
    </w:p>
    <w:p w:rsidR="00BB0EB0" w:rsidRPr="00B938FC" w:rsidRDefault="001E051F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40 процентов расчетной (средней) стоимости жилья, определяемой в соответствии с настоящими Правилами, - для молодых семей, имеющих одного ребенка и более, а также для неполных молодых семей, состоящих из одного молодого родителя и одного ребенка и более.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использования социальных выплат на погашение основной суммы долга и уплату процентов по кредитам (займам) на строительство (приобретение) жилья, в том числе ипотечным жилищным кредитам, размер социальных выплат ограничивается суммой остатка основного долга и остатка задолженности по выплате процентов за пользование кредитом (займом).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Расчет размера социальной выплаты производится исходя из размера общей площади жилого помещения, установленного для семей разной численности, количества членов молодой семьи - участницы программы и норматива стоимости 1 кв. м общей площади жилья по муниципальному образованию, в котором молодая семья включена в список участников программы. Норматив стоимости 1 кв. м общей площади жилья по Знаменскому району для расчета размера социальной выплаты устанавливается Администрацией Знаменского района по фактически сложившейся в районе стоимости 1 кв.м на рынке вторичного жилья по предыдущему году, но не выше средней рыночной стоимости 1 кв. м общей площади жилья по Орловской области, определяемой уполномоченным Правительством Российской Федерации федеральным органом исполнительной власти, или в соответствии с постановлением Правительства Орловской области о размере средней рыночной стоимости 1 кв.м общей площади жилья в сельской местности на территории Орловской области.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Размер общей площади жилого помещения, с учетом которой определяется размер социальной выплаты, составляет: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семьи численностью два человека (молодые супруги или один молодой родитель и ребенок) - 42 кв. м;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семьи численностью три и более человек, включающей помимо молодых супругов одного и более детей (либо семьи, состоящей из одного молодого родителя и двух и более детей) - по 18 кв. м на одного человека.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Расчетная (средняя) стоимость жилья, используемая при расчете размера социальной выплаты, определяется по формуле: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СтЖ = Н x РЖ, где: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СтЖ - расчетная (средняя) стоимость жилья, используемая при расчете размера социальной выплаты;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Н - норматив стоимости 1 кв. м общей площади жилья по муниципальному образованию, определяемый в соответствии с требованиями, установленными в пункте 9 настоящих Правил;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РЖ - размер общей площади жилого помещения, определяемый в соответствии с пунктом 10 настоящих Правил.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Размер социальной выплаты рассчитывается на дату выдачи свидетельства, указывается в свидетельстве и остается неизменным в течение всего срока его действия.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При рождении (усыновлении) ребенка в течение срока действия свидетельства молодой семье - участнице программы предоставляется дополнительная социальная выплата за счет средств бюджета Орловской области и (или) местного бюджета в размере не менее 5 процентов расчетной (средней) стоимости жилья, исчисленной в соответствии с настоящими Правилами, для погашения части расходов, связанных с приобретением жилого помещения (созданием объекта индивидуального жилищного строительства), в порядке, определяемом соответственно органом исполнительной власти Орловской области и (или) органом местного самоуправления.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Социальная выплата за счет средств бюджета Орловской области и местных бюджетов, установленная в Орловской области для молодых семей, поставленных на учет в соответствии с условиями программы, в которых возраст каждого из супругов либо одного родителя в неполной семье на момент предоставления государственному заказчику подпрограммы "Обеспечение жильем молодых семей" федеральной целевой программы </w:t>
      </w:r>
      <w:r w:rsidR="004C084F">
        <w:rPr>
          <w:rFonts w:ascii="Times New Roman" w:eastAsia="Times New Roman" w:hAnsi="Times New Roman" w:cs="Times New Roman"/>
          <w:sz w:val="28"/>
          <w:szCs w:val="28"/>
          <w:lang w:eastAsia="ru-RU"/>
        </w:rPr>
        <w:t>"Жилище" на 2015 - 2020</w:t>
      </w:r>
      <w:r w:rsidRPr="004C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молодых семей - претендентовна получение социальных выплат в текущем году превысил 35 полных лет составляет не менее 25 процентов, а с детьми - не менее 30 процентов расчетной (средней) стоимости жилья, определяемой в соответствии с настоящими Правилами, при условии наличия в бюджете Орловской области и местных бюджетах в планируемом году свободных денежных средств, предусмотренных на предоставление социальных выплат.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доли местного бюджета и бюджета Орловской области в социальной выплате составляют соответственно: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ДСМ = 5, ДСО = 20 - для молодых семей, не имеющих детей;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ДСМ = 10, ДСО = 20 - для молодых семей, имеющих одного ребенка и более, а также для неполных молодых семей, где: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ДСО - доля средств бюджета Орловской области в социальной выплате;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ДСМ - доля средств местного бюджета в социальной выплате.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Порядок формирования списков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семей - участников программы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Для участия в программе молодая семья подает в Администрацию Знаменского района по месту постоянного жительства следующие документы: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по форме, представленной в приложении 3 к настоящим Правилам,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документы, удостоверяющие личность каждого члена семьи;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свидетельство о браке (на неполную семью не распространяется);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документ, подтверждающий признание молодой семьи нуждающейся в улучшении жилищных условий, или свидетельство о государственной регистрации права собственности на жилое помещение, приобретенное (построенное) с использованием средств, предоставленных по кредитному договору (договору займа), в том числе ипотечному кредитному договору, заключенному не ранее 1 января 2006 года, и документы, подтверждающие признание молодой семьи нуждающейся в улучшении жилищных условий на момент заключения соответствующего кредитного договора (договора займа);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документы, подтверждающие признание 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выплаты, а при получении молодой семьей заемных средств по кредитному договору (договору займа) на приобретение жилья или строительство индивидуального жилого дома, в том числе по ипотечному кредитному договору, - кредитный договор (договор займа) и справку кредитора (заимодавца) о сумме остатка основного долга и сумме задолженности по выплате процентов за пользование кредитом (займом);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выписку из домовой книги и копию финансового лицевого счета.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От имени молодой семьи документы, предусмотренные в пунктах 15, 27 и 29 настоящих Правил,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Администрация Знаменского района организует работу по проверке сведений, содержащихся в документах, указанных в пункте 15 настоящих Правил, и в 10-дневный срок с даты представления этих документов принимает решение о признании либо об отказе в признании молодой семьи участницей программы. О принятом решении молодая семья письменно уведомляется органом местного самоуправления.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Основаниями для отказа в признании молодой семьи участницей программы являются: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несоответствие молодой семьи требованиям, указанным в пункте 5 настоящих Правил;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непредставление или представление не в полном объеме документов, указанных в пункте 15 настоящих Правил;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недостоверность сведений, содержащихся в представленных документах;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бюджета;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несоответствие приобретенного с помощью заемных средств жилого помещения требованиям пункта 33 настоящих Правил.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 Повторное обращение с заявлением об участии в программе допускается после устранения оснований для отказа, предусмотренных в пункте 18 настоящих Правил.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Администрация Знаменского района до 1 сентября </w:t>
      </w:r>
      <w:r w:rsidR="001E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предшествующего планируемому году, формирует списки молодых семей - участников программы, изъявивших желание получить социальную выплату в планируемом году, и представляет эти списки в орган исполнительной власти Орловской области по форме, представленной в приложении 1 к настоящим Правилам (далее - сводный список).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Порядок формирования Администрацией Знаменского района списка молодых семей - участников программы, изъявивших желание получить социальную выплату в планируемом году, и форма этого списка определяются высшим органом исполнительной власти Орловской области. В первую очередь в указанные списки включаются молодые семьи - участники программы, поставленные на учет в качестве нуждающихся в улучшении жилищных условий. 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Высший орган исполнительной власти Орловской области на основании списков молодых семей - участников программы, изъявивших желание получить социальную выплату в планируемом году, поступивших от органов местного самоуправления, и с учетом средств, которые планируется выделить на софинансирование мероприятий программы из бюджета Орловской области и (или) местных бюджетов на соответствующий год, а при наличии средств, предоставляемых организациями, участвующими в реализации программы, за исключением организаций, предоставляющих жилищные кредиты и займы, с учетом указанных средств формирует и утверждает сводный список молодых семей - участников программы, изъявивших желание получить социальную выплату в планируемом году.</w:t>
      </w:r>
    </w:p>
    <w:p w:rsidR="00BB0EB0" w:rsidRPr="00B938FC" w:rsidRDefault="00BB0EB0" w:rsidP="001E05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список представляется высшим органом исполнительной власти Орловской области государственному заказчику подпрограммы "Обеспечение жильем молодых семей" федеральной целевой программы "</w:t>
      </w:r>
      <w:r w:rsidR="004C084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Жилище" на 2015 - 2020</w:t>
      </w:r>
      <w:r w:rsidRPr="004C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установленные государственным заказчиком подпрограммы "Обеспечение жильем молодых семей" федеральной целевой программы "Жилище" на 2011 - 2015 годы.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После определения государственным заказчиком подпрограммы "Обеспечение жильем молодых семей" федеральной целевой программы "</w:t>
      </w:r>
      <w:r w:rsidR="004C084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Жилище" на 2015 - 2020</w:t>
      </w:r>
      <w:r w:rsidRPr="004C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субсидий, предоставляемых бюджету Орловской области, и доведения этих сведений до органов исполнительной власти Орловской области высший орган исполнительной власти Орловской области утверждает списки молодых семей - претендентов на получение социальных выплат в соответствующем году по форме, представленной в приложении 3 к настоящим Правилам, на основании сводного списка и с учетом объема субсидий, предоставляемых из федерального бюджета, и размера бюджетных ассигнований, предусматриваемых в бюджете 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Орловской области и (или) местных бюджетах на соответствующий год на софинансирование мероприятий программы, а при наличии средств, предоставляемых организациями, участвующими в реализации программы, за исключением организаций, предоставляющих жилищные кредиты и займы, с учетом указанных средств.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выделение в планируемом году из федерального бюджета средств для софинансирования предоставления социальных выплат на приобретение (строительство) жилья в рамках реализации подпрограммы "Обеспечение жильем молодых семей" федеральной целевой программы "</w:t>
      </w:r>
      <w:r w:rsidR="004C084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Жилище" на 2015 - 2020</w:t>
      </w:r>
      <w:r w:rsidRPr="004C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представляется высшим органом исполнительной власти Орловской области государственному заказчику подпрограммы "Обеспечение жильем молодых семей" федеральной целевой программы </w:t>
      </w:r>
      <w:r w:rsidR="004C084F">
        <w:rPr>
          <w:rFonts w:ascii="Times New Roman" w:eastAsia="Times New Roman" w:hAnsi="Times New Roman" w:cs="Times New Roman"/>
          <w:sz w:val="28"/>
          <w:szCs w:val="28"/>
          <w:lang w:eastAsia="ru-RU"/>
        </w:rPr>
        <w:t>"Жилище" на 2015 - 2020</w:t>
      </w:r>
      <w:r w:rsidRPr="004C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установленные государственным заказчиком подпрограммы "Обеспечение жильем молодых семей" федеральной целевой программы </w:t>
      </w:r>
      <w:r w:rsidR="004C084F">
        <w:rPr>
          <w:rFonts w:ascii="Times New Roman" w:eastAsia="Times New Roman" w:hAnsi="Times New Roman" w:cs="Times New Roman"/>
          <w:sz w:val="28"/>
          <w:szCs w:val="28"/>
          <w:lang w:eastAsia="ru-RU"/>
        </w:rPr>
        <w:t>"Жилище" на 2015 - 2020</w:t>
      </w:r>
      <w:r w:rsidRPr="004C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Высший орган исполнительной власти Орловской области может вносить изменения в утвержденные списки молодых семей - претендентов на получение социальных выплат в соответствующем году в случае, если молодые семьи - претенденты на получение социальной выплаты не представили необходимых документов для получения свидетельства в установленный пунктом 27 настоящих Правил срок, в течение срока действия свидетельства отказались от получения социальной выплаты на приобретение жилья или не смогли воспользоваться данной социальной выплатой.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Выписки из списка молодых семей - претендентов на получение социальных выплат в соответствующем году доводятся органом исполнительной власти Орловской области до Администрации Знаменского района.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Знаменского района доводит до сведения молодых семей - участников программы, изъявивших желание получить социальную выплату в соответствующем году, решение высшего органа исполнительной власти Орловской области по вопросу о включении их в список молодых семей - претендентов на получение социальных выплат в соответствующем году.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Организация работы по выдаче свидетельств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Администрация Знаменского района в течение 5 рабочих дней после получения уведомления о лимитах бюджетных ассигнований, предусмотренных на предоставление субсидий (субвенций) из бюджета Орловской области, предназначенных для предоставления социальных выплат, оповещает молодых семей - претендентов на получение социальной выплаты в соответствующем году о необходимости представления документов для получения свидетельства в установленный пунктом 27 настоящих Правил срок и в течение 3 месяцев послеполучения уведомления 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лимитах бюджетных ассигнований из бюджета Орловской области, предназначенных для предоставления социальных выплат, производит оформление свидетельств и выдачу их молодым семьям - претендентам на получение социальных выплат в порядке очередности, определенной списком молодых семей - претендентов на получение социальных выплат, утвержденным высшим органом исполнительной власти Орловской области в соответствии с пунктом 22 настоящих Правил (выдача свидетельств может осуществляться уполномоченным органом исполнительной власти Орловской области при условии заключения соответствующего соглашения о реализации программы с Администрацией Знаменского района).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 случае высвобождения по каким-либо основаниям средств, выделенных на софинансирование мероприятий программы и предназначенных для предоставления социальных выплат молодым семьям - претендентам на получение социальных выплат, свидетельства на высвободившуюся сумму средств подлежат выдаче молодым семьям - участникам программы в соответствии с пунктом 23 настоящих Правил.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27. Для получения свидетельства молодая семья - претендент на получение социальной выплаты в течение 2 месяцев после получения уведомления о необходимости представления документов для получения свидетельства направляет в орган местного самоуправления по месту своего постоянного жительства заявление о выдаче свидетельства (в произвольной форме) и документы, указанные в подпунктах "б" - "е" пункта 15 настоящих Правил.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Знаменского района организует работу по проверке содержащихся в этих документах сведений.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выдаче свидетельства являются непредставление необходимых документов для получения свидетельства в установленный настоящим пунктом срок, непредставление или представление не в полном объеме указанных документов, недостоверность сведений, содержащихся в представленных документах, а также несоответствие приобретенного (построенного) с помощью заемных средств жилого помещения требованиям пункта 33 настоящих Правил.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При получении свидетельства молодая семья информируется о порядке и условиях получения и использования социальной выплаты, предоставляемой по этому свидетельству, и дает письменное согласие на получение социальной выплаты на этих условиях.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При возникновении у молодой семьи - участницы программы обстоятельств, потребовавших замены выданного свидетельства, молодая семья представляет в орган, выдавший свидетельство,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обстоятельствам относятся утрата (хищение) или порча свидетельства, уважительные причины, не позволившие молодой семье представить свидетельство в банк в установленный срок, а также изменение количественного состава семьи в связи со смертью одного из членов семьи.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30 дней с даты получения заявления орган, выдававший свидетельство, выдает новое свидетельство, в котором указывается размер социальной выплаты, предусмотренный в замененном свидетельстве. 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 и норматива стоимости 1 кв. метра общей площади жилья по муниципальному образованию, в котором молодая семья включена в список участников программы, на дату выдачи замененного свидетельства.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 свидетельстве указывается срок действия, соответствующий сроку действия замененного свидетельства.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IV. Заключение договора банковского счета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30.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счет, открытый в банке, отобранном для обслуживания средств, предоставляемых в качестве социальных выплат, выделяемых молодым семьям - участникам программы (далее - банк).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свидетельства в течение 2 месяцев с даты его выдачи сдает свидетельство в банк.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Свидетельство, представленное в банк по истечении 2-месячного срока с даты его выдачи, банком не принимается. По истечении этого срока владелец свидетельства вправе обратиться в порядке, предусмотренном пунктом 28 настоящих Правил, в орган, выдавший свидетельство, с заявлением о замене свидетельства.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проверяет соответствие данных, указанных в свидетельстве, данным, содержащимся в документе, удостоверяющем личность владельца свидетельства, а также своевременность представления свидетельства в банк.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несоответствия данных, указанных в свидетельстве, данным, содержащимся в представленных документах, банк отказывает в заключении договора банковского счета и возвращает свидетельство его владельцу, а в остальных случаях заключает с владельцем свидетельства договор банковского счета и открывает на его имя банковский счет для учета средств, предоставленных в качестве социальной выплаты.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31. В договоре банковского счета оговариваются основные условия обслуживания банковского счета, порядок взаимоотношения банка и владельца свидетельства, на чье имя открыт банковский счет (далее - распорядитель счета), а также порядок перевода средств с банковского счета. В договоре банковского счета может быть указано лицо, которому доверяется распоряжаться указанным счетом, а также условия перечисления поступивших на банковский счет распорядителя счета средств.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банковского счета заключается на срок, оставшийся до истечения срока действия свидетельства, и может быть расторгнут в течение срока действия договора по письменному заявлению распорядителя счета. В 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досрочного расторжения договора банковского счета (если на указанный счет не были зачислены средства, предоставляемые в качестве социальной выплаты) банк выдает распорядителю счета справку о расторжении договора банковского счета без перечисления средств социальной выплаты. Свидетельство, сданное в банк, после заключения договора банковского счета его владельцу не возвращается.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32. Банк представляет ежемесячно, до 10-го числа, в орган местного самоуправления и в орган исполнительной власти Орловской области информацию по состоянию на 1-е число о фактах заключения договоров банковского счета с владельцами свидетельств, об отказе в заключении договоров, об их расторжении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жилого помещения (создаваемого объекта индивидуального жилищного строительства).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использовании средств федерального бюджета, бюджета субъекта Российской Федерации и местных бюджетов, выделенных на предоставление социальных выплат молодым семьям в рамках реализации подпрограммы "Обеспечение жильем молодых семей" федеральной целевой программы </w:t>
      </w:r>
      <w:r w:rsidR="004C084F">
        <w:rPr>
          <w:rFonts w:ascii="Times New Roman" w:eastAsia="Times New Roman" w:hAnsi="Times New Roman" w:cs="Times New Roman"/>
          <w:sz w:val="28"/>
          <w:szCs w:val="28"/>
          <w:lang w:eastAsia="ru-RU"/>
        </w:rPr>
        <w:t>"Жилище" на 2015 - 2020</w:t>
      </w:r>
      <w:r w:rsidRPr="004C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региональных и муниципальных программ по обеспечению жильем молодых семей, по форме, представленной в приложении 4 к настоящим Правилам, представляется органом исполнительной власти Орловской области государственному заказчику подпрограммы "Обеспечение жильем молодых семей" федеральной целевой программы </w:t>
      </w:r>
      <w:r w:rsidR="004C084F">
        <w:rPr>
          <w:rFonts w:ascii="Times New Roman" w:eastAsia="Times New Roman" w:hAnsi="Times New Roman" w:cs="Times New Roman"/>
          <w:sz w:val="28"/>
          <w:szCs w:val="28"/>
          <w:lang w:eastAsia="ru-RU"/>
        </w:rPr>
        <w:t>"Жилище" на 2015 - 2020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сроки, установленные государственным заказчиком подпрограммы "Обеспечение жильем молодых семей" федеральной целевой программы </w:t>
      </w:r>
      <w:r w:rsidR="004C084F">
        <w:rPr>
          <w:rFonts w:ascii="Times New Roman" w:eastAsia="Times New Roman" w:hAnsi="Times New Roman" w:cs="Times New Roman"/>
          <w:sz w:val="28"/>
          <w:szCs w:val="28"/>
          <w:lang w:eastAsia="ru-RU"/>
        </w:rPr>
        <w:t>"Жилище" на 2015 - 2020</w:t>
      </w:r>
      <w:r w:rsidRPr="004C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V. Оплата приобретаемого жилого помещения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(создаваемого объекта индивидуального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строительства)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33. Распорядитель счета имеет право использовать социальную выплату для приобретения у любых физических и (или) юридических лиц одного (нескольких) жилого помещения (жилых помещений)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Приобретаемое жилое помещение (создаваемый объект индивидуального жилищного строительства) должно находиться на территории муниципального образования, орган местного самоуправления которого включил молодую семью - участницу программы в список претендентов на получение социальной выплаты.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(строительства) жилья.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семьи - участники программы могут привлекать в целях приобретения жилого помещения (создания объекта индивидуального жилищного строительства) собственные средства, средства материнского (семейного) капитала, а также средства кредитов или займов, предоставляемых любыми организациями и (или) физическими лицами, в том числе средства ипотечных жилищных кредитов.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34. Для оплаты приобретаемого жилого помещения распорядитель счета представляет в банк договор банковского счета, договор купли-продажи жилого помещения, свидетельство о государственной регистрации права собственности на приобретаемое жилое помещение и документы, подтверждающие наличие достаточных средств для оплаты приобретаемого жилого помещения в части, превышающей размер предоставляемой социальной выплаты, или договор с уполномоченной организацией, осуществляющей оказание услуг для молодых семей - участников программы по приобретению жилого помещения (жилых помещений) экономического класса на первичном рынке жилья.</w:t>
      </w:r>
    </w:p>
    <w:p w:rsidR="00BB0EB0" w:rsidRPr="00B938FC" w:rsidRDefault="00BB0EB0" w:rsidP="001E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 купли-продажи указываются реквизиты свидетельства (серия, номер, дата выдачи, орган, выдавший свидетельство) и банковского счета (банковских счетов), с которого будут осуществляться операции по оплате жилого помещения, приобретаемого на основании этого договора, а также определяется порядок уплаты суммы, превышающей размер предоставляемой социальной выплаты.</w:t>
      </w: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35. Социальная выплата может быть использована распорядителем счета на оплату первоначального взноса при получении ипотечного жилищного кредита на приобретение жилья или строительство индивидуального жилого дома, а также на погашение основной суммы долга и уплату процентов по кредитам или займам на приобретение жилья или строительство индивидуального жилого дома, в том числе по ипотечным жилищным кредитам. Использование социальных выплат на уплату иных процентов, штрафов, комиссий и пеней за просрочку исполнения обязательств по этим кредитам или займам не допускается.</w:t>
      </w: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 счета представляет в банк:</w:t>
      </w:r>
    </w:p>
    <w:p w:rsidR="00BB0EB0" w:rsidRPr="00B938FC" w:rsidRDefault="00B938FC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кредитный договор (договор займа);</w:t>
      </w:r>
    </w:p>
    <w:p w:rsidR="00BB0EB0" w:rsidRPr="00B938FC" w:rsidRDefault="00B938FC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банковского счета;</w:t>
      </w:r>
    </w:p>
    <w:p w:rsidR="00BB0EB0" w:rsidRPr="00B938FC" w:rsidRDefault="00B938FC" w:rsidP="00B9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купли-продажи жилого помещения или договор строительного подряда либо иные документы, подтверждающие расходы по строительству индивидуального жилого дома (далее - документы на строительство). Перечень документов на строительство, представляемых молодой семьей в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банк, определяется правилами банка по согласованию с органом исполнительной власти Орловской области, заключившему соглашение с банком на обслуживание средств, предоставляемых в качестве социальных выплат, выделяемых молодым семьям - участникам программы.</w:t>
      </w: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социальной выплаты на погашение основной суммы долга и уплату процентов по кредитам (займам) на приобретение жилья или строительство индивидуального жилого дома, в том числе по ипотечным жилищным кредитам, в банк также представляются:</w:t>
      </w:r>
    </w:p>
    <w:p w:rsidR="00BB0EB0" w:rsidRPr="00B938FC" w:rsidRDefault="00B938FC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права собственности на приобретенное жилое помещение (при незавершенном строительстве индивидуального жилого дома представляются документы на строительство);</w:t>
      </w:r>
    </w:p>
    <w:p w:rsidR="00BB0EB0" w:rsidRPr="00B938FC" w:rsidRDefault="00B938FC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кредитора (заимодавца) о сумме остатка основного долга и сумме задолженности по выплате процентов за пользование кредитом (займом). При этом размер социальной выплаты, предоставляемой на погашение основной суммы долга и уплату процентов по кредитам или займам на приобретение жилья или строительство индивидуального жилого дома, в том числе по ипотечным жилищным кредитам, ограничивается суммой остатка основного долга и остатка задолженности по выплате процентов за пользование кредитом или займом.</w:t>
      </w: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социальной выплаты на погашение основной суммы долга и уплату процентов по кредиту или займу на приобретение жилья, в том числе по ипотечному жилищному кредиту, в качестве договора, который является основанием для государственной регистрации права собственности на приобретаемое жилое помещение, может быть представлен договор участия в долевом строительстве многоквартирного жилого дома.</w:t>
      </w: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Приобретаемое жилое помещение (создаваемый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средств социальной выплаты на уплату первоначального взноса по ипотечному жилищному кредиту или оплату основного долга и (или) процентов по ипотечному жилищному кредиту допускается оформление приобретенного жилого помещения в собственность одного из супругов или обоих супругов. При этом молодая семья представляет в орган местного самоуправления и (или) уполномоченный орган исполнительной власти Орловской области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Социальная выплата может быть использована распорядителем счета, который является членом кооператива и для которого кооперативом приобретено жилое помещение, в качестве последнего платежа в счет оплаты паевого взноса в полном размере, после чего данное жилое помещение 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переходит в собственность члена кооператива. Указанный распорядитель счета должен представить в банк: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справку о внесенной сумме паевого взноса за жилое помещение и об оставшейся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копию устава кооператива;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выписку из реестра членов кооператива, подтверждающую его членство в кооперативе;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копию документа, подтверждающего право собственности кооператива на жилое помещение, которое будет передано молодой семье - участнице программы;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копию решения о передаче жилого помещения в пользование члена кооператива.</w:t>
      </w: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38. Банк в течение 5 рабочих дней с даты получения документов, указанных в пунктах 34, 35 и 37 настоящих Правил, осуществляет проверку содержащихся в них сведений.</w:t>
      </w: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вынесения банком решения об отказе в принятии договора купли-продажи жилого помещения, документов на строительство, справки об оставшейся сумме паевого взноса, справки об остатке суммы основного долга и остатке задолженности по выплате процентов за пользование кредитом (займом)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 даты получения указанных документов соответствующее уведомление в письменной форме с указанием причин отказа. При этом документы, принятые банком для проверки, возвращаются.</w:t>
      </w: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договора купли-продажи жилого помещения, документов на строительство, справки об оставшейся части паевого взноса, справки об остатке суммы основного долга и остатке задолженности по выплате процентов за пользование ипотечным жилищным кредитом (займом) хранятся в банке до перечисления средств 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указанному в них, или до отказа от такого перечисления и затем возвращаются распорядителю счета.</w:t>
      </w: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в течение 1 рабочего дня после вынесения решения о принятии договора купли-продажи жилого помещения, документов на строительство, справки об оставшейся части паевого взноса, справки об остатке суммы основного долга и остатке задолженности по выплате процентов за пользование ипотечным жилищным кредитом (займом) направляет в орган местного самоуправления заявку на перечисление средств из местного бюджета в счет оплаты расходов на основе указанных документов или уплаты оставшейся части паевого взноса.</w:t>
      </w: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Администрация Знаменского района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выданных свидетельствах и при их соответствии перечисляет средства, предоставляемые в качестве социальной выплаты, банку. При несоответствии данных перечисление указанных средств не производится, о чем Администрация Знаменского района в указанный срок письменно уведомляет банк.</w:t>
      </w: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40. Перечисление средств с банковского счета лицу, участвующему в договоре купли-продажи, указанному в документах на строительство, справке об оставшейся части паевого взноса, справке об остатке суммы основного долга и остатке задолженности по выплате процентов за пользование кредитом (займом),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счет.</w:t>
      </w: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41. По соглашению сторон договор банковского счета может быть продлен, если:</w:t>
      </w:r>
    </w:p>
    <w:p w:rsidR="00BB0EB0" w:rsidRPr="00B938FC" w:rsidRDefault="00B938FC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 срока действия договора банковского счета банк принял договор купли-продажи жилого помещения, документы на строительство, справку об оставшейся части паевого взноса, справку об остатке суммы основного долга и остатке задолженности по выплате процентов за пользование ипотечным жилищным кредитом (займом), но оплата не произведена;</w:t>
      </w:r>
    </w:p>
    <w:p w:rsidR="00BB0EB0" w:rsidRPr="00B938FC" w:rsidRDefault="00B938FC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 с указанием срока оформления государственной регистрации. Документ, являющийся основанием для государственной регистрации права собственности на приобретаемое жилое помещение, и правоустанавливающие документы на жилое помещение представляются в банк не позднее 2 рабочих дней после окончания срока, предусмотренного в расписке указанного органа, а принятие банком договора купли-продажи жилого помещения для оплаты осуществляется в порядке, установленном пунктом 38 настоящих Правил.</w:t>
      </w: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42. 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помещения, оплаты первоначального взноса при получении ипотечного жилищного кредита или займа на приобретение жилья или строительство индивидуального жилого дома, погашения основной суммы долга и уплаты процентов по кредиту (займу) на приобретение жилья или строительство индивидуального жилого дома, в том числе по ипотечному жилищному кредиту, либо уплаты оставшейся части паевого взноса члена жилищного накопительного кооператива. Перечисление указанных средств является основанием для исключения органом местного самоуправления молодой семьи - участницы программы из списков участников программы.</w:t>
      </w: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Улучшение жилищных условий молодых семей - участников программы в последующем осуществляется на общих основаниях в соответствии с законодательством Российской Федерации.</w:t>
      </w: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43. Свидетельства, находящиеся в банке, погашаются банком в устанавливаемом им порядке. Погашенные свидетельства подлежат хранению в течение 3 лет. Свидетельства, не предъявленные в банк в порядке и сроки, установленные настоящими Правилами, считаются недействительными.</w:t>
      </w: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44. В случае если владелец свидетельства по какой-либо причине не смог в установленный программой срок действия свидетельства воспользоваться правом на получение выделенной ему социальной выплаты, он представляет в орган местного самоуправления (орган исполнительной власти Орловской области), выдавший свидетельство,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программе на общих основаниях.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0EB0" w:rsidRPr="00B938FC">
          <w:pgSz w:w="11909" w:h="16834" w:code="9"/>
          <w:pgMar w:top="1134" w:right="850" w:bottom="1134" w:left="1701" w:header="720" w:footer="720" w:gutter="0"/>
          <w:cols w:space="720"/>
        </w:sect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1</w:t>
      </w:r>
    </w:p>
    <w:p w:rsidR="00BB0EB0" w:rsidRPr="00B938FC" w:rsidRDefault="00B938FC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предоставления социальных выплат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молодым семьям в рамках реализации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муниципальной программы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"Обеспечение жильем молодых семей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 2018 - 2020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список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семей - участников программы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"Обеспече</w:t>
      </w:r>
      <w:r w:rsid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жильем молодых семей на 2018-2020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годы»",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изъявивших желание получить субсидию в _______ году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Знаменскому району Орловской области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945"/>
        <w:gridCol w:w="540"/>
        <w:gridCol w:w="945"/>
        <w:gridCol w:w="1665"/>
        <w:gridCol w:w="1080"/>
        <w:gridCol w:w="840"/>
        <w:gridCol w:w="960"/>
        <w:gridCol w:w="1440"/>
        <w:gridCol w:w="1960"/>
        <w:gridCol w:w="1320"/>
        <w:gridCol w:w="1228"/>
        <w:gridCol w:w="1080"/>
      </w:tblGrid>
      <w:tr w:rsidR="00BB0EB0" w:rsidRPr="00B938FC" w:rsidTr="00AD3868"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(моло-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дые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семьи)</w:t>
            </w:r>
          </w:p>
        </w:tc>
        <w:tc>
          <w:tcPr>
            <w:tcW w:w="6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о членах молодой семьи     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включения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молодой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семьи 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список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участников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</w:t>
            </w:r>
          </w:p>
        </w:tc>
        <w:tc>
          <w:tcPr>
            <w:tcW w:w="1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 местного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самоуправления, на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основании решения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которого молодая семья включена в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список участников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</w:t>
            </w:r>
          </w:p>
        </w:tc>
        <w:tc>
          <w:tcPr>
            <w:tcW w:w="3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Расчетная стоимость жилья </w:t>
            </w:r>
          </w:p>
        </w:tc>
      </w:tr>
      <w:tr w:rsidR="00BB0EB0" w:rsidRPr="00B938FC" w:rsidTr="00AD3868">
        <w:trPr>
          <w:cantSplit/>
          <w:trHeight w:val="14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Коли-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чество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членов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семьи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(чел.)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гражданина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Российской Федерации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или свидетельство о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рождении несовершен-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нолетнего, не достиг-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шего 14 лет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месяц,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год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рож-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Свидетель-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ство о браке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(расторжении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брака)   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кв. м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(тыс.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рублей) </w:t>
            </w:r>
          </w:p>
        </w:tc>
        <w:tc>
          <w:tcPr>
            <w:tcW w:w="12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общей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площади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жилого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помещения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семью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(кв. м)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(гр. 11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x  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гр. 12)</w:t>
            </w:r>
          </w:p>
        </w:tc>
      </w:tr>
      <w:tr w:rsidR="00BB0EB0" w:rsidRPr="00B938FC" w:rsidTr="00AD3868">
        <w:trPr>
          <w:cantSplit/>
          <w:trHeight w:val="48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номер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кем,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когда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выдан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номер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кем, 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когда</w:t>
            </w: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выдан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EB0" w:rsidRPr="00B938FC" w:rsidTr="00AD3868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    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  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  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 </w:t>
            </w:r>
          </w:p>
        </w:tc>
      </w:tr>
      <w:tr w:rsidR="00BB0EB0" w:rsidRPr="00B938FC" w:rsidTr="00AD3868">
        <w:trPr>
          <w:cantSplit/>
          <w:trHeight w:val="240"/>
        </w:trPr>
        <w:tc>
          <w:tcPr>
            <w:tcW w:w="149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B0" w:rsidRPr="00B938FC" w:rsidRDefault="00BB0EB0" w:rsidP="00BB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по списку                                                                                     </w:t>
            </w:r>
          </w:p>
        </w:tc>
      </w:tr>
    </w:tbl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(должность лица, сформировавшего сводный  список)   (подпись,  дата )   (расшифровка подписи)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местного самоуправления       (подпись, дата)   (расшифровка подписи)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Приобретение жилого помещения с использованием (без использования) ипотечного жилищного кредита, создание объекта индивидуального жилищного строительства или участие в жилищном накопительном кооперативе. В случае если выданное свидетельство не оплачено, необходимо указать дату окончания срока его действия.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0EB0" w:rsidRPr="00B938FC" w:rsidSect="00AD3868">
          <w:pgSz w:w="16834" w:h="11909" w:orient="landscape" w:code="9"/>
          <w:pgMar w:top="567" w:right="1134" w:bottom="227" w:left="1134" w:header="720" w:footer="720" w:gutter="0"/>
          <w:cols w:space="720"/>
        </w:sect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2</w:t>
      </w:r>
    </w:p>
    <w:p w:rsidR="00BB0EB0" w:rsidRPr="00B938FC" w:rsidRDefault="00B938FC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предоставления социальных выплат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молодым семьям в рамках реализации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муниципальной программы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"Обеспечение жильем молодых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семей на 2018 - 2020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праве на получение социальной выплаты</w:t>
      </w:r>
    </w:p>
    <w:p w:rsidR="00BB0EB0" w:rsidRPr="00B938FC" w:rsidRDefault="00BB0EB0" w:rsidP="00B93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(строительство) жилья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свидетельством удостоверяется, что молодой семье в составе: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 ___________________________________________________________________,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(Ф.И.О., дата рождения)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супруга __________________________________________________________________,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(Ф.И.О., дата рождения)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_____________________________________________________________________,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(Ф.И.О., дата рождения)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являющейся участницей долгосрочной областной целевой программы "Обеспечениежильем  молодых  семей  на 2011 - 2015 годы",  в соответствии  с  условиямиэтой    программы    предоставляется    социальная    выплата   в   размере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 рублей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(цифрами и прописью)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жилья  (в том числе уплату последнего платежа в счет оплаты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паевого взноса),  создание  объекта индивидуального жилищного строительства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(ненужное вычеркнуть)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___________________________________________ Орловской области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муниципального образования)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подлежит предъявлению в банк до "____" ___________ 20___ года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(включительно).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Свидетельство действительно до "____" ___________ 20___ года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(включительно).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"____" ___________ 20___ года.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(уполномоченного органа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государственной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Орловской области)           _________________ _____________________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(подпись, дата)  (расшифровка подписи)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C" w:rsidRDefault="00BB0EB0" w:rsidP="00BB0EB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38FC" w:rsidRDefault="00B938FC" w:rsidP="00BB0EB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C" w:rsidRDefault="00B938FC" w:rsidP="00BB0EB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C" w:rsidRDefault="00B938FC" w:rsidP="00BB0EB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C" w:rsidRDefault="00B938FC" w:rsidP="00BB0EB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C" w:rsidRDefault="00B938FC" w:rsidP="00BB0EB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C" w:rsidRDefault="00B938FC" w:rsidP="00BB0EB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C" w:rsidRDefault="00B938FC" w:rsidP="00BB0EB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C" w:rsidRDefault="00B938FC" w:rsidP="00BB0EB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C" w:rsidRDefault="00B938FC" w:rsidP="00BB0EB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C" w:rsidRDefault="00B938FC" w:rsidP="00BB0EB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C" w:rsidRDefault="00B938FC" w:rsidP="00BB0EB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C" w:rsidRDefault="00B938FC" w:rsidP="00BB0EB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C" w:rsidRDefault="00B938FC" w:rsidP="00BB0EB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C" w:rsidRDefault="00B938FC" w:rsidP="00BB0EB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C" w:rsidRDefault="00B938FC" w:rsidP="00BB0EB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C" w:rsidRDefault="00B938FC" w:rsidP="00BB0EB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C" w:rsidRDefault="00B938FC" w:rsidP="00BB0EB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BB0EB0" w:rsidRPr="00B938FC" w:rsidRDefault="00B938FC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EB0"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предоставления социальных выплат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молодым семьям в рамках реализации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муниципальной программы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"Обеспечение жильем молодых семей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на 2018 - 2020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_________________________________________________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(орган местного самоуправления)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Заявление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 включить  в  состав  участников  долгосрочной  районной целевой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"Обеспечени</w:t>
      </w:r>
      <w:r w:rsidR="0094393F">
        <w:rPr>
          <w:rFonts w:ascii="Times New Roman" w:eastAsia="Times New Roman" w:hAnsi="Times New Roman" w:cs="Times New Roman"/>
          <w:sz w:val="28"/>
          <w:szCs w:val="28"/>
          <w:lang w:eastAsia="ru-RU"/>
        </w:rPr>
        <w:t>е  жильем молодых семей  на 2018 - 2020</w:t>
      </w: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 молодую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семью в составе: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 ___________________________________________________________________,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(Ф.И.О., дата рождения)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 ____________ N ________________, выданный __________________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 "____" ___________ ________ г.,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 по адресу _______________________________________________________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супруга __________________________________________________________________,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(Ф.И.О., дата рождения)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 ____________ N ________________, выданный __________________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 "____" ____________ _______ г.,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 по адресу: ______________________________________________________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_____________________________________________________________________,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(Ф.И.О., дата рождения)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(паспорт для ребенка, достигшего 14 лет)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(ненужное вычеркнуть)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серия __________________ N ______________, выданное(ый) ___________________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 "____" _____________ ______ г.,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 по адресу _______________________________________________________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(Ф.И.О., дата рождения)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(паспорт для ребенка, достигшего 14 лет)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(ненужное вычеркнуть)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__________________ N ______________, выданное(ый) ___________________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 "____" _____________ ______ г.,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проживает по адресу: ______________________________________________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________________________________________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  условиями   участия  в  долгосрочной  районной  целевой  программе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"Обеспечение  жильем молодых семей  на  2014 - 2017  годы" ознакомлен(ны) и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(обязуемся) их выполнять: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______________________________________________ _____________ __________;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(Ф.И.О. совершеннолетнего члена семьи)       (подпись)     (дата)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______________________________________________ _____________ __________;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(Ф.И.О. совершеннолетнего члена семьи)       (подпись)     (дата)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3) ______________________________________________ _____________ __________;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(Ф.И.О. совершеннолетнего члена семьи)       (подпись)     (дата)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4) ______________________________________________ _____________ __________;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(Ф.И.О. совершеннолетнего члена семьи)       (подпись)     (дата)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заявлению прилагаются следующие документы: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_______________________________________________________________________;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(наименование и номер документа, кем и когда выдан)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_______________________________________________________________________;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(наименование и номер документа, кем и когда выдан)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3) _______________________________________________________________________;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(наименование и номер документа, кем и когда выдан)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4) _______________________________________________________________________;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(наименование и номер документа, кем и когда выдан)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Заявление  и  прилагаемые  к  нему  согласно  перечню документы приняты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_____________ 20___ г.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   __________________ _____________________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лица,               (подпись, дата)  (расшифровка подписи)</w:t>
      </w:r>
    </w:p>
    <w:p w:rsidR="00BB0EB0" w:rsidRPr="00B938FC" w:rsidRDefault="00BB0EB0" w:rsidP="00BB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принявшего заявление)</w:t>
      </w:r>
    </w:p>
    <w:p w:rsidR="00AD3868" w:rsidRPr="00B938FC" w:rsidRDefault="00AD3868">
      <w:pPr>
        <w:rPr>
          <w:rFonts w:ascii="Times New Roman" w:hAnsi="Times New Roman" w:cs="Times New Roman"/>
          <w:sz w:val="28"/>
          <w:szCs w:val="28"/>
        </w:rPr>
      </w:pPr>
    </w:p>
    <w:sectPr w:rsidR="00AD3868" w:rsidRPr="00B938FC" w:rsidSect="00AD3868">
      <w:pgSz w:w="11909" w:h="16834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F5A" w:rsidRDefault="00DF5F5A">
      <w:pPr>
        <w:spacing w:after="0" w:line="240" w:lineRule="auto"/>
      </w:pPr>
      <w:r>
        <w:separator/>
      </w:r>
    </w:p>
  </w:endnote>
  <w:endnote w:type="continuationSeparator" w:id="1">
    <w:p w:rsidR="00DF5F5A" w:rsidRDefault="00DF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F5A" w:rsidRDefault="00DF5F5A">
      <w:pPr>
        <w:spacing w:after="0" w:line="240" w:lineRule="auto"/>
      </w:pPr>
      <w:r>
        <w:separator/>
      </w:r>
    </w:p>
  </w:footnote>
  <w:footnote w:type="continuationSeparator" w:id="1">
    <w:p w:rsidR="00DF5F5A" w:rsidRDefault="00DF5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080"/>
    <w:multiLevelType w:val="hybridMultilevel"/>
    <w:tmpl w:val="7E842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D205A"/>
    <w:multiLevelType w:val="hybridMultilevel"/>
    <w:tmpl w:val="23E2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C04EC"/>
    <w:multiLevelType w:val="hybridMultilevel"/>
    <w:tmpl w:val="247AC808"/>
    <w:lvl w:ilvl="0" w:tplc="7E2A8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195D3B"/>
    <w:multiLevelType w:val="hybridMultilevel"/>
    <w:tmpl w:val="BD0AC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B6EB8"/>
    <w:multiLevelType w:val="hybridMultilevel"/>
    <w:tmpl w:val="3830EB0E"/>
    <w:lvl w:ilvl="0" w:tplc="AE0A3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B51540D"/>
    <w:multiLevelType w:val="hybridMultilevel"/>
    <w:tmpl w:val="1872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771BD"/>
    <w:multiLevelType w:val="hybridMultilevel"/>
    <w:tmpl w:val="F1C0ED2E"/>
    <w:lvl w:ilvl="0" w:tplc="0EC26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A8216BC"/>
    <w:multiLevelType w:val="hybridMultilevel"/>
    <w:tmpl w:val="ADCA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7F9"/>
    <w:rsid w:val="00176BAF"/>
    <w:rsid w:val="00187C6D"/>
    <w:rsid w:val="001C2890"/>
    <w:rsid w:val="001D0657"/>
    <w:rsid w:val="001E051F"/>
    <w:rsid w:val="00340D9B"/>
    <w:rsid w:val="003A5056"/>
    <w:rsid w:val="003B66E0"/>
    <w:rsid w:val="003C1202"/>
    <w:rsid w:val="004420C2"/>
    <w:rsid w:val="004C084F"/>
    <w:rsid w:val="004C0CB6"/>
    <w:rsid w:val="004D23A3"/>
    <w:rsid w:val="004F7140"/>
    <w:rsid w:val="00651FB1"/>
    <w:rsid w:val="006C3985"/>
    <w:rsid w:val="00727901"/>
    <w:rsid w:val="008638F2"/>
    <w:rsid w:val="0094393F"/>
    <w:rsid w:val="00957F4B"/>
    <w:rsid w:val="00A20BE0"/>
    <w:rsid w:val="00A27286"/>
    <w:rsid w:val="00A450E5"/>
    <w:rsid w:val="00AD3868"/>
    <w:rsid w:val="00AD548A"/>
    <w:rsid w:val="00B6408A"/>
    <w:rsid w:val="00B938FC"/>
    <w:rsid w:val="00BB0EB0"/>
    <w:rsid w:val="00CD4749"/>
    <w:rsid w:val="00DD3CBE"/>
    <w:rsid w:val="00DF3C71"/>
    <w:rsid w:val="00DF5F5A"/>
    <w:rsid w:val="00E570F7"/>
    <w:rsid w:val="00E65C57"/>
    <w:rsid w:val="00EC67AC"/>
    <w:rsid w:val="00F201FB"/>
    <w:rsid w:val="00F907F9"/>
    <w:rsid w:val="00F9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6"/>
  </w:style>
  <w:style w:type="paragraph" w:styleId="1">
    <w:name w:val="heading 1"/>
    <w:basedOn w:val="a"/>
    <w:next w:val="a"/>
    <w:link w:val="10"/>
    <w:qFormat/>
    <w:rsid w:val="00BB0EB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EB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0EB0"/>
  </w:style>
  <w:style w:type="paragraph" w:customStyle="1" w:styleId="ConsPlusTitle">
    <w:name w:val="ConsPlusTitle"/>
    <w:rsid w:val="00BB0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B0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0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0E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0E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B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B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0E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B0EB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BB0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B6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0EB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EB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0EB0"/>
  </w:style>
  <w:style w:type="paragraph" w:customStyle="1" w:styleId="ConsPlusTitle">
    <w:name w:val="ConsPlusTitle"/>
    <w:rsid w:val="00BB0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B0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0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0E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0E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B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B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0E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B0EB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BB0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B6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B6B0-F7C4-4114-89B5-0B837EB1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39</Pages>
  <Words>11265</Words>
  <Characters>64211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ДТО</cp:lastModifiedBy>
  <cp:revision>15</cp:revision>
  <cp:lastPrinted>2017-11-10T07:31:00Z</cp:lastPrinted>
  <dcterms:created xsi:type="dcterms:W3CDTF">2017-11-07T07:40:00Z</dcterms:created>
  <dcterms:modified xsi:type="dcterms:W3CDTF">2018-05-30T09:20:00Z</dcterms:modified>
</cp:coreProperties>
</file>