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D4" w:rsidRDefault="009D667D" w:rsidP="00F3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D4" w:rsidRDefault="009770D4" w:rsidP="009770D4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Заседание антитеррористической комиссии.</w:t>
      </w:r>
    </w:p>
    <w:p w:rsidR="009770D4" w:rsidRDefault="009770D4" w:rsidP="00F3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F9D" w:rsidRDefault="009D667D" w:rsidP="00F3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 сентября 2024 года </w:t>
      </w:r>
      <w:r w:rsidR="00F30F9D">
        <w:rPr>
          <w:rFonts w:ascii="Times New Roman" w:hAnsi="Times New Roman" w:cs="Times New Roman"/>
          <w:sz w:val="28"/>
          <w:szCs w:val="28"/>
        </w:rPr>
        <w:t xml:space="preserve"> под председательством главы Знаменского района Сергея Викторовича Семочкина  состоялось очередное заседание Антитеррористической комиссии Знаменского района</w:t>
      </w:r>
      <w:r w:rsidR="00C919D5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F30F9D">
        <w:rPr>
          <w:rFonts w:ascii="Times New Roman" w:hAnsi="Times New Roman" w:cs="Times New Roman"/>
          <w:sz w:val="28"/>
          <w:szCs w:val="28"/>
        </w:rPr>
        <w:t>,  на котором был рассмотрен ряд вопросов, касающихся антитеррористической защищенности потенциальных объектов террористических посягательств, организации и состояния деятельности органов местного самоуправления по профилактике терроризма в образовательной сфере и молодежной среде, а также мерах по её соверше</w:t>
      </w:r>
      <w:r>
        <w:rPr>
          <w:rFonts w:ascii="Times New Roman" w:hAnsi="Times New Roman" w:cs="Times New Roman"/>
          <w:sz w:val="28"/>
          <w:szCs w:val="28"/>
        </w:rPr>
        <w:t>нствованию. Также обсудили проблему обеспечения</w:t>
      </w:r>
      <w:r w:rsidR="00F30F9D">
        <w:rPr>
          <w:rFonts w:ascii="Times New Roman" w:hAnsi="Times New Roman" w:cs="Times New Roman"/>
          <w:sz w:val="28"/>
          <w:szCs w:val="28"/>
        </w:rPr>
        <w:t xml:space="preserve"> транспор</w:t>
      </w:r>
      <w:r>
        <w:rPr>
          <w:rFonts w:ascii="Times New Roman" w:hAnsi="Times New Roman" w:cs="Times New Roman"/>
          <w:sz w:val="28"/>
          <w:szCs w:val="28"/>
        </w:rPr>
        <w:t>тной безопасности,  результаты</w:t>
      </w:r>
      <w:r w:rsidR="00F30F9D">
        <w:rPr>
          <w:rFonts w:ascii="Times New Roman" w:hAnsi="Times New Roman" w:cs="Times New Roman"/>
          <w:sz w:val="28"/>
          <w:szCs w:val="28"/>
        </w:rPr>
        <w:t xml:space="preserve"> исполнения поручений </w:t>
      </w:r>
      <w:r>
        <w:rPr>
          <w:rFonts w:ascii="Times New Roman" w:hAnsi="Times New Roman" w:cs="Times New Roman"/>
          <w:sz w:val="28"/>
          <w:szCs w:val="28"/>
        </w:rPr>
        <w:t>Национального антитеррористического комитета</w:t>
      </w:r>
      <w:r w:rsidR="00B05BA4">
        <w:rPr>
          <w:rFonts w:ascii="Times New Roman" w:hAnsi="Times New Roman" w:cs="Times New Roman"/>
          <w:sz w:val="28"/>
          <w:szCs w:val="28"/>
        </w:rPr>
        <w:t xml:space="preserve">, </w:t>
      </w:r>
      <w:r w:rsidR="00F30F9D">
        <w:rPr>
          <w:rFonts w:ascii="Times New Roman" w:hAnsi="Times New Roman" w:cs="Times New Roman"/>
          <w:sz w:val="28"/>
          <w:szCs w:val="28"/>
        </w:rPr>
        <w:t>Антитеррористическ</w:t>
      </w:r>
      <w:r w:rsidR="00827F35">
        <w:rPr>
          <w:rFonts w:ascii="Times New Roman" w:hAnsi="Times New Roman" w:cs="Times New Roman"/>
          <w:sz w:val="28"/>
          <w:szCs w:val="28"/>
        </w:rPr>
        <w:t>ой комиссии в Орловской области, собственных поручений АТК Знаменского района.</w:t>
      </w:r>
    </w:p>
    <w:p w:rsidR="009D667D" w:rsidRDefault="00F30F9D" w:rsidP="00F3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докладами выступили </w:t>
      </w:r>
      <w:r w:rsidR="00C919D5">
        <w:rPr>
          <w:rFonts w:ascii="Times New Roman" w:hAnsi="Times New Roman" w:cs="Times New Roman"/>
          <w:sz w:val="28"/>
          <w:szCs w:val="28"/>
        </w:rPr>
        <w:t>– начальник ПП (Знаменский) МО МВД России «Хотынец</w:t>
      </w:r>
      <w:r w:rsidR="009D667D">
        <w:rPr>
          <w:rFonts w:ascii="Times New Roman" w:hAnsi="Times New Roman" w:cs="Times New Roman"/>
          <w:sz w:val="28"/>
          <w:szCs w:val="28"/>
        </w:rPr>
        <w:t>кое» Биджаев Артем</w:t>
      </w:r>
      <w:r w:rsidR="00C919D5">
        <w:rPr>
          <w:rFonts w:ascii="Times New Roman" w:hAnsi="Times New Roman" w:cs="Times New Roman"/>
          <w:sz w:val="28"/>
          <w:szCs w:val="28"/>
        </w:rPr>
        <w:t>, и.о. начальника отдела обра</w:t>
      </w:r>
      <w:r w:rsidR="009D667D">
        <w:rPr>
          <w:rFonts w:ascii="Times New Roman" w:hAnsi="Times New Roman" w:cs="Times New Roman"/>
          <w:sz w:val="28"/>
          <w:szCs w:val="28"/>
        </w:rPr>
        <w:t>зования Савина Галина</w:t>
      </w:r>
      <w:r w:rsidR="00C919D5">
        <w:rPr>
          <w:rFonts w:ascii="Times New Roman" w:hAnsi="Times New Roman" w:cs="Times New Roman"/>
          <w:sz w:val="28"/>
          <w:szCs w:val="28"/>
        </w:rPr>
        <w:t xml:space="preserve">, секретарь Антитеррористической комиссии Знаменского </w:t>
      </w:r>
      <w:r w:rsidR="009D667D">
        <w:rPr>
          <w:rFonts w:ascii="Times New Roman" w:hAnsi="Times New Roman" w:cs="Times New Roman"/>
          <w:sz w:val="28"/>
          <w:szCs w:val="28"/>
        </w:rPr>
        <w:t>района Миронова Наталья</w:t>
      </w:r>
      <w:r w:rsidR="00C919D5">
        <w:rPr>
          <w:rFonts w:ascii="Times New Roman" w:hAnsi="Times New Roman" w:cs="Times New Roman"/>
          <w:sz w:val="28"/>
          <w:szCs w:val="28"/>
        </w:rPr>
        <w:t>, начальник подразделения УФСБ России по Орловской области в г. Мценс</w:t>
      </w:r>
      <w:r w:rsidR="009D667D">
        <w:rPr>
          <w:rFonts w:ascii="Times New Roman" w:hAnsi="Times New Roman" w:cs="Times New Roman"/>
          <w:sz w:val="28"/>
          <w:szCs w:val="28"/>
        </w:rPr>
        <w:t>ке Волченков Алексей</w:t>
      </w:r>
      <w:r w:rsidR="00C919D5">
        <w:rPr>
          <w:rFonts w:ascii="Times New Roman" w:hAnsi="Times New Roman" w:cs="Times New Roman"/>
          <w:sz w:val="28"/>
          <w:szCs w:val="28"/>
        </w:rPr>
        <w:t>.</w:t>
      </w:r>
      <w:r w:rsidR="00B05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F35" w:rsidRDefault="009D667D" w:rsidP="00F3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BA4">
        <w:rPr>
          <w:rFonts w:ascii="Times New Roman" w:hAnsi="Times New Roman" w:cs="Times New Roman"/>
          <w:sz w:val="28"/>
          <w:szCs w:val="28"/>
        </w:rPr>
        <w:t xml:space="preserve"> В выступлениях говорилось о целенаправленной, комплексной профилактической  работе по антитеррористической безопасности в муниципальном образовании.</w:t>
      </w:r>
      <w:r w:rsidR="00827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Сотрудники служб безопасности обратили внимание на участившиеся  случаи распространения через мессенжеры сообщений, содержащих заведомо ложную информацию о готовящихся терактах. Было подчеркнуто, что при получении подобных сообщений главное</w:t>
      </w:r>
      <w:r w:rsidR="007E6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 поддаваться панике, не распространять далее полученную информацию</w:t>
      </w:r>
      <w:r w:rsidR="007E635C">
        <w:rPr>
          <w:rFonts w:ascii="Times New Roman" w:hAnsi="Times New Roman" w:cs="Times New Roman"/>
          <w:sz w:val="28"/>
          <w:szCs w:val="28"/>
        </w:rPr>
        <w:t>, а сообщить в полицию.</w:t>
      </w:r>
    </w:p>
    <w:p w:rsidR="00874E85" w:rsidRDefault="00827F35" w:rsidP="00F3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Антитеррористической комиссии Знаменского района Сергей Викторович Семочкин  рекомендовал </w:t>
      </w:r>
      <w:r w:rsidR="00D55974">
        <w:rPr>
          <w:rFonts w:ascii="Times New Roman" w:hAnsi="Times New Roman" w:cs="Times New Roman"/>
          <w:sz w:val="28"/>
          <w:szCs w:val="28"/>
        </w:rPr>
        <w:t xml:space="preserve"> сотрудникам  органов местного самоуправления,    подведомственных организаций, всех служб безопасности                                         </w:t>
      </w:r>
      <w:r>
        <w:rPr>
          <w:rFonts w:ascii="Times New Roman" w:hAnsi="Times New Roman" w:cs="Times New Roman"/>
          <w:sz w:val="28"/>
          <w:szCs w:val="28"/>
        </w:rPr>
        <w:t>исключить формальный подход</w:t>
      </w:r>
      <w:r w:rsidR="003D6B0C">
        <w:rPr>
          <w:rFonts w:ascii="Times New Roman" w:hAnsi="Times New Roman" w:cs="Times New Roman"/>
          <w:sz w:val="28"/>
          <w:szCs w:val="28"/>
        </w:rPr>
        <w:t xml:space="preserve"> по реализации мероприятий профилактики экстремиз</w:t>
      </w:r>
      <w:r w:rsidR="007E635C">
        <w:rPr>
          <w:rFonts w:ascii="Times New Roman" w:hAnsi="Times New Roman" w:cs="Times New Roman"/>
          <w:sz w:val="28"/>
          <w:szCs w:val="28"/>
        </w:rPr>
        <w:t>ма и  терроризма, регулярно проводить мероприятия по отработке алгоритма действий при угрозе терактов в учреждениях и организациях.</w:t>
      </w:r>
      <w:r w:rsidR="00D55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BA4" w:rsidRDefault="00B05BA4" w:rsidP="00F3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0D4" w:rsidRDefault="009770D4" w:rsidP="00F3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3961521"/>
            <wp:effectExtent l="19050" t="0" r="3175" b="0"/>
            <wp:docPr id="1" name="Рисунок 1" descr="C:\Users\DTO\AppData\Local\Temp\Rar$DIa0.540\DSC_0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O\AppData\Local\Temp\Rar$DIa0.540\DSC_0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0D4" w:rsidRDefault="009770D4" w:rsidP="00F3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0D4" w:rsidRDefault="009770D4" w:rsidP="00F3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3961521"/>
            <wp:effectExtent l="19050" t="0" r="3175" b="0"/>
            <wp:docPr id="2" name="Рисунок 2" descr="C:\Users\DTO\AppData\Local\Temp\Rar$DIa0.942\DSC_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TO\AppData\Local\Temp\Rar$DIa0.942\DSC_07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0D4" w:rsidRDefault="009770D4" w:rsidP="00F3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0D4" w:rsidRPr="00AB30D0" w:rsidRDefault="009770D4" w:rsidP="00F3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3961521"/>
            <wp:effectExtent l="19050" t="0" r="3175" b="0"/>
            <wp:docPr id="3" name="Рисунок 3" descr="C:\Users\DTO\AppData\Local\Temp\Rar$DIa0.973\DSC_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TO\AppData\Local\Temp\Rar$DIa0.973\DSC_07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0D4" w:rsidRPr="00AB30D0" w:rsidSect="0087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D2A" w:rsidRDefault="00CE7D2A" w:rsidP="009770D4">
      <w:pPr>
        <w:spacing w:after="0" w:line="240" w:lineRule="auto"/>
      </w:pPr>
      <w:r>
        <w:separator/>
      </w:r>
    </w:p>
  </w:endnote>
  <w:endnote w:type="continuationSeparator" w:id="1">
    <w:p w:rsidR="00CE7D2A" w:rsidRDefault="00CE7D2A" w:rsidP="0097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D2A" w:rsidRDefault="00CE7D2A" w:rsidP="009770D4">
      <w:pPr>
        <w:spacing w:after="0" w:line="240" w:lineRule="auto"/>
      </w:pPr>
      <w:r>
        <w:separator/>
      </w:r>
    </w:p>
  </w:footnote>
  <w:footnote w:type="continuationSeparator" w:id="1">
    <w:p w:rsidR="00CE7D2A" w:rsidRDefault="00CE7D2A" w:rsidP="00977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30D0"/>
    <w:rsid w:val="003D6B0C"/>
    <w:rsid w:val="003F6079"/>
    <w:rsid w:val="007E635C"/>
    <w:rsid w:val="00827F35"/>
    <w:rsid w:val="00874E85"/>
    <w:rsid w:val="009770D4"/>
    <w:rsid w:val="009D667D"/>
    <w:rsid w:val="00A00060"/>
    <w:rsid w:val="00A2084D"/>
    <w:rsid w:val="00AA68EE"/>
    <w:rsid w:val="00AB30D0"/>
    <w:rsid w:val="00B05BA4"/>
    <w:rsid w:val="00BA7E39"/>
    <w:rsid w:val="00C919D5"/>
    <w:rsid w:val="00CE7D2A"/>
    <w:rsid w:val="00D55974"/>
    <w:rsid w:val="00F3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0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7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70D4"/>
  </w:style>
  <w:style w:type="paragraph" w:styleId="a7">
    <w:name w:val="footer"/>
    <w:basedOn w:val="a"/>
    <w:link w:val="a8"/>
    <w:uiPriority w:val="99"/>
    <w:semiHidden/>
    <w:unhideWhenUsed/>
    <w:rsid w:val="00977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7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DTO</cp:lastModifiedBy>
  <cp:revision>2</cp:revision>
  <dcterms:created xsi:type="dcterms:W3CDTF">2024-10-04T06:22:00Z</dcterms:created>
  <dcterms:modified xsi:type="dcterms:W3CDTF">2024-10-04T06:22:00Z</dcterms:modified>
</cp:coreProperties>
</file>