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21" w:rsidRDefault="00E7023F" w:rsidP="00E7023F">
      <w:pPr>
        <w:ind w:right="-235"/>
        <w:jc w:val="center"/>
        <w:rPr>
          <w:sz w:val="28"/>
          <w:szCs w:val="28"/>
        </w:rPr>
      </w:pPr>
      <w:r>
        <w:rPr>
          <w:sz w:val="28"/>
          <w:szCs w:val="28"/>
        </w:rPr>
        <w:t>Сообщение о принятии судебного решения</w:t>
      </w:r>
    </w:p>
    <w:p w:rsidR="00737CFE" w:rsidRDefault="00737CFE" w:rsidP="00E7023F">
      <w:pPr>
        <w:ind w:right="-235"/>
        <w:jc w:val="center"/>
        <w:rPr>
          <w:sz w:val="28"/>
          <w:szCs w:val="28"/>
        </w:rPr>
      </w:pPr>
    </w:p>
    <w:p w:rsidR="00924F21" w:rsidRDefault="00924F21" w:rsidP="00930211">
      <w:pPr>
        <w:ind w:left="27" w:right="-235"/>
        <w:rPr>
          <w:sz w:val="28"/>
          <w:szCs w:val="28"/>
        </w:rPr>
      </w:pPr>
    </w:p>
    <w:p w:rsidR="002513C3" w:rsidRDefault="00E7023F" w:rsidP="00737CFE">
      <w:pPr>
        <w:ind w:right="-232" w:firstLine="709"/>
        <w:jc w:val="both"/>
        <w:rPr>
          <w:sz w:val="28"/>
          <w:szCs w:val="28"/>
        </w:rPr>
      </w:pPr>
      <w:proofErr w:type="gramStart"/>
      <w:r>
        <w:rPr>
          <w:sz w:val="28"/>
          <w:szCs w:val="28"/>
        </w:rPr>
        <w:t xml:space="preserve">26 ноября 2020 года Орловский областной суд вынес решение по </w:t>
      </w:r>
      <w:r w:rsidR="00D67413">
        <w:rPr>
          <w:sz w:val="28"/>
          <w:szCs w:val="28"/>
        </w:rPr>
        <w:t>административному делу № 3а-160/2020 и удовлетворил административное исковое заявление общества с ограниченной ответственностью «ЧЕРКИЗОВО-РАСТЕНИЕВОДСТВО» к Знаменскому районному Совету народных депутатов Орловской области, Администрации Знаменского района Орловской области о признании недействующим</w:t>
      </w:r>
      <w:r w:rsidR="00F777E5">
        <w:rPr>
          <w:sz w:val="28"/>
          <w:szCs w:val="28"/>
        </w:rPr>
        <w:t xml:space="preserve"> со</w:t>
      </w:r>
      <w:r w:rsidR="00D67413">
        <w:rPr>
          <w:sz w:val="28"/>
          <w:szCs w:val="28"/>
        </w:rPr>
        <w:t xml:space="preserve"> дня вступления решения суда в законную силу  пункта 4 Приложения № 2 «</w:t>
      </w:r>
      <w:r w:rsidR="00737CFE">
        <w:rPr>
          <w:sz w:val="28"/>
          <w:szCs w:val="28"/>
        </w:rPr>
        <w:t>Ставки арендной платы для земельных участков, находящихся в</w:t>
      </w:r>
      <w:proofErr w:type="gramEnd"/>
      <w:r w:rsidR="00737CFE">
        <w:rPr>
          <w:sz w:val="28"/>
          <w:szCs w:val="28"/>
        </w:rPr>
        <w:t xml:space="preserve"> </w:t>
      </w:r>
      <w:proofErr w:type="gramStart"/>
      <w:r w:rsidR="00737CFE">
        <w:rPr>
          <w:sz w:val="28"/>
          <w:szCs w:val="28"/>
        </w:rPr>
        <w:t>муниципальной собственности Знаменского района Орловской области, а также за земельные у</w:t>
      </w:r>
      <w:r w:rsidR="004D277D">
        <w:rPr>
          <w:sz w:val="28"/>
          <w:szCs w:val="28"/>
        </w:rPr>
        <w:t>час</w:t>
      </w:r>
      <w:r w:rsidR="00737CFE">
        <w:rPr>
          <w:sz w:val="28"/>
          <w:szCs w:val="28"/>
        </w:rPr>
        <w:t xml:space="preserve">тки, государственная собственность на которые не разграничена, на территории Знаменского района  Орловской области, предоставленных без проведения торгов из земель сельскохозяйственного назначения для сельскохозяйственного использования, ведения крестьянского (фермерского) хозяйства, ведения личного подсобного хозяйства, сенокошения, выпаса сельскохозяйственных животных, из земель населенных пунктов для сельскохозяйственного использования» к </w:t>
      </w:r>
      <w:r w:rsidR="00D67413">
        <w:rPr>
          <w:sz w:val="28"/>
          <w:szCs w:val="28"/>
        </w:rPr>
        <w:t xml:space="preserve"> </w:t>
      </w:r>
      <w:r w:rsidR="00737CFE">
        <w:rPr>
          <w:sz w:val="28"/>
          <w:szCs w:val="28"/>
        </w:rPr>
        <w:t xml:space="preserve"> решению Знаменского районного Совета народных депутатов</w:t>
      </w:r>
      <w:proofErr w:type="gramEnd"/>
      <w:r w:rsidR="00737CFE">
        <w:rPr>
          <w:sz w:val="28"/>
          <w:szCs w:val="28"/>
        </w:rPr>
        <w:t xml:space="preserve"> Орловской области от 30 декабря 2019 года </w:t>
      </w:r>
      <w:r w:rsidR="004D277D">
        <w:rPr>
          <w:sz w:val="28"/>
          <w:szCs w:val="28"/>
        </w:rPr>
        <w:t xml:space="preserve">          </w:t>
      </w:r>
      <w:r w:rsidR="00737CFE">
        <w:rPr>
          <w:sz w:val="28"/>
          <w:szCs w:val="28"/>
        </w:rPr>
        <w:t>№ 31-02-РС «Об установлении коэффициентов категорий арендаторов и ставок арендной платы за земельные участки на территории Знаменского района Орловской области, предоставленные без проведения торгов».</w:t>
      </w:r>
    </w:p>
    <w:p w:rsidR="00B819E5" w:rsidRDefault="00B819E5" w:rsidP="00B819E5">
      <w:pPr>
        <w:ind w:left="28" w:right="-232" w:firstLine="709"/>
        <w:jc w:val="both"/>
        <w:rPr>
          <w:sz w:val="28"/>
          <w:szCs w:val="28"/>
        </w:rPr>
      </w:pPr>
    </w:p>
    <w:p w:rsidR="00B819E5" w:rsidRDefault="00B819E5" w:rsidP="00B819E5">
      <w:pPr>
        <w:ind w:left="28" w:right="-232" w:firstLine="709"/>
        <w:jc w:val="both"/>
        <w:rPr>
          <w:sz w:val="28"/>
          <w:szCs w:val="28"/>
        </w:rPr>
      </w:pPr>
    </w:p>
    <w:p w:rsidR="00930211" w:rsidRDefault="00930211" w:rsidP="00B819E5">
      <w:pPr>
        <w:ind w:left="28" w:right="-232" w:firstLine="709"/>
        <w:jc w:val="both"/>
        <w:rPr>
          <w:sz w:val="28"/>
          <w:szCs w:val="28"/>
        </w:rPr>
      </w:pPr>
    </w:p>
    <w:p w:rsidR="00152CC4" w:rsidRDefault="00152CC4" w:rsidP="00930211"/>
    <w:p w:rsidR="00924F21" w:rsidRDefault="00924F21" w:rsidP="00930211"/>
    <w:p w:rsidR="00924F21" w:rsidRDefault="00924F21" w:rsidP="00930211"/>
    <w:p w:rsidR="00924F21" w:rsidRDefault="00924F21" w:rsidP="00930211"/>
    <w:p w:rsidR="00924F21" w:rsidRPr="00930211" w:rsidRDefault="00924F21" w:rsidP="00924F21"/>
    <w:sectPr w:rsidR="00924F21" w:rsidRPr="00930211" w:rsidSect="00152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70EF"/>
    <w:rsid w:val="00152CC4"/>
    <w:rsid w:val="002513C3"/>
    <w:rsid w:val="00286EDC"/>
    <w:rsid w:val="002D71F8"/>
    <w:rsid w:val="003370EF"/>
    <w:rsid w:val="0049755D"/>
    <w:rsid w:val="004D277D"/>
    <w:rsid w:val="006B3BD5"/>
    <w:rsid w:val="00737CFE"/>
    <w:rsid w:val="00753C76"/>
    <w:rsid w:val="00910503"/>
    <w:rsid w:val="00924F21"/>
    <w:rsid w:val="00930211"/>
    <w:rsid w:val="00A12931"/>
    <w:rsid w:val="00B819E5"/>
    <w:rsid w:val="00D67413"/>
    <w:rsid w:val="00E7023F"/>
    <w:rsid w:val="00F777E5"/>
    <w:rsid w:val="00F8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11"/>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4F21"/>
    <w:pPr>
      <w:autoSpaceDE w:val="0"/>
      <w:autoSpaceDN w:val="0"/>
      <w:adjustRightInd w:val="0"/>
      <w:spacing w:after="0" w:line="240" w:lineRule="auto"/>
    </w:pPr>
    <w:rPr>
      <w:rFonts w:ascii="Candara" w:eastAsia="Times New Roman" w:hAnsi="Candara" w:cs="Candar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9</cp:revision>
  <cp:lastPrinted>2021-01-29T09:05:00Z</cp:lastPrinted>
  <dcterms:created xsi:type="dcterms:W3CDTF">2020-12-10T07:05:00Z</dcterms:created>
  <dcterms:modified xsi:type="dcterms:W3CDTF">2021-01-29T09:07:00Z</dcterms:modified>
</cp:coreProperties>
</file>