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0C" w:rsidRDefault="00CF550C" w:rsidP="00CF550C">
      <w:pPr>
        <w:spacing w:after="0"/>
      </w:pPr>
      <w:r>
        <w:t>Благоустройство сельских территорий</w:t>
      </w:r>
    </w:p>
    <w:p w:rsidR="00CF550C" w:rsidRDefault="00CF550C" w:rsidP="00CF550C">
      <w:pPr>
        <w:spacing w:after="0"/>
      </w:pPr>
      <w:r w:rsidRPr="00CF550C">
        <w:t>На заседании Госсовета по градостроительству Президент России Владимир Путин призвал делать все возможное, чтобы уровень благоустройства городов и поселков соответствовал ожиданиям граждан: «Мы должны вместе с вами сделать все необходимое, чтобы уровень благоустройства городов и поселков соответствовал ожиданиям наших граждан, - сказал он. - Нужно обновлять и создавать новые парки, скверы, зоны отдыха, пешеходные улицы, площадки для занятия спортом».</w:t>
      </w:r>
    </w:p>
    <w:p w:rsidR="00CF550C" w:rsidRDefault="00CF550C" w:rsidP="00CF550C">
      <w:pPr>
        <w:spacing w:after="0"/>
      </w:pPr>
      <w:r w:rsidRPr="00CF550C">
        <w:t xml:space="preserve"> В данном </w:t>
      </w:r>
      <w:r>
        <w:t>направлении</w:t>
      </w:r>
      <w:r w:rsidRPr="00CF550C">
        <w:t xml:space="preserve"> действуют и властные структуры </w:t>
      </w:r>
      <w:r>
        <w:t>Знаменского</w:t>
      </w:r>
      <w:r w:rsidRPr="00CF550C">
        <w:t xml:space="preserve"> района. И первое, с чего началось это движение – освещение улиц населенных пунктов Знаменского муниципального образования.</w:t>
      </w:r>
    </w:p>
    <w:p w:rsidR="00CF550C" w:rsidRDefault="00CF550C" w:rsidP="00CF550C">
      <w:pPr>
        <w:spacing w:after="0"/>
      </w:pPr>
      <w:r w:rsidRPr="00CF550C">
        <w:t xml:space="preserve">В уходящем году освещены улицы райцентра: Школьная, Советская, </w:t>
      </w:r>
      <w:proofErr w:type="spellStart"/>
      <w:r w:rsidRPr="00CF550C">
        <w:t>Сечкина</w:t>
      </w:r>
      <w:proofErr w:type="spellEnd"/>
      <w:r w:rsidRPr="00CF550C">
        <w:t xml:space="preserve"> и Заречная</w:t>
      </w:r>
      <w:r>
        <w:t xml:space="preserve">. </w:t>
      </w:r>
      <w:r w:rsidRPr="00CF550C">
        <w:t xml:space="preserve">Согласно </w:t>
      </w:r>
      <w:proofErr w:type="spellStart"/>
      <w:r w:rsidRPr="00CF550C">
        <w:t>техсправке</w:t>
      </w:r>
      <w:proofErr w:type="spellEnd"/>
      <w:r w:rsidRPr="00CF550C">
        <w:t xml:space="preserve">, восстановлены фонари в </w:t>
      </w:r>
      <w:r>
        <w:t xml:space="preserve">населенном пункте </w:t>
      </w:r>
      <w:r w:rsidRPr="00CF550C">
        <w:t xml:space="preserve">Городище. Освещены улицы в </w:t>
      </w:r>
      <w:r>
        <w:t xml:space="preserve">селе </w:t>
      </w:r>
      <w:proofErr w:type="spellStart"/>
      <w:r w:rsidRPr="00CF550C">
        <w:t>Гнездилово</w:t>
      </w:r>
      <w:proofErr w:type="spellEnd"/>
      <w:r w:rsidRPr="00CF550C">
        <w:t xml:space="preserve">. Готовы к установке приборы освещения в деревне </w:t>
      </w:r>
      <w:proofErr w:type="gramStart"/>
      <w:r w:rsidRPr="00CF550C">
        <w:t>Ивановская</w:t>
      </w:r>
      <w:proofErr w:type="gramEnd"/>
      <w:r w:rsidRPr="00CF550C">
        <w:t xml:space="preserve">, поселке </w:t>
      </w:r>
      <w:proofErr w:type="spellStart"/>
      <w:r w:rsidRPr="00CF550C">
        <w:t>Сафоновский</w:t>
      </w:r>
      <w:proofErr w:type="spellEnd"/>
      <w:r w:rsidRPr="00CF550C">
        <w:t xml:space="preserve">, селах </w:t>
      </w:r>
      <w:proofErr w:type="spellStart"/>
      <w:r w:rsidRPr="00CF550C">
        <w:t>Локно</w:t>
      </w:r>
      <w:proofErr w:type="spellEnd"/>
      <w:r w:rsidRPr="00CF550C">
        <w:t xml:space="preserve"> и Жидкое. Во всех населенных пунктах установлены энергосберегающие освети</w:t>
      </w:r>
      <w:bookmarkStart w:id="0" w:name="_GoBack"/>
      <w:bookmarkEnd w:id="0"/>
      <w:r w:rsidRPr="00CF550C">
        <w:t xml:space="preserve">тельные приборы. </w:t>
      </w:r>
    </w:p>
    <w:sectPr w:rsidR="00C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2"/>
    <w:rsid w:val="00711F42"/>
    <w:rsid w:val="00750F1C"/>
    <w:rsid w:val="00C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2018-02-16T06:16:00Z</dcterms:created>
  <dcterms:modified xsi:type="dcterms:W3CDTF">2018-02-16T06:19:00Z</dcterms:modified>
</cp:coreProperties>
</file>