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2" w:rsidRPr="00E34183" w:rsidRDefault="000C1362" w:rsidP="000C1362">
      <w:pPr>
        <w:pStyle w:val="2"/>
        <w:tabs>
          <w:tab w:val="left" w:pos="0"/>
        </w:tabs>
        <w:rPr>
          <w:rFonts w:ascii="Times New Roman" w:hAnsi="Times New Roman"/>
          <w:szCs w:val="28"/>
        </w:rPr>
      </w:pPr>
      <w:r w:rsidRPr="00E34183">
        <w:rPr>
          <w:rFonts w:ascii="Times New Roman" w:hAnsi="Times New Roman"/>
          <w:szCs w:val="28"/>
        </w:rPr>
        <w:t>РОССИЙСКАЯ  ФЕДЕРАЦИЯ</w:t>
      </w:r>
    </w:p>
    <w:p w:rsidR="000C1362" w:rsidRPr="00E34183" w:rsidRDefault="000C1362" w:rsidP="000C1362">
      <w:pPr>
        <w:jc w:val="center"/>
        <w:rPr>
          <w:b/>
          <w:szCs w:val="28"/>
        </w:rPr>
      </w:pPr>
    </w:p>
    <w:p w:rsidR="000C1362" w:rsidRPr="00E34183" w:rsidRDefault="000C1362" w:rsidP="000C1362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34183">
        <w:rPr>
          <w:rFonts w:ascii="Times New Roman" w:hAnsi="Times New Roman"/>
          <w:sz w:val="28"/>
          <w:szCs w:val="28"/>
        </w:rPr>
        <w:t xml:space="preserve"> ЗНАМЕНСКИЙ  РАЙОННЫЙ  СОВЕТ  </w:t>
      </w:r>
    </w:p>
    <w:p w:rsidR="000C1362" w:rsidRPr="00E34183" w:rsidRDefault="000C1362" w:rsidP="000C1362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34183">
        <w:rPr>
          <w:rFonts w:ascii="Times New Roman" w:hAnsi="Times New Roman"/>
          <w:sz w:val="28"/>
          <w:szCs w:val="28"/>
        </w:rPr>
        <w:t>НАРОДНЫХ  ДЕПУТАТОВ</w:t>
      </w:r>
    </w:p>
    <w:p w:rsidR="000C1362" w:rsidRPr="00E34183" w:rsidRDefault="000C1362" w:rsidP="000C1362">
      <w:pPr>
        <w:jc w:val="center"/>
        <w:rPr>
          <w:b/>
          <w:szCs w:val="28"/>
        </w:rPr>
      </w:pPr>
      <w:r w:rsidRPr="00E34183">
        <w:rPr>
          <w:b/>
          <w:szCs w:val="28"/>
        </w:rPr>
        <w:t>ОРЛОВСКОЙ ОБЛАСТИ</w:t>
      </w:r>
    </w:p>
    <w:p w:rsidR="000C1362" w:rsidRDefault="000C1362" w:rsidP="000C1362">
      <w:pPr>
        <w:rPr>
          <w:b/>
          <w:sz w:val="32"/>
        </w:rPr>
      </w:pPr>
    </w:p>
    <w:p w:rsidR="000C1362" w:rsidRPr="00E34183" w:rsidRDefault="000C1362" w:rsidP="000C1362">
      <w:pPr>
        <w:rPr>
          <w:sz w:val="24"/>
          <w:szCs w:val="24"/>
        </w:rPr>
      </w:pPr>
      <w:r w:rsidRPr="00E34183">
        <w:rPr>
          <w:sz w:val="24"/>
          <w:szCs w:val="24"/>
        </w:rPr>
        <w:t xml:space="preserve">303100, </w:t>
      </w:r>
      <w:proofErr w:type="gramStart"/>
      <w:r w:rsidRPr="00E34183">
        <w:rPr>
          <w:sz w:val="24"/>
          <w:szCs w:val="24"/>
        </w:rPr>
        <w:t>с</w:t>
      </w:r>
      <w:proofErr w:type="gramEnd"/>
      <w:r w:rsidRPr="00E34183">
        <w:rPr>
          <w:sz w:val="24"/>
          <w:szCs w:val="24"/>
        </w:rPr>
        <w:t>. Знаменское, ул. Лени</w:t>
      </w:r>
      <w:r>
        <w:rPr>
          <w:sz w:val="24"/>
          <w:szCs w:val="24"/>
        </w:rPr>
        <w:t xml:space="preserve">на, 33а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34183">
        <w:rPr>
          <w:sz w:val="24"/>
          <w:szCs w:val="24"/>
        </w:rPr>
        <w:t xml:space="preserve"> тел.: 2-16-09, </w:t>
      </w:r>
      <w:r w:rsidRPr="00E34183">
        <w:rPr>
          <w:sz w:val="24"/>
          <w:szCs w:val="24"/>
          <w:lang w:val="en-US"/>
        </w:rPr>
        <w:t>fax</w:t>
      </w:r>
      <w:r w:rsidRPr="00E34183">
        <w:rPr>
          <w:sz w:val="24"/>
          <w:szCs w:val="24"/>
        </w:rPr>
        <w:t>.: 2-13-46</w:t>
      </w:r>
    </w:p>
    <w:p w:rsidR="000C1362" w:rsidRDefault="0057499C" w:rsidP="000C1362">
      <w:pPr>
        <w:tabs>
          <w:tab w:val="left" w:pos="0"/>
        </w:tabs>
        <w:rPr>
          <w:sz w:val="22"/>
        </w:rPr>
      </w:pPr>
      <w:r w:rsidRPr="0057499C">
        <w:pict>
          <v:line id="_x0000_s1026" style="position:absolute;flip:x;z-index:251660288" from="-27.85pt,3.6pt" to="490.55pt,3.6pt" strokeweight="1.59mm">
            <v:stroke joinstyle="miter"/>
          </v:line>
        </w:pict>
      </w:r>
    </w:p>
    <w:p w:rsidR="000C1362" w:rsidRDefault="000C1362" w:rsidP="000C1362">
      <w:pPr>
        <w:jc w:val="center"/>
        <w:rPr>
          <w:b/>
          <w:szCs w:val="28"/>
        </w:rPr>
      </w:pPr>
    </w:p>
    <w:p w:rsidR="000C1362" w:rsidRDefault="000C1362" w:rsidP="000C136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87D5E" w:rsidRDefault="00487D5E" w:rsidP="000C1362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8"/>
      </w:tblGrid>
      <w:tr w:rsidR="00487D5E" w:rsidTr="00487D5E">
        <w:trPr>
          <w:trHeight w:val="1069"/>
        </w:trPr>
        <w:tc>
          <w:tcPr>
            <w:tcW w:w="4361" w:type="dxa"/>
          </w:tcPr>
          <w:p w:rsidR="00487D5E" w:rsidRDefault="00487D5E" w:rsidP="00487D5E">
            <w:pPr>
              <w:jc w:val="both"/>
            </w:pPr>
            <w:r>
              <w:t>О структуре Администрации   Знаменского района Орловской области</w:t>
            </w:r>
          </w:p>
          <w:p w:rsidR="00487D5E" w:rsidRDefault="00487D5E" w:rsidP="000C1362">
            <w:pPr>
              <w:rPr>
                <w:u w:val="single"/>
              </w:rPr>
            </w:pPr>
          </w:p>
        </w:tc>
        <w:tc>
          <w:tcPr>
            <w:tcW w:w="5208" w:type="dxa"/>
          </w:tcPr>
          <w:p w:rsidR="00487D5E" w:rsidRDefault="00487D5E" w:rsidP="000C1362">
            <w:pPr>
              <w:rPr>
                <w:u w:val="single"/>
              </w:rPr>
            </w:pPr>
          </w:p>
        </w:tc>
      </w:tr>
    </w:tbl>
    <w:p w:rsidR="000C1362" w:rsidRDefault="000C1362" w:rsidP="00487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Принято на </w:t>
      </w:r>
      <w:r w:rsidR="00EC784E">
        <w:t>4</w:t>
      </w:r>
      <w:r>
        <w:t xml:space="preserve"> </w:t>
      </w:r>
      <w:proofErr w:type="gramStart"/>
      <w:r>
        <w:t>заседании</w:t>
      </w:r>
      <w:proofErr w:type="gramEnd"/>
      <w:r>
        <w:t xml:space="preserve"> Знаменского</w:t>
      </w:r>
    </w:p>
    <w:p w:rsidR="000C1362" w:rsidRDefault="000C1362" w:rsidP="00487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районного Совета народных депутатов</w:t>
      </w:r>
    </w:p>
    <w:p w:rsidR="000C1362" w:rsidRPr="00287F8A" w:rsidRDefault="000C1362" w:rsidP="00487D5E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Орловской области</w:t>
      </w:r>
    </w:p>
    <w:p w:rsidR="000C1362" w:rsidRDefault="000C1362" w:rsidP="000C136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C1362" w:rsidRDefault="000C1362" w:rsidP="000C1362">
      <w:pPr>
        <w:jc w:val="both"/>
        <w:rPr>
          <w:szCs w:val="28"/>
        </w:rPr>
      </w:pPr>
      <w:r>
        <w:rPr>
          <w:sz w:val="27"/>
          <w:szCs w:val="27"/>
        </w:rPr>
        <w:tab/>
      </w:r>
      <w:r w:rsidRPr="00487D5E">
        <w:rPr>
          <w:szCs w:val="28"/>
        </w:rPr>
        <w:t xml:space="preserve">Руководствуясь статьей 35, частью 8 статьи 37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487D5E" w:rsidRPr="00487D5E">
        <w:rPr>
          <w:szCs w:val="28"/>
        </w:rPr>
        <w:t>статьей</w:t>
      </w:r>
      <w:r w:rsidRPr="00487D5E">
        <w:rPr>
          <w:szCs w:val="28"/>
        </w:rPr>
        <w:t xml:space="preserve"> </w:t>
      </w:r>
      <w:r w:rsidR="00487D5E" w:rsidRPr="00487D5E">
        <w:rPr>
          <w:szCs w:val="28"/>
        </w:rPr>
        <w:t xml:space="preserve">23 </w:t>
      </w:r>
      <w:r w:rsidRPr="00487D5E">
        <w:rPr>
          <w:szCs w:val="28"/>
        </w:rPr>
        <w:t>Устава Знаменского муниципального района Орловской области, Знаменский районный Совет народных депутатов Орловской области</w:t>
      </w:r>
    </w:p>
    <w:p w:rsidR="000C1362" w:rsidRPr="00287F8A" w:rsidRDefault="000C1362" w:rsidP="000C1362">
      <w:pPr>
        <w:jc w:val="both"/>
        <w:rPr>
          <w:szCs w:val="28"/>
        </w:rPr>
      </w:pPr>
    </w:p>
    <w:p w:rsidR="000C1362" w:rsidRDefault="000C1362" w:rsidP="000C1362">
      <w:pPr>
        <w:jc w:val="center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Е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 И Л:</w:t>
      </w:r>
    </w:p>
    <w:p w:rsidR="000C1362" w:rsidRDefault="000C1362" w:rsidP="000C1362">
      <w:pPr>
        <w:jc w:val="both"/>
        <w:rPr>
          <w:sz w:val="27"/>
          <w:szCs w:val="27"/>
        </w:rPr>
      </w:pPr>
    </w:p>
    <w:p w:rsidR="000C1362" w:rsidRDefault="000C1362" w:rsidP="000C1362">
      <w:pPr>
        <w:jc w:val="both"/>
        <w:rPr>
          <w:szCs w:val="28"/>
        </w:rPr>
      </w:pPr>
      <w:r>
        <w:rPr>
          <w:sz w:val="27"/>
          <w:szCs w:val="27"/>
        </w:rPr>
        <w:tab/>
      </w:r>
      <w:r>
        <w:rPr>
          <w:szCs w:val="28"/>
        </w:rPr>
        <w:t>1. Утвердить структуру Администрации Знаменского района Орловской области,  согласно приложению.</w:t>
      </w:r>
    </w:p>
    <w:p w:rsidR="000C1362" w:rsidRDefault="000C1362" w:rsidP="000C1362">
      <w:pPr>
        <w:jc w:val="both"/>
        <w:rPr>
          <w:szCs w:val="28"/>
        </w:rPr>
      </w:pPr>
      <w:r>
        <w:rPr>
          <w:szCs w:val="28"/>
        </w:rPr>
        <w:tab/>
        <w:t xml:space="preserve">2. Считать утратившим силу решение Знаменского районного Совета народных депутатов от 25 октября 2016 года № </w:t>
      </w:r>
      <w:proofErr w:type="spellStart"/>
      <w:r>
        <w:rPr>
          <w:szCs w:val="28"/>
        </w:rPr>
        <w:t>02-03-РС</w:t>
      </w:r>
      <w:proofErr w:type="spellEnd"/>
      <w:r>
        <w:rPr>
          <w:szCs w:val="28"/>
        </w:rPr>
        <w:t xml:space="preserve"> «О структуре Администрации Знаменского района Орловской области».</w:t>
      </w:r>
    </w:p>
    <w:p w:rsidR="000C1362" w:rsidRDefault="000C1362" w:rsidP="000C1362">
      <w:pPr>
        <w:jc w:val="both"/>
        <w:rPr>
          <w:szCs w:val="28"/>
        </w:rPr>
      </w:pPr>
      <w:r>
        <w:rPr>
          <w:szCs w:val="28"/>
        </w:rPr>
        <w:tab/>
        <w:t>3. Настоящее решение вступает в силу с момента его подписания.</w:t>
      </w:r>
    </w:p>
    <w:p w:rsidR="000C1362" w:rsidRDefault="000C1362" w:rsidP="000C1362">
      <w:pPr>
        <w:jc w:val="both"/>
        <w:rPr>
          <w:szCs w:val="28"/>
        </w:rPr>
      </w:pPr>
    </w:p>
    <w:p w:rsidR="000C1362" w:rsidRDefault="000C1362" w:rsidP="000C1362">
      <w:pPr>
        <w:jc w:val="both"/>
        <w:rPr>
          <w:szCs w:val="28"/>
        </w:rPr>
      </w:pPr>
    </w:p>
    <w:p w:rsidR="000C1362" w:rsidRPr="003647EC" w:rsidRDefault="000C1362" w:rsidP="000C1362">
      <w:pPr>
        <w:jc w:val="both"/>
        <w:rPr>
          <w:szCs w:val="24"/>
        </w:rPr>
      </w:pPr>
      <w:r w:rsidRPr="003647EC">
        <w:rPr>
          <w:szCs w:val="24"/>
        </w:rPr>
        <w:t>Глава Знам</w:t>
      </w:r>
      <w:r>
        <w:rPr>
          <w:szCs w:val="24"/>
        </w:rPr>
        <w:t>енского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С.В.Семочкин</w:t>
      </w:r>
    </w:p>
    <w:p w:rsidR="000C1362" w:rsidRDefault="000C1362" w:rsidP="000C1362">
      <w:pPr>
        <w:jc w:val="both"/>
        <w:rPr>
          <w:szCs w:val="28"/>
        </w:rPr>
      </w:pPr>
    </w:p>
    <w:p w:rsidR="000C1362" w:rsidRDefault="000C1362" w:rsidP="000C1362">
      <w:pPr>
        <w:jc w:val="both"/>
        <w:rPr>
          <w:szCs w:val="28"/>
        </w:rPr>
      </w:pPr>
      <w:r>
        <w:rPr>
          <w:szCs w:val="28"/>
        </w:rPr>
        <w:t>Председатель Знаменского</w:t>
      </w:r>
    </w:p>
    <w:p w:rsidR="000C1362" w:rsidRDefault="000C1362" w:rsidP="000C1362">
      <w:pPr>
        <w:jc w:val="both"/>
        <w:rPr>
          <w:szCs w:val="28"/>
        </w:rPr>
      </w:pPr>
      <w:r>
        <w:rPr>
          <w:szCs w:val="28"/>
        </w:rPr>
        <w:t>районного 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Н.О. Борисенко</w:t>
      </w:r>
    </w:p>
    <w:p w:rsidR="000C1362" w:rsidRDefault="000C1362" w:rsidP="000C1362">
      <w:pPr>
        <w:jc w:val="both"/>
        <w:rPr>
          <w:bCs/>
          <w:szCs w:val="28"/>
        </w:rPr>
      </w:pPr>
    </w:p>
    <w:p w:rsidR="00487D5E" w:rsidRDefault="00487D5E" w:rsidP="000C1362">
      <w:pPr>
        <w:jc w:val="both"/>
        <w:rPr>
          <w:bCs/>
          <w:szCs w:val="28"/>
        </w:rPr>
      </w:pPr>
    </w:p>
    <w:p w:rsidR="000C1362" w:rsidRDefault="000C1362" w:rsidP="000C1362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 Знаменское</w:t>
      </w:r>
    </w:p>
    <w:p w:rsidR="000C1362" w:rsidRPr="00F27953" w:rsidRDefault="000C1362" w:rsidP="000C1362">
      <w:pPr>
        <w:jc w:val="both"/>
        <w:rPr>
          <w:bCs/>
          <w:szCs w:val="28"/>
        </w:rPr>
      </w:pPr>
      <w:r w:rsidRPr="00F27953">
        <w:rPr>
          <w:bCs/>
          <w:szCs w:val="28"/>
        </w:rPr>
        <w:t xml:space="preserve">№ </w:t>
      </w:r>
      <w:r w:rsidR="00EC784E">
        <w:rPr>
          <w:bCs/>
          <w:szCs w:val="28"/>
        </w:rPr>
        <w:t>04</w:t>
      </w:r>
      <w:r w:rsidRPr="00F27953">
        <w:rPr>
          <w:bCs/>
          <w:szCs w:val="28"/>
        </w:rPr>
        <w:t xml:space="preserve"> -</w:t>
      </w:r>
      <w:r w:rsidR="00EC784E">
        <w:rPr>
          <w:bCs/>
          <w:szCs w:val="28"/>
        </w:rPr>
        <w:t xml:space="preserve"> 03</w:t>
      </w:r>
      <w:r w:rsidRPr="00F27953">
        <w:rPr>
          <w:bCs/>
          <w:szCs w:val="28"/>
        </w:rPr>
        <w:t xml:space="preserve"> - РС</w:t>
      </w:r>
    </w:p>
    <w:p w:rsidR="000C1362" w:rsidRDefault="000C1362" w:rsidP="00EB7BDE">
      <w:pPr>
        <w:jc w:val="both"/>
        <w:rPr>
          <w:bCs/>
          <w:szCs w:val="28"/>
        </w:rPr>
      </w:pPr>
      <w:r w:rsidRPr="000C1362">
        <w:rPr>
          <w:bCs/>
          <w:szCs w:val="28"/>
        </w:rPr>
        <w:t>27 декабря 2021 года</w:t>
      </w:r>
    </w:p>
    <w:p w:rsidR="000C1362" w:rsidRDefault="000C1362" w:rsidP="000C1362">
      <w:pPr>
        <w:ind w:firstLine="720"/>
        <w:rPr>
          <w:bCs/>
          <w:szCs w:val="28"/>
        </w:rPr>
      </w:pPr>
    </w:p>
    <w:p w:rsidR="00EC784E" w:rsidRDefault="00EC784E" w:rsidP="000C1362">
      <w:pPr>
        <w:ind w:firstLine="720"/>
        <w:rPr>
          <w:bCs/>
          <w:szCs w:val="28"/>
        </w:rPr>
        <w:sectPr w:rsidR="00EC784E" w:rsidSect="004914C8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81"/>
        </w:sectPr>
      </w:pPr>
    </w:p>
    <w:p w:rsidR="00EC784E" w:rsidRPr="004740E4" w:rsidRDefault="00EC784E" w:rsidP="00EC784E">
      <w:pPr>
        <w:jc w:val="right"/>
        <w:rPr>
          <w:sz w:val="24"/>
          <w:szCs w:val="24"/>
        </w:rPr>
      </w:pPr>
      <w:r w:rsidRPr="004740E4">
        <w:rPr>
          <w:sz w:val="24"/>
          <w:szCs w:val="24"/>
        </w:rPr>
        <w:lastRenderedPageBreak/>
        <w:t>Приложение к решению Знаменского</w:t>
      </w:r>
    </w:p>
    <w:p w:rsidR="00EC784E" w:rsidRPr="004740E4" w:rsidRDefault="00EC784E" w:rsidP="00EC784E">
      <w:pPr>
        <w:jc w:val="right"/>
        <w:rPr>
          <w:sz w:val="24"/>
          <w:szCs w:val="24"/>
        </w:rPr>
      </w:pPr>
      <w:r w:rsidRPr="004740E4">
        <w:rPr>
          <w:sz w:val="24"/>
          <w:szCs w:val="24"/>
        </w:rPr>
        <w:t xml:space="preserve">районного Совета народных депутатов </w:t>
      </w:r>
    </w:p>
    <w:p w:rsidR="00EC784E" w:rsidRPr="004740E4" w:rsidRDefault="00EC784E" w:rsidP="00EC784E">
      <w:pPr>
        <w:jc w:val="right"/>
        <w:rPr>
          <w:sz w:val="24"/>
          <w:szCs w:val="24"/>
        </w:rPr>
      </w:pPr>
      <w:r w:rsidRPr="004740E4">
        <w:rPr>
          <w:sz w:val="24"/>
          <w:szCs w:val="24"/>
        </w:rPr>
        <w:t xml:space="preserve">от </w:t>
      </w:r>
      <w:r>
        <w:rPr>
          <w:sz w:val="24"/>
          <w:szCs w:val="24"/>
        </w:rPr>
        <w:t>27 декабря 2021</w:t>
      </w:r>
      <w:r w:rsidRPr="004740E4">
        <w:rPr>
          <w:sz w:val="24"/>
          <w:szCs w:val="24"/>
        </w:rPr>
        <w:t xml:space="preserve"> г. № </w:t>
      </w:r>
      <w:r>
        <w:rPr>
          <w:sz w:val="24"/>
          <w:szCs w:val="24"/>
        </w:rPr>
        <w:t>04-03 - РС</w:t>
      </w:r>
    </w:p>
    <w:p w:rsidR="00EC784E" w:rsidRDefault="00EC784E" w:rsidP="00EC784E">
      <w:pPr>
        <w:jc w:val="center"/>
        <w:rPr>
          <w:b/>
          <w:szCs w:val="28"/>
        </w:rPr>
      </w:pPr>
    </w:p>
    <w:p w:rsidR="00EC784E" w:rsidRDefault="00EC784E" w:rsidP="00EC784E">
      <w:pPr>
        <w:jc w:val="center"/>
        <w:rPr>
          <w:b/>
          <w:szCs w:val="28"/>
        </w:rPr>
      </w:pPr>
    </w:p>
    <w:p w:rsidR="00EC784E" w:rsidRPr="00B10E97" w:rsidRDefault="00EC784E" w:rsidP="00EC784E">
      <w:pPr>
        <w:jc w:val="center"/>
        <w:rPr>
          <w:b/>
          <w:szCs w:val="28"/>
        </w:rPr>
      </w:pPr>
      <w:r w:rsidRPr="00B10E97">
        <w:rPr>
          <w:b/>
          <w:szCs w:val="28"/>
        </w:rPr>
        <w:t>Структура</w:t>
      </w:r>
    </w:p>
    <w:p w:rsidR="00EC784E" w:rsidRPr="00B10E97" w:rsidRDefault="00EC784E" w:rsidP="00EC784E">
      <w:pPr>
        <w:jc w:val="center"/>
        <w:rPr>
          <w:b/>
          <w:i/>
          <w:szCs w:val="28"/>
        </w:rPr>
      </w:pPr>
      <w:r w:rsidRPr="00B10E97">
        <w:rPr>
          <w:b/>
          <w:i/>
          <w:szCs w:val="28"/>
        </w:rPr>
        <w:t>Администрации Знаменского района Орловской области</w:t>
      </w:r>
    </w:p>
    <w:p w:rsidR="00EC784E" w:rsidRDefault="00EC784E" w:rsidP="00EC784E">
      <w:pPr>
        <w:jc w:val="center"/>
        <w:rPr>
          <w:szCs w:val="28"/>
        </w:rPr>
      </w:pPr>
      <w:r>
        <w:rPr>
          <w:noProof/>
          <w:szCs w:val="28"/>
        </w:rPr>
        <w:pict>
          <v:rect id="_x0000_s1027" style="position:absolute;left:0;text-align:left;margin-left:246.9pt;margin-top:7.2pt;width:291.75pt;height:54pt;z-index:251662336">
            <v:textbox style="mso-next-textbox:#_x0000_s1027">
              <w:txbxContent>
                <w:p w:rsidR="00EC784E" w:rsidRPr="007F7A9C" w:rsidRDefault="00EC784E" w:rsidP="00EC784E">
                  <w:pPr>
                    <w:shd w:val="clear" w:color="auto" w:fill="FDE9D9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F7A9C">
                    <w:rPr>
                      <w:b/>
                      <w:sz w:val="26"/>
                      <w:szCs w:val="26"/>
                    </w:rPr>
                    <w:t xml:space="preserve">Глава Знаменского района,  </w:t>
                  </w:r>
                </w:p>
                <w:p w:rsidR="00EC784E" w:rsidRDefault="00EC784E" w:rsidP="00EC784E">
                  <w:pPr>
                    <w:shd w:val="clear" w:color="auto" w:fill="FDE9D9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F7A9C">
                    <w:rPr>
                      <w:b/>
                      <w:sz w:val="26"/>
                      <w:szCs w:val="26"/>
                    </w:rPr>
                    <w:t>Глава Администрации Знаменского района</w:t>
                  </w:r>
                </w:p>
              </w:txbxContent>
            </v:textbox>
          </v:rect>
        </w:pict>
      </w:r>
    </w:p>
    <w:p w:rsidR="00EC784E" w:rsidRPr="00443A56" w:rsidRDefault="00EC784E" w:rsidP="00EC784E">
      <w:pPr>
        <w:jc w:val="center"/>
        <w:rPr>
          <w:szCs w:val="28"/>
        </w:rPr>
      </w:pPr>
    </w:p>
    <w:p w:rsidR="00EC784E" w:rsidRDefault="00EC784E" w:rsidP="00EC784E">
      <w:pPr>
        <w:jc w:val="right"/>
      </w:pPr>
    </w:p>
    <w:p w:rsidR="00EC784E" w:rsidRPr="00443A56" w:rsidRDefault="00EC784E" w:rsidP="00EC784E"/>
    <w:p w:rsidR="00EC784E" w:rsidRPr="00443A56" w:rsidRDefault="00EC784E" w:rsidP="00EC78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90.15pt;margin-top:1.7pt;width:.75pt;height:18pt;z-index:251683840" o:connectortype="straight">
            <v:stroke endarrow="block"/>
          </v:shape>
        </w:pict>
      </w:r>
    </w:p>
    <w:p w:rsidR="00EC784E" w:rsidRPr="00443A56" w:rsidRDefault="00504299" w:rsidP="00EC784E">
      <w:r>
        <w:rPr>
          <w:noProof/>
        </w:rPr>
        <w:pict>
          <v:shape id="_x0000_s1050" type="#_x0000_t32" style="position:absolute;margin-left:619.65pt;margin-top:3.6pt;width:.75pt;height:20pt;z-index:251685888" o:connectortype="straight">
            <v:stroke endarrow="block"/>
          </v:shape>
        </w:pict>
      </w:r>
      <w:r>
        <w:rPr>
          <w:noProof/>
        </w:rPr>
        <w:pict>
          <v:line id="_x0000_s1038" style="position:absolute;z-index:251673600" from="264.5pt,3.65pt" to="264.5pt,240.1pt"/>
        </w:pict>
      </w:r>
      <w:r w:rsidR="00EC784E">
        <w:rPr>
          <w:noProof/>
        </w:rPr>
        <w:pict>
          <v:shape id="_x0000_s1047" type="#_x0000_t32" style="position:absolute;margin-left:135.15pt;margin-top:3.65pt;width:0;height:16.65pt;z-index:251682816" o:connectortype="straight">
            <v:stroke endarrow="block"/>
          </v:shape>
        </w:pict>
      </w:r>
      <w:r w:rsidR="00EC784E">
        <w:rPr>
          <w:noProof/>
        </w:rPr>
        <w:pict>
          <v:shape id="_x0000_s1052" type="#_x0000_t32" style="position:absolute;margin-left:135.15pt;margin-top:3.6pt;width:486pt;height:.05pt;z-index:251687936" o:connectortype="straight"/>
        </w:pict>
      </w:r>
    </w:p>
    <w:p w:rsidR="00EC784E" w:rsidRPr="00443A56" w:rsidRDefault="00504299" w:rsidP="00EC784E">
      <w:r>
        <w:rPr>
          <w:noProof/>
        </w:rPr>
        <w:pict>
          <v:rect id="_x0000_s1051" style="position:absolute;margin-left:527.5pt;margin-top:8.9pt;width:193.1pt;height:47.85pt;z-index:251686912">
            <v:textbox style="mso-next-textbox:#_x0000_s1051">
              <w:txbxContent>
                <w:p w:rsidR="00EC784E" w:rsidRPr="00504299" w:rsidRDefault="00EC784E" w:rsidP="00EC78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4299">
                    <w:rPr>
                      <w:b/>
                      <w:sz w:val="22"/>
                      <w:szCs w:val="22"/>
                    </w:rPr>
                    <w:t xml:space="preserve">Заместитель главы Администрации Знаменского района по социальной работе </w:t>
                  </w:r>
                </w:p>
                <w:p w:rsidR="00EC784E" w:rsidRPr="00504299" w:rsidRDefault="00EC784E" w:rsidP="00EC78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EC784E">
        <w:rPr>
          <w:noProof/>
        </w:rPr>
        <w:pict>
          <v:rect id="_x0000_s1028" style="position:absolute;margin-left:15.9pt;margin-top:7.5pt;width:193.1pt;height:49.25pt;z-index:251663360">
            <v:textbox style="mso-next-textbox:#_x0000_s1028">
              <w:txbxContent>
                <w:p w:rsidR="00EC784E" w:rsidRPr="00EC784E" w:rsidRDefault="00EC784E" w:rsidP="00EC78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784E">
                    <w:rPr>
                      <w:b/>
                      <w:sz w:val="22"/>
                      <w:szCs w:val="22"/>
                    </w:rPr>
                    <w:t>Заместитель главы Администрации Знаменского района</w:t>
                  </w:r>
                </w:p>
                <w:p w:rsidR="00EC784E" w:rsidRPr="004740E4" w:rsidRDefault="00EC784E" w:rsidP="00EC784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C784E" w:rsidRPr="00443A56" w:rsidRDefault="00504299" w:rsidP="00EC784E">
      <w:r>
        <w:rPr>
          <w:noProof/>
          <w:lang w:eastAsia="ru-RU"/>
        </w:rPr>
        <w:pict>
          <v:line id="_x0000_s1100" style="position:absolute;z-index:251699200" from="226.7pt,13.4pt" to="226.7pt,249.85pt"/>
        </w:pict>
      </w:r>
      <w:r>
        <w:rPr>
          <w:noProof/>
        </w:rPr>
        <w:pict>
          <v:rect id="_x0000_s1031" style="position:absolute;margin-left:292pt;margin-top:5.6pt;width:203.25pt;height:35.05pt;z-index:251666432">
            <v:textbox style="mso-next-textbox:#_x0000_s1031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организационно-кадровой работы и делопроизводства</w:t>
                  </w:r>
                </w:p>
              </w:txbxContent>
            </v:textbox>
          </v:rect>
        </w:pict>
      </w:r>
      <w:r w:rsidR="00EC784E">
        <w:rPr>
          <w:noProof/>
        </w:rPr>
        <w:pict>
          <v:line id="_x0000_s1042" style="position:absolute;flip:x;z-index:251677696" from="209.6pt,13.4pt" to="226.1pt,13.4pt"/>
        </w:pict>
      </w:r>
    </w:p>
    <w:p w:rsidR="00EC784E" w:rsidRPr="00443A56" w:rsidRDefault="00504299" w:rsidP="00EC784E">
      <w:r>
        <w:rPr>
          <w:noProof/>
        </w:rPr>
        <w:pict>
          <v:shape id="_x0000_s1059" type="#_x0000_t32" style="position:absolute;margin-left:745.4pt;margin-top:2.2pt;width:0;height:2in;z-index:251695104" o:connectortype="straight"/>
        </w:pict>
      </w:r>
      <w:r>
        <w:rPr>
          <w:noProof/>
        </w:rPr>
        <w:pict>
          <v:shape id="_x0000_s1062" type="#_x0000_t32" style="position:absolute;margin-left:720.6pt;margin-top:2.2pt;width:24.8pt;height:0;z-index:251698176" o:connectortype="straight"/>
        </w:pict>
      </w:r>
      <w:r>
        <w:rPr>
          <w:noProof/>
        </w:rPr>
        <w:pict>
          <v:line id="_x0000_s1040" style="position:absolute;z-index:251675648" from="264.5pt,2.2pt" to="292pt,2.2pt"/>
        </w:pict>
      </w:r>
    </w:p>
    <w:p w:rsidR="00EC784E" w:rsidRPr="00443A56" w:rsidRDefault="00EC784E" w:rsidP="00EC784E"/>
    <w:p w:rsidR="00EC784E" w:rsidRDefault="00504299" w:rsidP="00EC784E">
      <w:r>
        <w:rPr>
          <w:noProof/>
        </w:rPr>
        <w:pict>
          <v:rect id="_x0000_s1035" style="position:absolute;margin-left:528.7pt;margin-top:3.8pt;width:191.9pt;height:35.25pt;z-index:251670528">
            <v:textbox style="mso-next-textbox:#_x0000_s1035">
              <w:txbxContent>
                <w:p w:rsidR="00EC784E" w:rsidRPr="00504299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504299">
                    <w:rPr>
                      <w:sz w:val="22"/>
                      <w:szCs w:val="22"/>
                    </w:rPr>
                    <w:t>Отдел культуры, искусства и архивного дела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z-index:251676672" from="264.5pt,14.1pt" to="292pt,14.1pt"/>
        </w:pict>
      </w:r>
      <w:r>
        <w:rPr>
          <w:noProof/>
        </w:rPr>
        <w:pict>
          <v:rect id="_x0000_s1034" style="position:absolute;margin-left:292pt;margin-top:3.8pt;width:203.25pt;height:27.75pt;z-index:251669504">
            <v:textbox style="mso-next-textbox:#_x0000_s1034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Финансовый отдел</w:t>
                  </w:r>
                </w:p>
              </w:txbxContent>
            </v:textbox>
          </v:rect>
        </w:pict>
      </w:r>
      <w:r w:rsidR="00EC784E">
        <w:rPr>
          <w:noProof/>
        </w:rPr>
        <w:pict>
          <v:rect id="_x0000_s1029" style="position:absolute;margin-left:16.5pt;margin-top:3.8pt;width:187.6pt;height:48pt;z-index:251664384">
            <v:textbox style="mso-next-textbox:#_x0000_s1029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по управлению муниципальной собственностью</w:t>
                  </w:r>
                </w:p>
              </w:txbxContent>
            </v:textbox>
          </v:rect>
        </w:pict>
      </w:r>
    </w:p>
    <w:p w:rsidR="00EC784E" w:rsidRDefault="00504299" w:rsidP="00EC784E">
      <w:r>
        <w:rPr>
          <w:noProof/>
        </w:rPr>
        <w:pict>
          <v:shape id="_x0000_s1061" type="#_x0000_t32" style="position:absolute;margin-left:720.6pt;margin-top:6.75pt;width:24.8pt;height:0;z-index:251697152" o:connectortype="straight"/>
        </w:pict>
      </w:r>
      <w:r w:rsidR="00EC784E">
        <w:rPr>
          <w:noProof/>
        </w:rPr>
        <w:pict>
          <v:line id="_x0000_s1044" style="position:absolute;z-index:251679744" from="204.1pt,10.5pt" to="226.1pt,10.5pt"/>
        </w:pict>
      </w:r>
    </w:p>
    <w:p w:rsidR="00EC784E" w:rsidRDefault="00504299" w:rsidP="00EC784E">
      <w:r>
        <w:rPr>
          <w:noProof/>
        </w:rPr>
        <w:pict>
          <v:rect id="_x0000_s1033" style="position:absolute;margin-left:528.7pt;margin-top:14.55pt;width:191.9pt;height:35.4pt;z-index:251668480">
            <v:textbox style="mso-next-textbox:#_x0000_s1033">
              <w:txbxContent>
                <w:p w:rsidR="00EC784E" w:rsidRPr="00504299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504299">
                    <w:rPr>
                      <w:sz w:val="22"/>
                      <w:szCs w:val="22"/>
                    </w:rPr>
                    <w:t>Отдел образования</w:t>
                  </w:r>
                </w:p>
                <w:p w:rsidR="00EC784E" w:rsidRPr="00504299" w:rsidRDefault="00EC784E" w:rsidP="00EC784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EC784E" w:rsidRPr="00504299" w:rsidRDefault="00EC784E" w:rsidP="00EC784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92pt;margin-top:9.45pt;width:203.25pt;height:33.2pt;z-index:251667456">
            <v:textbox style="mso-next-textbox:#_x0000_s1032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EC784E" w:rsidRDefault="00504299" w:rsidP="00EC784E">
      <w:pPr>
        <w:tabs>
          <w:tab w:val="left" w:pos="5205"/>
        </w:tabs>
      </w:pPr>
      <w:r>
        <w:rPr>
          <w:noProof/>
        </w:rPr>
        <w:pict>
          <v:shape id="_x0000_s1049" type="#_x0000_t32" style="position:absolute;margin-left:264.5pt;margin-top:9.45pt;width:27.5pt;height:0;z-index:251684864" o:connectortype="straight"/>
        </w:pict>
      </w:r>
      <w:r w:rsidR="00EC784E">
        <w:rPr>
          <w:noProof/>
        </w:rPr>
        <w:pict>
          <v:rect id="_x0000_s1030" style="position:absolute;margin-left:15.9pt;margin-top:14.35pt;width:187pt;height:50pt;z-index:251665408">
            <v:textbox style="mso-next-textbox:#_x0000_s1030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архитектуры, строительства, жилищно-коммунального хозяйства и дорожной деятельности</w:t>
                  </w:r>
                </w:p>
              </w:txbxContent>
            </v:textbox>
          </v:rect>
        </w:pict>
      </w:r>
      <w:r w:rsidR="00EC784E">
        <w:tab/>
      </w:r>
    </w:p>
    <w:p w:rsidR="00EC784E" w:rsidRPr="002717D6" w:rsidRDefault="00504299" w:rsidP="00EC784E">
      <w:r>
        <w:rPr>
          <w:noProof/>
        </w:rPr>
        <w:pict>
          <v:shape id="_x0000_s1060" type="#_x0000_t32" style="position:absolute;margin-left:720.6pt;margin-top:2.75pt;width:24.8pt;height:0;z-index:251696128" o:connectortype="straight"/>
        </w:pict>
      </w:r>
    </w:p>
    <w:p w:rsidR="00EC784E" w:rsidRPr="002717D6" w:rsidRDefault="00504299" w:rsidP="00EC784E">
      <w:pPr>
        <w:tabs>
          <w:tab w:val="left" w:pos="4935"/>
        </w:tabs>
      </w:pPr>
      <w:r>
        <w:rPr>
          <w:noProof/>
        </w:rPr>
        <w:pict>
          <v:rect id="_x0000_s1057" style="position:absolute;margin-left:528.7pt;margin-top:14.9pt;width:191.9pt;height:35.5pt;z-index:251693056">
            <v:textbox style="mso-next-textbox:#_x0000_s1057">
              <w:txbxContent>
                <w:p w:rsidR="00EC784E" w:rsidRPr="00504299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504299">
                    <w:rPr>
                      <w:sz w:val="22"/>
                      <w:szCs w:val="22"/>
                    </w:rPr>
                    <w:t>Отдел экономики и трудовых ресурсов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92pt;margin-top:1.65pt;width:203.25pt;height:38.4pt;z-index:251671552">
            <v:textbox style="mso-next-textbox:#_x0000_s1036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правового обеспечения и муниципального финансового контроля</w:t>
                  </w:r>
                </w:p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EC784E">
        <w:rPr>
          <w:noProof/>
        </w:rPr>
        <w:pict>
          <v:line id="_x0000_s1045" style="position:absolute;z-index:251680768" from="203.5pt,6.65pt" to="225.5pt,6.65pt"/>
        </w:pict>
      </w:r>
    </w:p>
    <w:p w:rsidR="00EC784E" w:rsidRDefault="00504299" w:rsidP="000C1362">
      <w:pPr>
        <w:ind w:firstLine="720"/>
        <w:rPr>
          <w:bCs/>
          <w:szCs w:val="28"/>
        </w:rPr>
      </w:pPr>
      <w:r>
        <w:rPr>
          <w:noProof/>
        </w:rPr>
        <w:pict>
          <v:shape id="_x0000_s1058" type="#_x0000_t32" style="position:absolute;left:0;text-align:left;margin-left:720.6pt;margin-top:16.05pt;width:24.8pt;height:0;z-index:251694080" o:connectortype="straight"/>
        </w:pict>
      </w:r>
      <w:r>
        <w:rPr>
          <w:noProof/>
        </w:rPr>
        <w:pict>
          <v:line id="_x0000_s1046" style="position:absolute;left:0;text-align:left;flip:x;z-index:251681792" from="202.9pt,103.3pt" to="226.7pt,103.3pt"/>
        </w:pict>
      </w:r>
      <w:r>
        <w:rPr>
          <w:noProof/>
        </w:rPr>
        <w:pict>
          <v:line id="_x0000_s1039" style="position:absolute;left:0;text-align:left;z-index:251674624" from="264.5pt,63.05pt" to="292pt,63.05pt"/>
        </w:pict>
      </w:r>
      <w:r>
        <w:rPr>
          <w:noProof/>
        </w:rPr>
        <w:pict>
          <v:rect id="_x0000_s1054" style="position:absolute;left:0;text-align:left;margin-left:292pt;margin-top:34.3pt;width:203.25pt;height:48pt;z-index:251689984">
            <v:textbox style="mso-next-textbox:#_x0000_s1054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Главный специалист по организации и осуществлению мероприятий по мобилизационной подготовке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64.5pt;margin-top:2.05pt;width:27.5pt;height:0;z-index:251688960" o:connectortype="straight"/>
        </w:pict>
      </w:r>
      <w:r w:rsidR="00EC784E">
        <w:rPr>
          <w:noProof/>
        </w:rPr>
        <w:pict>
          <v:rect id="_x0000_s1056" style="position:absolute;left:0;text-align:left;margin-left:14.7pt;margin-top:82.3pt;width:190pt;height:45.75pt;z-index:251692032">
            <v:textbox style="mso-next-textbox:#_x0000_s1056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Главный специалист по организации и осуществлению мероприятий по ГО и ЧС</w:t>
                  </w:r>
                </w:p>
              </w:txbxContent>
            </v:textbox>
          </v:rect>
        </w:pict>
      </w:r>
      <w:r w:rsidR="00EC784E">
        <w:rPr>
          <w:noProof/>
        </w:rPr>
        <w:pict>
          <v:line id="_x0000_s1043" style="position:absolute;left:0;text-align:left;z-index:251678720" from="204.7pt,46.3pt" to="226.7pt,46.3pt"/>
        </w:pict>
      </w:r>
      <w:r w:rsidR="00EC784E">
        <w:rPr>
          <w:noProof/>
        </w:rPr>
        <w:pict>
          <v:rect id="_x0000_s1037" style="position:absolute;left:0;text-align:left;margin-left:16.5pt;margin-top:27.2pt;width:188.2pt;height:44.1pt;z-index:251672576">
            <v:textbox style="mso-next-textbox:#_x0000_s1037">
              <w:txbxContent>
                <w:p w:rsidR="00EC784E" w:rsidRPr="00EC784E" w:rsidRDefault="00EC784E" w:rsidP="00EC784E">
                  <w:pPr>
                    <w:jc w:val="center"/>
                    <w:rPr>
                      <w:sz w:val="22"/>
                      <w:szCs w:val="22"/>
                    </w:rPr>
                  </w:pPr>
                  <w:r w:rsidRPr="00EC784E">
                    <w:rPr>
                      <w:sz w:val="22"/>
                      <w:szCs w:val="22"/>
                    </w:rPr>
                    <w:t>Отдел сельского хозяйства и продовольствия</w:t>
                  </w:r>
                </w:p>
              </w:txbxContent>
            </v:textbox>
          </v:rect>
        </w:pict>
      </w:r>
    </w:p>
    <w:sectPr w:rsidR="00EC784E" w:rsidSect="00443A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0C1362"/>
    <w:rsid w:val="000B5F1C"/>
    <w:rsid w:val="000C1362"/>
    <w:rsid w:val="001066BD"/>
    <w:rsid w:val="00487D5E"/>
    <w:rsid w:val="004914C8"/>
    <w:rsid w:val="00504299"/>
    <w:rsid w:val="0057499C"/>
    <w:rsid w:val="008412B3"/>
    <w:rsid w:val="008F3D6D"/>
    <w:rsid w:val="00C442A4"/>
    <w:rsid w:val="00EB7BDE"/>
    <w:rsid w:val="00EC784E"/>
    <w:rsid w:val="00EF6BB0"/>
    <w:rsid w:val="00F5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50"/>
        <o:r id="V:Rule5" type="connector" idref="#_x0000_s1052"/>
        <o:r id="V:Rule6" type="connector" idref="#_x0000_s1053"/>
        <o:r id="V:Rule8" type="connector" idref="#_x0000_s1058"/>
        <o:r id="V:Rule9" type="connector" idref="#_x0000_s1059"/>
        <o:r id="V:Rule10" type="connector" idref="#_x0000_s1060"/>
        <o:r id="V:Rule11" type="connector" idref="#_x0000_s1061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1362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0C1362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62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C1362"/>
    <w:rPr>
      <w:rFonts w:ascii="Arial Narrow" w:eastAsia="Times New Roman" w:hAnsi="Arial Narrow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48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2021-12-22T11:48:00Z</cp:lastPrinted>
  <dcterms:created xsi:type="dcterms:W3CDTF">2021-12-22T08:14:00Z</dcterms:created>
  <dcterms:modified xsi:type="dcterms:W3CDTF">2022-01-28T12:21:00Z</dcterms:modified>
</cp:coreProperties>
</file>