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4" w:rsidRDefault="001759D4" w:rsidP="00A614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59D4" w:rsidRPr="007E6675" w:rsidRDefault="001759D4" w:rsidP="00A614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6675">
        <w:rPr>
          <w:rFonts w:ascii="Times New Roman" w:hAnsi="Times New Roman"/>
          <w:sz w:val="24"/>
          <w:szCs w:val="24"/>
        </w:rPr>
        <w:t>Информация о реализации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2016 </w:t>
      </w:r>
      <w:r w:rsidRPr="007E667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715"/>
        <w:gridCol w:w="1478"/>
      </w:tblGrid>
      <w:tr w:rsidR="001759D4" w:rsidRPr="00106F6B" w:rsidTr="003648E5">
        <w:trPr>
          <w:trHeight w:val="1085"/>
        </w:trPr>
        <w:tc>
          <w:tcPr>
            <w:tcW w:w="1559" w:type="dxa"/>
            <w:vMerge w:val="restart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F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6F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6F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программного документа, мероприятия,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 муниципальном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бюджете,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выполнения мероприятий</w:t>
            </w: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целевых индикаторов</w:t>
            </w:r>
          </w:p>
        </w:tc>
      </w:tr>
      <w:tr w:rsidR="001759D4" w:rsidRPr="00106F6B" w:rsidTr="003648E5">
        <w:trPr>
          <w:trHeight w:val="653"/>
        </w:trPr>
        <w:tc>
          <w:tcPr>
            <w:tcW w:w="1559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Процент,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Процент,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DC" w:rsidRPr="00106F6B" w:rsidTr="003648E5">
        <w:tc>
          <w:tcPr>
            <w:tcW w:w="1559" w:type="dxa"/>
          </w:tcPr>
          <w:p w:rsidR="00CE13DC" w:rsidRPr="00106F6B" w:rsidRDefault="00CE13DC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E13DC" w:rsidRPr="00CE13DC" w:rsidRDefault="00CE13DC" w:rsidP="00CE1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CE13DC">
              <w:rPr>
                <w:rFonts w:ascii="Times New Roman" w:hAnsi="Times New Roman"/>
                <w:sz w:val="24"/>
                <w:szCs w:val="24"/>
              </w:rPr>
              <w:t xml:space="preserve">«Оформление права собственности </w:t>
            </w:r>
          </w:p>
          <w:p w:rsidR="00CE13DC" w:rsidRPr="00106F6B" w:rsidRDefault="00CE13DC" w:rsidP="00CE1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3DC">
              <w:rPr>
                <w:rFonts w:ascii="Times New Roman" w:hAnsi="Times New Roman"/>
                <w:sz w:val="24"/>
                <w:szCs w:val="24"/>
              </w:rPr>
              <w:t>на муниципальное имущество Знаменского муниципального  района Орловской области на 2014-2017годы»</w:t>
            </w:r>
          </w:p>
        </w:tc>
        <w:tc>
          <w:tcPr>
            <w:tcW w:w="1505" w:type="dxa"/>
          </w:tcPr>
          <w:p w:rsidR="00CE13DC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9" w:type="dxa"/>
          </w:tcPr>
          <w:p w:rsidR="00CE13DC" w:rsidRPr="00106F6B" w:rsidRDefault="00A42154" w:rsidP="00CE1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78" w:type="dxa"/>
          </w:tcPr>
          <w:p w:rsidR="00CE13DC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CE13DC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578" w:type="dxa"/>
          </w:tcPr>
          <w:p w:rsidR="00CE13DC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15" w:type="dxa"/>
          </w:tcPr>
          <w:p w:rsidR="00CE13DC" w:rsidRPr="00106F6B" w:rsidRDefault="00CE13DC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E13DC" w:rsidRPr="00106F6B" w:rsidRDefault="00CE13DC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DC" w:rsidRPr="00106F6B" w:rsidTr="003648E5">
        <w:tc>
          <w:tcPr>
            <w:tcW w:w="1559" w:type="dxa"/>
          </w:tcPr>
          <w:p w:rsidR="00CE13DC" w:rsidRPr="00106F6B" w:rsidRDefault="00CE13DC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3DC" w:rsidRPr="00106F6B" w:rsidRDefault="00CE13DC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CE13DC" w:rsidRPr="00106F6B" w:rsidRDefault="00CE13DC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E13DC" w:rsidRPr="00106F6B" w:rsidRDefault="00CE13DC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E13DC" w:rsidRPr="00106F6B" w:rsidRDefault="00CE13DC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E13DC" w:rsidRPr="00106F6B" w:rsidRDefault="00CE13DC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E13DC" w:rsidRPr="00106F6B" w:rsidRDefault="00CE13DC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E13DC" w:rsidRPr="00106F6B" w:rsidRDefault="00CE13DC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E13DC" w:rsidRPr="00106F6B" w:rsidRDefault="00CE13DC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Из общего объема по мероприятиям программы: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A42154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54">
              <w:rPr>
                <w:rFonts w:ascii="Times New Roman" w:hAnsi="Times New Roman"/>
                <w:sz w:val="24"/>
                <w:szCs w:val="24"/>
              </w:rPr>
              <w:t>1. Проведение работ по формированию и постановке на государственный кадастровый учет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69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78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78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5" w:type="dxa"/>
            <w:vMerge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A42154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54">
              <w:rPr>
                <w:rFonts w:ascii="Times New Roman" w:hAnsi="Times New Roman"/>
                <w:sz w:val="24"/>
                <w:szCs w:val="24"/>
              </w:rPr>
              <w:t>2. Оплата технического обслуживания за газопровод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69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78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78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4" w:rsidRPr="00106F6B" w:rsidTr="003648E5">
        <w:tc>
          <w:tcPr>
            <w:tcW w:w="1559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59D4" w:rsidRPr="00A42154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54">
              <w:rPr>
                <w:rFonts w:ascii="Times New Roman" w:hAnsi="Times New Roman"/>
                <w:sz w:val="24"/>
                <w:szCs w:val="24"/>
              </w:rPr>
              <w:t>3. Проведение работ по оценки рыночной стоимости объектов</w:t>
            </w:r>
          </w:p>
        </w:tc>
        <w:tc>
          <w:tcPr>
            <w:tcW w:w="1505" w:type="dxa"/>
          </w:tcPr>
          <w:p w:rsidR="001759D4" w:rsidRPr="00106F6B" w:rsidRDefault="00A42154" w:rsidP="00A4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69" w:type="dxa"/>
          </w:tcPr>
          <w:p w:rsidR="001759D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78" w:type="dxa"/>
          </w:tcPr>
          <w:p w:rsidR="001759D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1759D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78" w:type="dxa"/>
          </w:tcPr>
          <w:p w:rsidR="001759D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715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759D4" w:rsidRPr="00106F6B" w:rsidRDefault="001759D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54" w:rsidRPr="00106F6B" w:rsidTr="003648E5">
        <w:tc>
          <w:tcPr>
            <w:tcW w:w="155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A42154" w:rsidRPr="00106F6B" w:rsidRDefault="00A42154" w:rsidP="0090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6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2154" w:rsidRPr="00106F6B" w:rsidRDefault="00A42154" w:rsidP="00106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9D4" w:rsidRPr="007E6675" w:rsidRDefault="001759D4" w:rsidP="00A614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9D4" w:rsidRDefault="001759D4" w:rsidP="00167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13DC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CE13DC">
        <w:rPr>
          <w:rFonts w:ascii="Times New Roman" w:hAnsi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(Ф.И.О)</w:t>
      </w:r>
    </w:p>
    <w:p w:rsidR="001759D4" w:rsidRPr="00D33FB1" w:rsidRDefault="001759D4" w:rsidP="001676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3FB1">
        <w:rPr>
          <w:rFonts w:ascii="Times New Roman" w:hAnsi="Times New Roman"/>
          <w:sz w:val="20"/>
          <w:szCs w:val="20"/>
        </w:rPr>
        <w:t xml:space="preserve">    подпись</w:t>
      </w:r>
    </w:p>
    <w:p w:rsidR="001759D4" w:rsidRPr="007E6675" w:rsidRDefault="00175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759D4" w:rsidRPr="007E6675" w:rsidSect="00022A5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4A"/>
    <w:rsid w:val="00022A5D"/>
    <w:rsid w:val="00071390"/>
    <w:rsid w:val="00084C6D"/>
    <w:rsid w:val="000F690B"/>
    <w:rsid w:val="00106F6B"/>
    <w:rsid w:val="00167693"/>
    <w:rsid w:val="001759D4"/>
    <w:rsid w:val="00180BD4"/>
    <w:rsid w:val="0018431F"/>
    <w:rsid w:val="001B4FC8"/>
    <w:rsid w:val="00225D9E"/>
    <w:rsid w:val="003648E5"/>
    <w:rsid w:val="003707A0"/>
    <w:rsid w:val="003A2A7F"/>
    <w:rsid w:val="003D37A6"/>
    <w:rsid w:val="00422CBF"/>
    <w:rsid w:val="00456917"/>
    <w:rsid w:val="004E36A2"/>
    <w:rsid w:val="004E5BFE"/>
    <w:rsid w:val="004F4D29"/>
    <w:rsid w:val="005715EE"/>
    <w:rsid w:val="005C3C0E"/>
    <w:rsid w:val="006108FC"/>
    <w:rsid w:val="006232ED"/>
    <w:rsid w:val="0070328B"/>
    <w:rsid w:val="007D6976"/>
    <w:rsid w:val="007E6675"/>
    <w:rsid w:val="007F0FC9"/>
    <w:rsid w:val="008479D3"/>
    <w:rsid w:val="0085352F"/>
    <w:rsid w:val="008754D6"/>
    <w:rsid w:val="008C6168"/>
    <w:rsid w:val="0095042E"/>
    <w:rsid w:val="009866C5"/>
    <w:rsid w:val="009A31F3"/>
    <w:rsid w:val="00A26083"/>
    <w:rsid w:val="00A3123A"/>
    <w:rsid w:val="00A42154"/>
    <w:rsid w:val="00A6144A"/>
    <w:rsid w:val="00AC0B49"/>
    <w:rsid w:val="00AD6623"/>
    <w:rsid w:val="00B946D4"/>
    <w:rsid w:val="00BB78E3"/>
    <w:rsid w:val="00BC094E"/>
    <w:rsid w:val="00C64655"/>
    <w:rsid w:val="00CD34F3"/>
    <w:rsid w:val="00CE13DC"/>
    <w:rsid w:val="00D03E6F"/>
    <w:rsid w:val="00D1535A"/>
    <w:rsid w:val="00D33FB1"/>
    <w:rsid w:val="00DE76F1"/>
    <w:rsid w:val="00E247BC"/>
    <w:rsid w:val="00E51A47"/>
    <w:rsid w:val="00E71BFF"/>
    <w:rsid w:val="00F04574"/>
    <w:rsid w:val="00FB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4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2A7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ДТО</cp:lastModifiedBy>
  <cp:revision>3</cp:revision>
  <dcterms:created xsi:type="dcterms:W3CDTF">2017-02-28T14:33:00Z</dcterms:created>
  <dcterms:modified xsi:type="dcterms:W3CDTF">2017-03-09T12:32:00Z</dcterms:modified>
</cp:coreProperties>
</file>