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C" w:rsidRPr="00AB6E00" w:rsidRDefault="00C619DC" w:rsidP="00AB6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A72" w:rsidRPr="009E3A72" w:rsidRDefault="009E3A72" w:rsidP="009E3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3A72" w:rsidRPr="009E3A72" w:rsidRDefault="009E3A72" w:rsidP="009E3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A72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9E3A72" w:rsidRPr="009E3A72" w:rsidRDefault="009E3A72" w:rsidP="009E3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A72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E3A72" w:rsidRPr="009E3A72" w:rsidRDefault="009E3A72" w:rsidP="009E3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3A72" w:rsidRPr="009E3A72" w:rsidRDefault="009E3A72" w:rsidP="009E3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A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3A72" w:rsidRPr="009E3A72" w:rsidRDefault="009E3A72" w:rsidP="009E3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E00" w:rsidRPr="00AB6E00" w:rsidRDefault="009E3A72" w:rsidP="00AB6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A72">
        <w:rPr>
          <w:rFonts w:ascii="Times New Roman" w:hAnsi="Times New Roman" w:cs="Times New Roman"/>
          <w:sz w:val="28"/>
          <w:szCs w:val="28"/>
        </w:rPr>
        <w:t xml:space="preserve">     </w:t>
      </w:r>
      <w:r w:rsidRPr="009E3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07 ноября</w:t>
      </w:r>
      <w:r w:rsidRPr="009E3A72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</w:r>
      <w:r w:rsidRPr="009E3A72">
        <w:rPr>
          <w:rFonts w:ascii="Times New Roman" w:hAnsi="Times New Roman" w:cs="Times New Roman"/>
          <w:sz w:val="28"/>
          <w:szCs w:val="28"/>
        </w:rPr>
        <w:tab/>
        <w:t xml:space="preserve">   №  3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50247" w:rsidRPr="00AB6E00" w:rsidRDefault="00550247" w:rsidP="00AB6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9DC" w:rsidRPr="00AB6E00" w:rsidRDefault="00C619DC" w:rsidP="00D448B5">
      <w:pPr>
        <w:widowControl w:val="0"/>
        <w:shd w:val="clear" w:color="auto" w:fill="FFFFFF"/>
        <w:tabs>
          <w:tab w:val="left" w:pos="5103"/>
        </w:tabs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pacing w:val="-1"/>
          <w:sz w:val="28"/>
          <w:szCs w:val="28"/>
        </w:rPr>
        <w:t>Об организации и осуществлении регистрации</w:t>
      </w:r>
      <w:r w:rsidRPr="00AB6E00">
        <w:rPr>
          <w:rFonts w:ascii="Times New Roman" w:hAnsi="Times New Roman" w:cs="Times New Roman"/>
          <w:spacing w:val="-3"/>
          <w:sz w:val="28"/>
          <w:szCs w:val="28"/>
        </w:rPr>
        <w:t xml:space="preserve"> (учета) </w:t>
      </w:r>
      <w:r w:rsidRPr="00AB6E00">
        <w:rPr>
          <w:rFonts w:ascii="Times New Roman" w:hAnsi="Times New Roman" w:cs="Times New Roman"/>
          <w:spacing w:val="-1"/>
          <w:sz w:val="28"/>
          <w:szCs w:val="28"/>
        </w:rPr>
        <w:t xml:space="preserve">избирателей, участников референдума на территории Знаменского района Орловской области  </w:t>
      </w:r>
    </w:p>
    <w:p w:rsidR="00C619DC" w:rsidRPr="00AB6E00" w:rsidRDefault="00C619DC" w:rsidP="00AB6E0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19DC" w:rsidRPr="00AB6E00" w:rsidRDefault="00C619DC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3 июля 2018 года №</w:t>
      </w:r>
      <w:r w:rsidR="00550247">
        <w:rPr>
          <w:rFonts w:ascii="Times New Roman" w:hAnsi="Times New Roman" w:cs="Times New Roman"/>
          <w:sz w:val="28"/>
          <w:szCs w:val="28"/>
        </w:rPr>
        <w:t xml:space="preserve"> </w:t>
      </w:r>
      <w:r w:rsidR="00D448B5">
        <w:rPr>
          <w:rFonts w:ascii="Times New Roman" w:hAnsi="Times New Roman" w:cs="Times New Roman"/>
          <w:sz w:val="28"/>
          <w:szCs w:val="28"/>
        </w:rPr>
        <w:t xml:space="preserve"> 184-</w:t>
      </w:r>
      <w:r w:rsidRPr="00AB6E00">
        <w:rPr>
          <w:rFonts w:ascii="Times New Roman" w:hAnsi="Times New Roman" w:cs="Times New Roman"/>
          <w:sz w:val="28"/>
          <w:szCs w:val="28"/>
        </w:rPr>
        <w:t>ФЗ «О внесении изменений в Федеральный закон «Об основных гарантиях избирательных прав и права на участие в референдуме граждан Российской Федерации», Законом Орловской области от 30 июня 2010</w:t>
      </w:r>
      <w:proofErr w:type="gramEnd"/>
      <w:r w:rsidRPr="00AB6E00">
        <w:rPr>
          <w:rFonts w:ascii="Times New Roman" w:hAnsi="Times New Roman" w:cs="Times New Roman"/>
          <w:sz w:val="28"/>
          <w:szCs w:val="28"/>
        </w:rPr>
        <w:t xml:space="preserve"> года № 1087-ОЗ «О регулиро</w:t>
      </w:r>
      <w:r w:rsidR="00EA447C" w:rsidRPr="00AB6E00">
        <w:rPr>
          <w:rFonts w:ascii="Times New Roman" w:hAnsi="Times New Roman" w:cs="Times New Roman"/>
          <w:sz w:val="28"/>
          <w:szCs w:val="28"/>
        </w:rPr>
        <w:t xml:space="preserve">вании отдельных правоотношений  </w:t>
      </w:r>
      <w:r w:rsidRPr="00AB6E00">
        <w:rPr>
          <w:rFonts w:ascii="Times New Roman" w:hAnsi="Times New Roman" w:cs="Times New Roman"/>
          <w:sz w:val="28"/>
          <w:szCs w:val="28"/>
        </w:rPr>
        <w:t xml:space="preserve">связанных с выборами в органы местного самоуправления Орловской области»,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</w:t>
      </w:r>
      <w:proofErr w:type="gramStart"/>
      <w:r w:rsidRPr="00AB6E00">
        <w:rPr>
          <w:rFonts w:ascii="Times New Roman" w:hAnsi="Times New Roman" w:cs="Times New Roman"/>
          <w:sz w:val="28"/>
          <w:szCs w:val="28"/>
        </w:rPr>
        <w:t>Российской Федерации от 6 ноября 1997 года  № 134/973-II (в редакции постановления Центральной избирательной комиссии Российской Федерации от 29 декабря 2005 года № 164/1084-4</w:t>
      </w:r>
      <w:r w:rsidR="00D448B5">
        <w:rPr>
          <w:rFonts w:ascii="Times New Roman" w:hAnsi="Times New Roman" w:cs="Times New Roman"/>
          <w:sz w:val="28"/>
          <w:szCs w:val="28"/>
        </w:rPr>
        <w:t>)</w:t>
      </w:r>
      <w:r w:rsidRPr="00AB6E00">
        <w:rPr>
          <w:rFonts w:ascii="Times New Roman" w:hAnsi="Times New Roman" w:cs="Times New Roman"/>
          <w:sz w:val="28"/>
          <w:szCs w:val="28"/>
        </w:rPr>
        <w:t>, с учетом изменений, внесенных постановлениями Центральной избирательной комиссии Российской Федерации от 19 ноября 2008 года № 138/1017-5, от 22 декабря 2010 года № 232/1517-5, от 19 февраля 2014 года № 218/1416-6,  от 19 апреля 2017 года</w:t>
      </w:r>
      <w:proofErr w:type="gramEnd"/>
      <w:r w:rsidRPr="00AB6E0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B6E00">
        <w:rPr>
          <w:rFonts w:ascii="Times New Roman" w:hAnsi="Times New Roman" w:cs="Times New Roman"/>
          <w:sz w:val="28"/>
          <w:szCs w:val="28"/>
        </w:rPr>
        <w:t>80/696-7, от 7 февраля 2018 года № 138/1139-7, от 2 октября 2018 года № 184/1447-7 (далее – Положение), Постановлением Губернатора Орловской области от 11</w:t>
      </w:r>
      <w:r w:rsidR="00D448B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B6E00">
        <w:rPr>
          <w:rFonts w:ascii="Times New Roman" w:hAnsi="Times New Roman" w:cs="Times New Roman"/>
          <w:sz w:val="28"/>
          <w:szCs w:val="28"/>
        </w:rPr>
        <w:t>2013 г. № 434 «О мерах по реализации Положения о Государственной системе  регистрации (учета) избирателей, участников референдума в Российской Федерации на территории Орловской области» с учетом изменений, внесенных Постановлением Губернатора Орловской области от 06</w:t>
      </w:r>
      <w:r w:rsidR="00D448B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B6E00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Pr="00AB6E00">
        <w:rPr>
          <w:rFonts w:ascii="Times New Roman" w:hAnsi="Times New Roman" w:cs="Times New Roman"/>
          <w:sz w:val="28"/>
          <w:szCs w:val="28"/>
        </w:rPr>
        <w:t xml:space="preserve"> г. № 386,  Постановлением  Избирательной  комиссии Орловской области от 16</w:t>
      </w:r>
      <w:r w:rsidR="00D448B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B6E00">
        <w:rPr>
          <w:rFonts w:ascii="Times New Roman" w:hAnsi="Times New Roman" w:cs="Times New Roman"/>
          <w:sz w:val="28"/>
          <w:szCs w:val="28"/>
        </w:rPr>
        <w:t>2017г. № 8/63-6  «Об обеспечении функционирования Государственной системы регистрации (учета)  избирателей, участников  референдума на территории  Орловской области», с целью обеспечения функционирования Государственной системы регистрации (учета) избирателей, участников референдума в Российской Федерации на территории  Знаменского района Орловской области:</w:t>
      </w:r>
    </w:p>
    <w:p w:rsidR="00C619DC" w:rsidRPr="00AB6E00" w:rsidRDefault="00C619DC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DC" w:rsidRPr="00AB6E00" w:rsidRDefault="00C619DC" w:rsidP="00AB6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</w:p>
    <w:p w:rsidR="00C619DC" w:rsidRPr="000862D4" w:rsidRDefault="00C619DC" w:rsidP="00AB6E0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19DC" w:rsidRPr="00AB6E00" w:rsidRDefault="00C619DC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>1.</w:t>
      </w:r>
      <w:r w:rsidRPr="00AB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00">
        <w:rPr>
          <w:rFonts w:ascii="Times New Roman" w:hAnsi="Times New Roman" w:cs="Times New Roman"/>
          <w:sz w:val="28"/>
          <w:szCs w:val="28"/>
        </w:rPr>
        <w:t xml:space="preserve">Назначить отдел организационно-кадровой работы и делопроизводства </w:t>
      </w:r>
      <w:r w:rsidR="00D448B5">
        <w:rPr>
          <w:rFonts w:ascii="Times New Roman" w:hAnsi="Times New Roman" w:cs="Times New Roman"/>
          <w:sz w:val="28"/>
          <w:szCs w:val="28"/>
        </w:rPr>
        <w:t>А</w:t>
      </w:r>
      <w:r w:rsidRPr="00AB6E00">
        <w:rPr>
          <w:rFonts w:ascii="Times New Roman" w:hAnsi="Times New Roman" w:cs="Times New Roman"/>
          <w:sz w:val="28"/>
          <w:szCs w:val="28"/>
        </w:rPr>
        <w:t>дминистрации Знаменского района</w:t>
      </w:r>
      <w:r w:rsidR="00550247" w:rsidRPr="00550247">
        <w:rPr>
          <w:rFonts w:ascii="Times New Roman" w:hAnsi="Times New Roman" w:cs="Times New Roman"/>
          <w:sz w:val="28"/>
          <w:szCs w:val="28"/>
        </w:rPr>
        <w:t xml:space="preserve"> </w:t>
      </w:r>
      <w:r w:rsidR="00550247" w:rsidRPr="00AB6E0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A447C" w:rsidRPr="00AB6E00">
        <w:rPr>
          <w:rFonts w:ascii="Times New Roman" w:hAnsi="Times New Roman" w:cs="Times New Roman"/>
          <w:sz w:val="28"/>
          <w:szCs w:val="28"/>
        </w:rPr>
        <w:t xml:space="preserve"> </w:t>
      </w:r>
      <w:r w:rsidR="005E39A4">
        <w:rPr>
          <w:rFonts w:ascii="Times New Roman" w:hAnsi="Times New Roman" w:cs="Times New Roman"/>
          <w:sz w:val="28"/>
          <w:szCs w:val="28"/>
        </w:rPr>
        <w:t>(Л.В. Скрипченко)</w:t>
      </w:r>
      <w:r w:rsidRPr="00AB6E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6E0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B6E00">
        <w:rPr>
          <w:rFonts w:ascii="Times New Roman" w:hAnsi="Times New Roman" w:cs="Times New Roman"/>
          <w:sz w:val="28"/>
          <w:szCs w:val="28"/>
        </w:rPr>
        <w:t xml:space="preserve">  за организацию работы по осуществлению регистрации (учета) избирателей, участников референдума на территории Знаменского района</w:t>
      </w:r>
      <w:r w:rsidR="00602F22" w:rsidRPr="00602F22">
        <w:rPr>
          <w:rFonts w:ascii="Times New Roman" w:hAnsi="Times New Roman" w:cs="Times New Roman"/>
          <w:sz w:val="28"/>
          <w:szCs w:val="28"/>
        </w:rPr>
        <w:t xml:space="preserve"> </w:t>
      </w:r>
      <w:r w:rsidR="00602F22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AB6E00">
        <w:rPr>
          <w:rFonts w:ascii="Times New Roman" w:hAnsi="Times New Roman" w:cs="Times New Roman"/>
          <w:sz w:val="28"/>
          <w:szCs w:val="28"/>
        </w:rPr>
        <w:t>.</w:t>
      </w:r>
    </w:p>
    <w:p w:rsidR="00C619DC" w:rsidRPr="00AB6E00" w:rsidRDefault="00C619DC" w:rsidP="00AB6E00">
      <w:pPr>
        <w:pStyle w:val="3f3f3f3f3f3f3f3f3f3f3f3f3f"/>
        <w:ind w:firstLine="709"/>
        <w:rPr>
          <w:rFonts w:hAnsi="Times New Roman"/>
          <w:sz w:val="28"/>
          <w:szCs w:val="28"/>
        </w:rPr>
      </w:pPr>
      <w:r w:rsidRPr="00AB6E00">
        <w:rPr>
          <w:rFonts w:hAnsi="Times New Roman"/>
          <w:sz w:val="28"/>
          <w:szCs w:val="28"/>
        </w:rPr>
        <w:t>2. Предложить представлять сведения Главе Знаменского района</w:t>
      </w:r>
      <w:r w:rsidR="00602F22" w:rsidRPr="00602F22">
        <w:rPr>
          <w:rFonts w:hAnsi="Times New Roman"/>
          <w:sz w:val="28"/>
          <w:szCs w:val="28"/>
        </w:rPr>
        <w:t xml:space="preserve"> </w:t>
      </w:r>
      <w:r w:rsidR="00602F22">
        <w:rPr>
          <w:rFonts w:hAnsi="Times New Roman"/>
          <w:sz w:val="28"/>
          <w:szCs w:val="28"/>
        </w:rPr>
        <w:t>Орловской области</w:t>
      </w:r>
      <w:r w:rsidRPr="00AB6E00">
        <w:rPr>
          <w:rFonts w:hAnsi="Times New Roman"/>
          <w:sz w:val="28"/>
          <w:szCs w:val="28"/>
        </w:rPr>
        <w:t>:</w:t>
      </w:r>
    </w:p>
    <w:p w:rsidR="00C619DC" w:rsidRPr="00AB6E00" w:rsidRDefault="00C619DC" w:rsidP="00AB6E00">
      <w:pPr>
        <w:pStyle w:val="3f3f3f3f3f3f3f3f3f3f3f3f3f3f3f3f3f3f3f3f3f3f0"/>
        <w:spacing w:after="0"/>
        <w:ind w:left="0" w:firstLine="709"/>
        <w:jc w:val="both"/>
        <w:rPr>
          <w:rFonts w:hAnsi="Times New Roman"/>
          <w:sz w:val="28"/>
          <w:szCs w:val="28"/>
          <w:lang w:val="ru-RU"/>
        </w:rPr>
      </w:pPr>
      <w:r w:rsidRPr="00AB6E00">
        <w:rPr>
          <w:rFonts w:hAnsi="Times New Roman"/>
          <w:sz w:val="28"/>
          <w:szCs w:val="28"/>
          <w:lang w:val="ru-RU"/>
        </w:rPr>
        <w:t xml:space="preserve">2.1. </w:t>
      </w:r>
      <w:proofErr w:type="gramStart"/>
      <w:r w:rsidRPr="00AB6E00">
        <w:rPr>
          <w:rFonts w:hAnsi="Times New Roman"/>
          <w:sz w:val="28"/>
          <w:szCs w:val="28"/>
          <w:lang w:val="ru-RU"/>
        </w:rPr>
        <w:t xml:space="preserve">Главам администраций </w:t>
      </w:r>
      <w:r w:rsidR="005E39A4">
        <w:rPr>
          <w:rFonts w:hAnsi="Times New Roman"/>
          <w:sz w:val="28"/>
          <w:szCs w:val="28"/>
          <w:lang w:val="ru-RU"/>
        </w:rPr>
        <w:t>сельских поселений</w:t>
      </w:r>
      <w:r w:rsidRPr="00AB6E00">
        <w:rPr>
          <w:rFonts w:hAnsi="Times New Roman"/>
          <w:sz w:val="28"/>
          <w:szCs w:val="28"/>
          <w:lang w:val="ru-RU"/>
        </w:rPr>
        <w:t xml:space="preserve"> Знаменского района </w:t>
      </w:r>
      <w:r w:rsidR="00602F22" w:rsidRPr="00602F22">
        <w:rPr>
          <w:rFonts w:hAnsi="Times New Roman"/>
          <w:sz w:val="28"/>
          <w:szCs w:val="28"/>
          <w:lang w:val="ru-RU"/>
        </w:rPr>
        <w:t>Орловской области</w:t>
      </w:r>
      <w:r w:rsidR="00602F22" w:rsidRPr="00AB6E00">
        <w:rPr>
          <w:rFonts w:hAnsi="Times New Roman"/>
          <w:sz w:val="28"/>
          <w:szCs w:val="28"/>
          <w:lang w:val="ru-RU"/>
        </w:rPr>
        <w:t xml:space="preserve"> </w:t>
      </w:r>
      <w:r w:rsidR="00602F22">
        <w:rPr>
          <w:rFonts w:hAnsi="Times New Roman"/>
          <w:sz w:val="28"/>
          <w:szCs w:val="28"/>
          <w:lang w:val="ru-RU"/>
        </w:rPr>
        <w:t xml:space="preserve">– </w:t>
      </w:r>
      <w:r w:rsidRPr="00AB6E00">
        <w:rPr>
          <w:rFonts w:hAnsi="Times New Roman"/>
          <w:sz w:val="28"/>
          <w:szCs w:val="28"/>
          <w:lang w:val="ru-RU"/>
        </w:rPr>
        <w:t xml:space="preserve">сведения о переименовании населенных пунктов, улиц, изменений и присвоения новых адресов жилых домов в виде заверенной копии нормативного правового акта органа местного самоуправления в течение трех рабочих дней, а за десять и </w:t>
      </w:r>
      <w:r w:rsidR="00602F22">
        <w:rPr>
          <w:rFonts w:hAnsi="Times New Roman"/>
          <w:sz w:val="28"/>
          <w:szCs w:val="28"/>
          <w:lang w:val="ru-RU"/>
        </w:rPr>
        <w:t xml:space="preserve">менее дней до дня голосования </w:t>
      </w:r>
      <w:r w:rsidRPr="00AB6E00">
        <w:rPr>
          <w:rFonts w:hAnsi="Times New Roman"/>
          <w:sz w:val="28"/>
          <w:szCs w:val="28"/>
          <w:lang w:val="ru-RU"/>
        </w:rPr>
        <w:t>незамедлительно,  с даты утверждения (подписания) документов.</w:t>
      </w:r>
      <w:proofErr w:type="gramEnd"/>
    </w:p>
    <w:p w:rsidR="00997D69" w:rsidRPr="00AB6E00" w:rsidRDefault="00C619DC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B6E0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AB6E00">
        <w:rPr>
          <w:rFonts w:ascii="Times New Roman" w:hAnsi="Times New Roman" w:cs="Times New Roman"/>
          <w:sz w:val="28"/>
          <w:szCs w:val="28"/>
        </w:rPr>
        <w:t>Хотынецкое</w:t>
      </w:r>
      <w:proofErr w:type="spellEnd"/>
      <w:r w:rsidRPr="00AB6E00">
        <w:rPr>
          <w:rFonts w:ascii="Times New Roman" w:hAnsi="Times New Roman" w:cs="Times New Roman"/>
          <w:sz w:val="28"/>
          <w:szCs w:val="28"/>
        </w:rPr>
        <w:t>» не реже чем один раз в месяц</w:t>
      </w:r>
      <w:r w:rsidR="00094046" w:rsidRPr="00AB6E00">
        <w:rPr>
          <w:rFonts w:ascii="Times New Roman" w:eastAsia="Times New Roman" w:hAnsi="Times New Roman" w:cs="Times New Roman"/>
          <w:sz w:val="28"/>
          <w:szCs w:val="28"/>
        </w:rPr>
        <w:t>, а в период подготовки и проведения выборов, референдумов, за 10 и менее дней до  дня голосования</w:t>
      </w:r>
      <w:r w:rsidRPr="00AB6E00">
        <w:rPr>
          <w:rFonts w:ascii="Times New Roman" w:hAnsi="Times New Roman" w:cs="Times New Roman"/>
          <w:sz w:val="28"/>
          <w:szCs w:val="28"/>
        </w:rPr>
        <w:t xml:space="preserve"> </w:t>
      </w:r>
      <w:r w:rsidR="00997D69" w:rsidRPr="00AB6E00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997D69" w:rsidRPr="00AB6E00">
        <w:rPr>
          <w:rFonts w:ascii="Times New Roman" w:hAnsi="Times New Roman" w:cs="Times New Roman"/>
          <w:sz w:val="28"/>
          <w:szCs w:val="28"/>
        </w:rPr>
        <w:t xml:space="preserve"> </w:t>
      </w:r>
      <w:r w:rsidR="006F6C6F" w:rsidRPr="00AB6E00">
        <w:rPr>
          <w:rFonts w:ascii="Times New Roman" w:hAnsi="Times New Roman" w:cs="Times New Roman"/>
          <w:sz w:val="28"/>
          <w:szCs w:val="28"/>
        </w:rPr>
        <w:t>с</w:t>
      </w:r>
      <w:r w:rsidRPr="00AB6E00">
        <w:rPr>
          <w:rFonts w:ascii="Times New Roman" w:hAnsi="Times New Roman" w:cs="Times New Roman"/>
          <w:sz w:val="28"/>
          <w:szCs w:val="28"/>
        </w:rPr>
        <w:t>ведения: о фактах выдачи и замены паспорта, о фактах сдачи паспорта лицами, у которых прекратилось гражданство Российской Федерации, о фактах регистрации и снятия с регистрационного учета по месту жительства (в отноше</w:t>
      </w:r>
      <w:r w:rsidR="00602F22">
        <w:rPr>
          <w:rFonts w:ascii="Times New Roman" w:hAnsi="Times New Roman" w:cs="Times New Roman"/>
          <w:sz w:val="28"/>
          <w:szCs w:val="28"/>
        </w:rPr>
        <w:t>нии  вынужденных</w:t>
      </w:r>
      <w:proofErr w:type="gramEnd"/>
      <w:r w:rsidR="00602F22">
        <w:rPr>
          <w:rFonts w:ascii="Times New Roman" w:hAnsi="Times New Roman" w:cs="Times New Roman"/>
          <w:sz w:val="28"/>
          <w:szCs w:val="28"/>
        </w:rPr>
        <w:t xml:space="preserve"> переселенцев – </w:t>
      </w:r>
      <w:r w:rsidRPr="00AB6E00">
        <w:rPr>
          <w:rFonts w:ascii="Times New Roman" w:hAnsi="Times New Roman" w:cs="Times New Roman"/>
          <w:sz w:val="28"/>
          <w:szCs w:val="28"/>
        </w:rPr>
        <w:t>по месту пребывания) граждан, имеющих паспорт, об установленных фактах выдачи паспорта гражданина РФ в нарушение установленного порядка лицу</w:t>
      </w:r>
      <w:r w:rsidR="00997D69" w:rsidRPr="00AB6E00">
        <w:rPr>
          <w:rFonts w:ascii="Times New Roman" w:hAnsi="Times New Roman" w:cs="Times New Roman"/>
          <w:sz w:val="28"/>
          <w:szCs w:val="28"/>
        </w:rPr>
        <w:t>, не являющемуся гражданином РФ</w:t>
      </w:r>
      <w:r w:rsidR="005E39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39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E39A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C619DC" w:rsidRPr="00AB6E00" w:rsidRDefault="00997D69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>П</w:t>
      </w:r>
      <w:r w:rsidR="00C619DC" w:rsidRPr="00AB6E00">
        <w:rPr>
          <w:rFonts w:ascii="Times New Roman" w:hAnsi="Times New Roman" w:cs="Times New Roman"/>
          <w:sz w:val="28"/>
          <w:szCs w:val="28"/>
        </w:rPr>
        <w:t>о запросу в выявлении некорректных сведений о гражданах, включенных в базу данных КСА ТИК, избирателях, идентифицирующихся с высокой степенью вероятности (двойниках) с другими субъектами Российской Федерации</w:t>
      </w:r>
      <w:r w:rsidR="00094046" w:rsidRPr="00AB6E00">
        <w:rPr>
          <w:rFonts w:ascii="Times New Roman" w:hAnsi="Times New Roman" w:cs="Times New Roman"/>
          <w:sz w:val="28"/>
          <w:szCs w:val="28"/>
        </w:rPr>
        <w:t>.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DC" w:rsidRPr="00AB6E00" w:rsidRDefault="00C619DC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>2.3. Отделу организационно - кадровой работы и делопроизводства администрации Знаменского района</w:t>
      </w:r>
      <w:r w:rsidR="00602F22" w:rsidRPr="00602F22">
        <w:rPr>
          <w:rFonts w:ascii="Times New Roman" w:hAnsi="Times New Roman" w:cs="Times New Roman"/>
          <w:sz w:val="28"/>
          <w:szCs w:val="28"/>
        </w:rPr>
        <w:t xml:space="preserve"> </w:t>
      </w:r>
      <w:r w:rsidR="00602F22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AB6E00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Pr="00AB6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E00">
        <w:rPr>
          <w:rFonts w:ascii="Times New Roman" w:hAnsi="Times New Roman" w:cs="Times New Roman"/>
          <w:sz w:val="28"/>
          <w:szCs w:val="28"/>
        </w:rPr>
        <w:t xml:space="preserve">в ФГИС Единый государственный реестр записей актов гражданского состояния (ЕГР ЗАГС) запрос на предоставление сведений о государственной регистрации актов гражданского состояния, посредством системы межведомственного электронного взаимодействия (СМЭВ).  </w:t>
      </w:r>
    </w:p>
    <w:p w:rsidR="00BD5A68" w:rsidRDefault="00C619DC" w:rsidP="00BD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B6E00">
        <w:rPr>
          <w:rFonts w:ascii="Times New Roman" w:hAnsi="Times New Roman" w:cs="Times New Roman"/>
          <w:sz w:val="28"/>
          <w:szCs w:val="28"/>
        </w:rPr>
        <w:t>Военному комиссариату Орловской области по Хотынецкому и Знаменскому район</w:t>
      </w:r>
      <w:r w:rsidR="006F6C6F" w:rsidRPr="00AB6E00">
        <w:rPr>
          <w:rFonts w:ascii="Times New Roman" w:hAnsi="Times New Roman" w:cs="Times New Roman"/>
          <w:sz w:val="28"/>
          <w:szCs w:val="28"/>
        </w:rPr>
        <w:t>ам</w:t>
      </w:r>
      <w:r w:rsidRPr="00AB6E00">
        <w:rPr>
          <w:rFonts w:ascii="Times New Roman" w:hAnsi="Times New Roman" w:cs="Times New Roman"/>
          <w:sz w:val="28"/>
          <w:szCs w:val="28"/>
        </w:rPr>
        <w:t xml:space="preserve"> </w:t>
      </w:r>
      <w:r w:rsidRPr="00AB6E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E00">
        <w:rPr>
          <w:rFonts w:ascii="Times New Roman" w:hAnsi="Times New Roman" w:cs="Times New Roman"/>
          <w:sz w:val="28"/>
          <w:szCs w:val="28"/>
        </w:rPr>
        <w:t>не реже</w:t>
      </w:r>
      <w:r w:rsidR="00BD5A68">
        <w:rPr>
          <w:rFonts w:ascii="Times New Roman" w:hAnsi="Times New Roman" w:cs="Times New Roman"/>
          <w:sz w:val="28"/>
          <w:szCs w:val="28"/>
        </w:rPr>
        <w:t>,</w:t>
      </w:r>
      <w:r w:rsidRPr="00AB6E00">
        <w:rPr>
          <w:rFonts w:ascii="Times New Roman" w:hAnsi="Times New Roman" w:cs="Times New Roman"/>
          <w:sz w:val="28"/>
          <w:szCs w:val="28"/>
        </w:rPr>
        <w:t xml:space="preserve"> чем  один раз в  три месяца (в т.ч. по завершению призыва), а при проведении выборов, референдумов – ежемесячно</w:t>
      </w:r>
      <w:r w:rsidR="00BD5A68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Pr="00AB6E00">
        <w:rPr>
          <w:rFonts w:ascii="Times New Roman" w:hAnsi="Times New Roman" w:cs="Times New Roman"/>
          <w:sz w:val="28"/>
          <w:szCs w:val="28"/>
        </w:rPr>
        <w:t>сведения о гражданах, призванных  на военную службу, поступивших в военные  учебные заведения по месту жительства гражданина, а также сведения о постановке на воинский учет по окончании срока военной службы по</w:t>
      </w:r>
      <w:proofErr w:type="gramEnd"/>
      <w:r w:rsidRPr="00AB6E00">
        <w:rPr>
          <w:rFonts w:ascii="Times New Roman" w:hAnsi="Times New Roman" w:cs="Times New Roman"/>
          <w:sz w:val="28"/>
          <w:szCs w:val="28"/>
        </w:rPr>
        <w:t xml:space="preserve"> призыву (по согласованию)</w:t>
      </w:r>
      <w:r w:rsidR="00BD5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A6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D5A68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BD5A68" w:rsidRDefault="00C619DC" w:rsidP="00BD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 xml:space="preserve">2.5. Председателю Хотынецкого районного суда </w:t>
      </w:r>
      <w:r w:rsidR="002B3A37">
        <w:rPr>
          <w:rFonts w:ascii="Times New Roman" w:hAnsi="Times New Roman" w:cs="Times New Roman"/>
          <w:sz w:val="28"/>
          <w:szCs w:val="28"/>
        </w:rPr>
        <w:t xml:space="preserve">– </w:t>
      </w:r>
      <w:r w:rsidRPr="00AB6E00">
        <w:rPr>
          <w:rFonts w:ascii="Times New Roman" w:hAnsi="Times New Roman" w:cs="Times New Roman"/>
          <w:sz w:val="28"/>
          <w:szCs w:val="28"/>
        </w:rPr>
        <w:t xml:space="preserve">сведения о принятии  решения о признании  гражданина  недееспособным, о принятии решения о </w:t>
      </w:r>
      <w:r w:rsidRPr="00AB6E00">
        <w:rPr>
          <w:rFonts w:ascii="Times New Roman" w:hAnsi="Times New Roman" w:cs="Times New Roman"/>
          <w:sz w:val="28"/>
          <w:szCs w:val="28"/>
        </w:rPr>
        <w:lastRenderedPageBreak/>
        <w:t>признании дееспособным  гражданина</w:t>
      </w:r>
      <w:r w:rsidR="006F6C6F" w:rsidRPr="00AB6E00">
        <w:rPr>
          <w:rFonts w:ascii="Times New Roman" w:hAnsi="Times New Roman" w:cs="Times New Roman"/>
          <w:sz w:val="28"/>
          <w:szCs w:val="28"/>
        </w:rPr>
        <w:t>,</w:t>
      </w:r>
      <w:r w:rsidRPr="00AB6E00">
        <w:rPr>
          <w:rFonts w:ascii="Times New Roman" w:hAnsi="Times New Roman" w:cs="Times New Roman"/>
          <w:sz w:val="28"/>
          <w:szCs w:val="28"/>
        </w:rPr>
        <w:t xml:space="preserve"> ранее пр</w:t>
      </w:r>
      <w:r w:rsidR="00BD5A68">
        <w:rPr>
          <w:rFonts w:ascii="Times New Roman" w:hAnsi="Times New Roman" w:cs="Times New Roman"/>
          <w:sz w:val="28"/>
          <w:szCs w:val="28"/>
        </w:rPr>
        <w:t xml:space="preserve">изнанного судом недееспособным </w:t>
      </w:r>
      <w:r w:rsidRPr="00AB6E00">
        <w:rPr>
          <w:rFonts w:ascii="Times New Roman" w:hAnsi="Times New Roman" w:cs="Times New Roman"/>
          <w:sz w:val="28"/>
          <w:szCs w:val="28"/>
        </w:rPr>
        <w:t>в течение 10 дней со дня вступления такого решения в законную силу</w:t>
      </w:r>
      <w:r w:rsidR="00BD5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A6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D5A68">
        <w:rPr>
          <w:rFonts w:ascii="Times New Roman" w:hAnsi="Times New Roman" w:cs="Times New Roman"/>
          <w:sz w:val="28"/>
          <w:szCs w:val="28"/>
        </w:rPr>
        <w:t xml:space="preserve"> № 4 к настоящему постановлению.</w:t>
      </w:r>
    </w:p>
    <w:p w:rsidR="00BD5A68" w:rsidRPr="0090481D" w:rsidRDefault="00BD5A68" w:rsidP="00BD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3. Назначить ответственным лицом, уполномоченным на получение из ФГИС ЕГР ЗАГС сведений в  СМЭВ 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t>и подключаемых к ней региональных  систем межведомственного электронного взаимодействия</w:t>
      </w:r>
      <w:r w:rsidRPr="0090481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состояния, специалиста по информационно-коммуникационным технологиям  </w:t>
      </w:r>
      <w:r w:rsidR="0090481D" w:rsidRPr="0090481D">
        <w:rPr>
          <w:rFonts w:ascii="Times New Roman" w:hAnsi="Times New Roman" w:cs="Times New Roman"/>
          <w:sz w:val="28"/>
          <w:szCs w:val="28"/>
        </w:rPr>
        <w:t>А</w:t>
      </w:r>
      <w:r w:rsidRPr="0090481D">
        <w:rPr>
          <w:rFonts w:ascii="Times New Roman" w:hAnsi="Times New Roman" w:cs="Times New Roman"/>
          <w:sz w:val="28"/>
          <w:szCs w:val="28"/>
        </w:rPr>
        <w:t xml:space="preserve">дминистрации Знаменского района Орловской области  А.В. </w:t>
      </w:r>
      <w:proofErr w:type="spellStart"/>
      <w:r w:rsidRPr="0090481D">
        <w:rPr>
          <w:rFonts w:ascii="Times New Roman" w:hAnsi="Times New Roman" w:cs="Times New Roman"/>
          <w:sz w:val="28"/>
          <w:szCs w:val="28"/>
        </w:rPr>
        <w:t>Дворецкова</w:t>
      </w:r>
      <w:proofErr w:type="spellEnd"/>
      <w:r w:rsidRPr="0090481D">
        <w:rPr>
          <w:rFonts w:ascii="Times New Roman" w:hAnsi="Times New Roman" w:cs="Times New Roman"/>
          <w:sz w:val="28"/>
          <w:szCs w:val="28"/>
        </w:rPr>
        <w:t>.</w:t>
      </w:r>
    </w:p>
    <w:p w:rsidR="00BD5A68" w:rsidRPr="00AB6E00" w:rsidRDefault="00BD5A68" w:rsidP="00BD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1D">
        <w:rPr>
          <w:rFonts w:ascii="Times New Roman" w:hAnsi="Times New Roman" w:cs="Times New Roman"/>
          <w:sz w:val="28"/>
          <w:szCs w:val="28"/>
        </w:rPr>
        <w:t>Полученные в электронной форме сведения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смерти граждан, достигших возраста 14 лет, и сведения о внесении исправлений или изменений в записи актов о смерти</w:t>
      </w:r>
      <w:r w:rsidRPr="0090481D">
        <w:rPr>
          <w:rFonts w:ascii="Times New Roman" w:hAnsi="Times New Roman" w:cs="Times New Roman"/>
          <w:sz w:val="28"/>
          <w:szCs w:val="28"/>
        </w:rPr>
        <w:t>, представлять на бумажном носителе за период с 1 по 31 (30) число отчетного месяца, не реже, чем один раз в месяц, а за десять и менее дней до дня голосования – незамедлительно, согласно приложения № 2</w:t>
      </w:r>
      <w:proofErr w:type="gramEnd"/>
      <w:r w:rsidRPr="0090481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0481D" w:rsidRDefault="0090481D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. Сроки предоставления сведений, указанных в пунктах 2.2 - 2.5 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9DC" w:rsidRPr="00AB6E00">
        <w:rPr>
          <w:rFonts w:ascii="Times New Roman" w:hAnsi="Times New Roman" w:cs="Times New Roman"/>
          <w:sz w:val="28"/>
          <w:szCs w:val="28"/>
        </w:rPr>
        <w:t>остановления, вид информационного носителя определяются Постановлением Губернатора Орловской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C619DC" w:rsidRPr="00AB6E00" w:rsidRDefault="00C619DC" w:rsidP="0090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>№ 434 «О мерах по реализации Положения о Государственной системе  регистрации (учета) избирателей, участников референдума в Российской Федерации на территории Орловской области» с учетом изменений, внесенных Постановлением Губернатора Орловской области от 06</w:t>
      </w:r>
      <w:r w:rsidR="0090481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B6E00">
        <w:rPr>
          <w:rFonts w:ascii="Times New Roman" w:hAnsi="Times New Roman" w:cs="Times New Roman"/>
          <w:sz w:val="28"/>
          <w:szCs w:val="28"/>
        </w:rPr>
        <w:t xml:space="preserve">2017 г. № 386. </w:t>
      </w:r>
    </w:p>
    <w:p w:rsidR="00C619DC" w:rsidRPr="00AB6E00" w:rsidRDefault="0090481D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тдел организационно-кадровой работы и делопроизводства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9DC" w:rsidRPr="00AB6E00">
        <w:rPr>
          <w:rFonts w:ascii="Times New Roman" w:hAnsi="Times New Roman" w:cs="Times New Roman"/>
          <w:sz w:val="28"/>
          <w:szCs w:val="28"/>
        </w:rPr>
        <w:t>дминистрации Знаменского района</w:t>
      </w:r>
      <w:r w:rsidR="0038268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619DC" w:rsidRPr="00AB6E00">
        <w:rPr>
          <w:rFonts w:ascii="Times New Roman" w:hAnsi="Times New Roman" w:cs="Times New Roman"/>
          <w:sz w:val="28"/>
          <w:szCs w:val="28"/>
        </w:rPr>
        <w:t>:</w:t>
      </w:r>
    </w:p>
    <w:p w:rsidR="0090481D" w:rsidRDefault="0090481D" w:rsidP="0090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.1. Не позднее 25 числа каждого месяца, а за 10 и менее дней до дня голосования – ежедневно, обобщать сведения, представляемые в соответствии с пунктами 2.2-2.5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 к настоящему постановлению.</w:t>
      </w:r>
    </w:p>
    <w:p w:rsidR="0038268F" w:rsidRDefault="0090481D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.2. При поступлении Главе Знаменского района </w:t>
      </w:r>
      <w:r w:rsidR="0038268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C619DC" w:rsidRPr="00AB6E00">
        <w:rPr>
          <w:rFonts w:ascii="Times New Roman" w:hAnsi="Times New Roman" w:cs="Times New Roman"/>
          <w:sz w:val="28"/>
          <w:szCs w:val="28"/>
        </w:rPr>
        <w:t>информации о выявлении Избирательной комиссией Орловской области некорректных сведений и повторяющихся записей – в течение 10 дней с момента получения информации проводить проверку</w:t>
      </w:r>
      <w:r w:rsidR="00C619DC" w:rsidRPr="00AB6E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9DC" w:rsidRPr="00AB6E00">
        <w:rPr>
          <w:rFonts w:ascii="Times New Roman" w:hAnsi="Times New Roman" w:cs="Times New Roman"/>
          <w:sz w:val="28"/>
          <w:szCs w:val="28"/>
        </w:rPr>
        <w:t>и включать результаты проверки в обобщенные</w:t>
      </w:r>
      <w:r w:rsidR="000862D4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C619DC" w:rsidRPr="00AB6E00" w:rsidRDefault="0090481D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9DC" w:rsidRPr="00AB6E00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C619DC" w:rsidRPr="00AB6E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619DC" w:rsidRPr="00AB6E00">
        <w:rPr>
          <w:rFonts w:ascii="Times New Roman" w:hAnsi="Times New Roman" w:cs="Times New Roman"/>
          <w:sz w:val="28"/>
          <w:szCs w:val="28"/>
        </w:rPr>
        <w:t>существлять:</w:t>
      </w:r>
    </w:p>
    <w:p w:rsidR="00C619DC" w:rsidRPr="00AB6E00" w:rsidRDefault="00C619DC" w:rsidP="00AB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 xml:space="preserve">      </w:t>
      </w:r>
      <w:r w:rsidR="0090481D">
        <w:rPr>
          <w:rFonts w:ascii="Times New Roman" w:hAnsi="Times New Roman" w:cs="Times New Roman"/>
          <w:sz w:val="28"/>
          <w:szCs w:val="28"/>
        </w:rPr>
        <w:t xml:space="preserve">       1) </w:t>
      </w:r>
      <w:r w:rsidRPr="00AB6E00">
        <w:rPr>
          <w:rFonts w:ascii="Times New Roman" w:hAnsi="Times New Roman" w:cs="Times New Roman"/>
          <w:sz w:val="28"/>
          <w:szCs w:val="28"/>
        </w:rPr>
        <w:t xml:space="preserve">передачу системному администратору КСА ТИК сведений, подготовленных в соответствии с пунктом </w:t>
      </w:r>
      <w:r w:rsidR="0090481D">
        <w:rPr>
          <w:rFonts w:ascii="Times New Roman" w:hAnsi="Times New Roman" w:cs="Times New Roman"/>
          <w:sz w:val="28"/>
          <w:szCs w:val="28"/>
        </w:rPr>
        <w:t>5</w:t>
      </w:r>
      <w:r w:rsidRPr="00AB6E00">
        <w:rPr>
          <w:rFonts w:ascii="Times New Roman" w:hAnsi="Times New Roman" w:cs="Times New Roman"/>
          <w:sz w:val="28"/>
          <w:szCs w:val="28"/>
        </w:rPr>
        <w:t>.1 настоящего Постановления для формирования и ведения Регистра избирателей, участников референдума;</w:t>
      </w:r>
    </w:p>
    <w:p w:rsidR="00C619DC" w:rsidRPr="00AB6E00" w:rsidRDefault="0090481D" w:rsidP="00AB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 передачу сведений,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пунктом 2.1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остановления в Избирательную комиссию Орловской области; </w:t>
      </w:r>
    </w:p>
    <w:p w:rsidR="0090481D" w:rsidRDefault="0090481D" w:rsidP="0090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не позднее 15 января и 15 июля каждого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подготовку  сведений  для установления численности избирателей, участников референдума, зарегистрированных на территории Знаменского района  по </w:t>
      </w:r>
      <w:r w:rsidR="00C619DC" w:rsidRPr="00AB6E00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на 1 января и 1 июля и  передачу в Избирательную комиссию Орловской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 к настоящему постановлению.</w:t>
      </w:r>
    </w:p>
    <w:p w:rsidR="00C619DC" w:rsidRPr="00AB6E00" w:rsidRDefault="0090481D" w:rsidP="00AB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 текущее хранение и уничтожение документов в установленном порядке.</w:t>
      </w:r>
    </w:p>
    <w:p w:rsidR="00C619DC" w:rsidRDefault="0090481D" w:rsidP="00AB6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619DC" w:rsidRPr="00AB6E00">
        <w:rPr>
          <w:rFonts w:ascii="Times New Roman" w:hAnsi="Times New Roman" w:cs="Times New Roman"/>
          <w:sz w:val="28"/>
          <w:szCs w:val="28"/>
        </w:rPr>
        <w:t>. Постановление Администрации Знаменского района Орловской области  от 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2014 года № 69 "Об организации и осуществлении регистрации (учета) избирателей, участников референдума на территории Знаменского района Орловской области" считать утратившим силу. </w:t>
      </w:r>
    </w:p>
    <w:p w:rsidR="0090481D" w:rsidRPr="00AB6E00" w:rsidRDefault="0090481D" w:rsidP="00AB6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</w:t>
      </w:r>
      <w:r w:rsidR="00600ACF">
        <w:rPr>
          <w:rFonts w:ascii="Times New Roman" w:hAnsi="Times New Roman" w:cs="Times New Roman"/>
          <w:sz w:val="28"/>
          <w:szCs w:val="28"/>
        </w:rPr>
        <w:t>Знаменского района Орловской области в сети Интернет.</w:t>
      </w:r>
    </w:p>
    <w:p w:rsidR="00C619DC" w:rsidRPr="00AB6E00" w:rsidRDefault="0090481D" w:rsidP="00AB6E00">
      <w:pPr>
        <w:pStyle w:val="3f3f3f3f3f3f3f3f3f3f3f3f3f"/>
        <w:ind w:firstLine="709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8</w:t>
      </w:r>
      <w:r w:rsidR="00C619DC" w:rsidRPr="00AB6E00">
        <w:rPr>
          <w:rFonts w:hAnsi="Times New Roman"/>
          <w:sz w:val="28"/>
          <w:szCs w:val="28"/>
        </w:rPr>
        <w:t xml:space="preserve">. </w:t>
      </w:r>
      <w:proofErr w:type="gramStart"/>
      <w:r w:rsidR="00C619DC" w:rsidRPr="00AB6E00">
        <w:rPr>
          <w:rFonts w:hAnsi="Times New Roman"/>
          <w:sz w:val="28"/>
          <w:szCs w:val="28"/>
        </w:rPr>
        <w:t>Контроль за</w:t>
      </w:r>
      <w:proofErr w:type="gramEnd"/>
      <w:r w:rsidR="00C619DC" w:rsidRPr="00AB6E00">
        <w:rPr>
          <w:rFonts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19DC" w:rsidRPr="00AB6E00" w:rsidRDefault="00C619DC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DC" w:rsidRDefault="00C619DC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D4" w:rsidRDefault="000862D4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D4" w:rsidRDefault="000862D4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D4" w:rsidRPr="00AB6E00" w:rsidRDefault="000862D4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D4" w:rsidRDefault="00C619DC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00">
        <w:rPr>
          <w:rFonts w:ascii="Times New Roman" w:hAnsi="Times New Roman" w:cs="Times New Roman"/>
          <w:sz w:val="28"/>
          <w:szCs w:val="28"/>
        </w:rPr>
        <w:t xml:space="preserve">  </w:t>
      </w:r>
      <w:r w:rsidR="000862D4">
        <w:rPr>
          <w:rFonts w:ascii="Times New Roman" w:hAnsi="Times New Roman" w:cs="Times New Roman"/>
          <w:sz w:val="28"/>
          <w:szCs w:val="28"/>
        </w:rPr>
        <w:t>Заместитель г</w:t>
      </w:r>
      <w:r w:rsidRPr="00AB6E00">
        <w:rPr>
          <w:rFonts w:ascii="Times New Roman" w:hAnsi="Times New Roman" w:cs="Times New Roman"/>
          <w:sz w:val="28"/>
          <w:szCs w:val="28"/>
        </w:rPr>
        <w:t>лав</w:t>
      </w:r>
      <w:r w:rsidR="000862D4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C619DC" w:rsidRPr="00AB6E00" w:rsidRDefault="000862D4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 Знаменского района                              </w:t>
      </w:r>
      <w:r w:rsidR="00716D0E" w:rsidRPr="00AB6E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6D0E" w:rsidRPr="00AB6E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9DC" w:rsidRPr="00AB6E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Басов</w:t>
      </w:r>
    </w:p>
    <w:p w:rsidR="00C619DC" w:rsidRPr="00AB6E00" w:rsidRDefault="00C619DC" w:rsidP="00AB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DC" w:rsidRPr="00AB6E00" w:rsidRDefault="00C619DC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9DC" w:rsidRPr="00AB6E00" w:rsidRDefault="00C619DC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9DC" w:rsidRPr="00AB6E00" w:rsidRDefault="00C619DC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4B1" w:rsidRDefault="006504B1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4D4" w:rsidRPr="00AB6E00" w:rsidRDefault="001854D4" w:rsidP="00AB6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54D4" w:rsidRPr="00AB6E00" w:rsidSect="00AB6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45B66F7"/>
    <w:multiLevelType w:val="hybridMultilevel"/>
    <w:tmpl w:val="B48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E026F3"/>
    <w:multiLevelType w:val="multilevel"/>
    <w:tmpl w:val="7C52C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DC"/>
    <w:rsid w:val="00025EF8"/>
    <w:rsid w:val="000512F8"/>
    <w:rsid w:val="000862D4"/>
    <w:rsid w:val="00092F3E"/>
    <w:rsid w:val="00094046"/>
    <w:rsid w:val="001854D4"/>
    <w:rsid w:val="001C1A6A"/>
    <w:rsid w:val="001D6BCD"/>
    <w:rsid w:val="002B3A37"/>
    <w:rsid w:val="00315AE4"/>
    <w:rsid w:val="0038268F"/>
    <w:rsid w:val="00550247"/>
    <w:rsid w:val="00564BBC"/>
    <w:rsid w:val="005761C4"/>
    <w:rsid w:val="005E39A4"/>
    <w:rsid w:val="00600ACF"/>
    <w:rsid w:val="00602898"/>
    <w:rsid w:val="00602F22"/>
    <w:rsid w:val="006504B1"/>
    <w:rsid w:val="006F6C6F"/>
    <w:rsid w:val="00716D0E"/>
    <w:rsid w:val="007B757B"/>
    <w:rsid w:val="007E1F61"/>
    <w:rsid w:val="0090481D"/>
    <w:rsid w:val="00997D69"/>
    <w:rsid w:val="009E3A72"/>
    <w:rsid w:val="00AB6E00"/>
    <w:rsid w:val="00BA592A"/>
    <w:rsid w:val="00BD5A68"/>
    <w:rsid w:val="00C619DC"/>
    <w:rsid w:val="00CE707C"/>
    <w:rsid w:val="00D448B5"/>
    <w:rsid w:val="00EA447C"/>
    <w:rsid w:val="00EB1303"/>
    <w:rsid w:val="00F6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rsid w:val="00C619DC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36"/>
      <w:szCs w:val="36"/>
    </w:rPr>
  </w:style>
  <w:style w:type="paragraph" w:customStyle="1" w:styleId="3f3f3f3f3f3f3f3f3f2">
    <w:name w:val="З3fа3fг3fо3fл3fо3fв3fо3fк3f 2"/>
    <w:basedOn w:val="a"/>
    <w:uiPriority w:val="99"/>
    <w:rsid w:val="00C619DC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b/>
      <w:bCs/>
      <w:sz w:val="28"/>
      <w:szCs w:val="28"/>
    </w:rPr>
  </w:style>
  <w:style w:type="paragraph" w:customStyle="1" w:styleId="3f3f3f3f3f3f3f3f3f5">
    <w:name w:val="З3fа3fг3fо3fл3fо3fв3fо3fк3f 5"/>
    <w:basedOn w:val="a"/>
    <w:uiPriority w:val="99"/>
    <w:rsid w:val="00C619D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b/>
      <w:bCs/>
      <w:sz w:val="40"/>
      <w:szCs w:val="40"/>
    </w:rPr>
  </w:style>
  <w:style w:type="paragraph" w:customStyle="1" w:styleId="3f3f3f3f3f3f3f3f3f7">
    <w:name w:val="З3fа3fг3fо3fл3fо3fв3fо3fк3f 7"/>
    <w:basedOn w:val="a"/>
    <w:uiPriority w:val="99"/>
    <w:rsid w:val="00C619DC"/>
    <w:pPr>
      <w:autoSpaceDE w:val="0"/>
      <w:autoSpaceDN w:val="0"/>
      <w:adjustRightInd w:val="0"/>
      <w:spacing w:before="240" w:after="60" w:line="240" w:lineRule="auto"/>
    </w:pPr>
    <w:rPr>
      <w:rFonts w:ascii="Calibri" w:eastAsia="Times New Roman" w:hAnsi="Liberation Serif" w:cs="Calibri"/>
      <w:sz w:val="24"/>
      <w:szCs w:val="24"/>
      <w:lang w:val="en-US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C619DC"/>
    <w:rPr>
      <w:rFonts w:ascii="Tahoma" w:eastAsia="Times New Roman" w:cs="Tahoma"/>
      <w:sz w:val="16"/>
      <w:szCs w:val="16"/>
      <w:lang w:val="en-US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C619DC"/>
    <w:rPr>
      <w:rFonts w:eastAsia="Times New Roman" w:cs="Times New Roman"/>
      <w:color w:val="0000FF"/>
      <w:u w:val="single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sid w:val="00C619DC"/>
    <w:rPr>
      <w:rFonts w:eastAsia="Times New Roman" w:cs="Times New Roman"/>
      <w:lang w:val="en-US"/>
    </w:rPr>
  </w:style>
  <w:style w:type="character" w:customStyle="1" w:styleId="3f3f3f3f3f3f3f3f3f73f3f3f3f">
    <w:name w:val="З3fа3fг3fо3fл3fо3fв3fо3fк3f 7 З3fн3fа3fк3f"/>
    <w:basedOn w:val="a0"/>
    <w:uiPriority w:val="99"/>
    <w:rsid w:val="00C619DC"/>
    <w:rPr>
      <w:rFonts w:ascii="Calibri" w:eastAsia="Times New Roman" w:cs="Calibri"/>
      <w:lang w:val="en-US"/>
    </w:rPr>
  </w:style>
  <w:style w:type="character" w:customStyle="1" w:styleId="3f3f3f3f3f3f3f3f3f3f3f3f3f23f3f3f3f">
    <w:name w:val="О3fс3fн3fо3fв3fн3fо3fй3f т3fе3fк3fс3fт3f 2 З3fн3fа3fк3f"/>
    <w:basedOn w:val="a0"/>
    <w:uiPriority w:val="99"/>
    <w:rsid w:val="00C619DC"/>
    <w:rPr>
      <w:rFonts w:eastAsia="Times New Roman" w:cs="Times New Roman"/>
      <w:lang w:val="en-US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C619DC"/>
    <w:rPr>
      <w:rFonts w:eastAsia="Times New Roman" w:cs="Times New Roman"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C619DC"/>
    <w:rPr>
      <w:rFonts w:eastAsia="Times New Roman" w:cs="Times New Roman"/>
    </w:rPr>
  </w:style>
  <w:style w:type="character" w:styleId="a3">
    <w:name w:val="footnote reference"/>
    <w:basedOn w:val="a0"/>
    <w:uiPriority w:val="99"/>
    <w:rsid w:val="00C619DC"/>
    <w:rPr>
      <w:rFonts w:eastAsia="Times New Roman" w:cs="Times New Roman"/>
      <w:vertAlign w:val="superscript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C619DC"/>
    <w:rPr>
      <w:rFonts w:eastAsia="Times New Roman" w:cs="Times New Roman"/>
    </w:rPr>
  </w:style>
  <w:style w:type="character" w:customStyle="1" w:styleId="3f3f3f3f3f3f3f3f3f3f3f3f">
    <w:name w:val="Н3fа3fз3fв3fа3fн3fи3fе3f З3fн3fа3fк3f"/>
    <w:basedOn w:val="a0"/>
    <w:uiPriority w:val="99"/>
    <w:rsid w:val="00C619DC"/>
    <w:rPr>
      <w:rFonts w:eastAsia="Times New Roman" w:cs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C619DC"/>
    <w:rPr>
      <w:rFonts w:eastAsia="Times New Roman" w:cs="Times New Roman"/>
    </w:rPr>
  </w:style>
  <w:style w:type="character" w:customStyle="1" w:styleId="3f3f3f3f3f3f3f3f3f">
    <w:name w:val="Т3fе3fк3fс3fт3f З3fн3fа3fк3f"/>
    <w:basedOn w:val="a0"/>
    <w:uiPriority w:val="99"/>
    <w:rsid w:val="00C619DC"/>
    <w:rPr>
      <w:rFonts w:ascii="Courier New" w:eastAsia="Times New Roman" w:cs="Courier New"/>
    </w:rPr>
  </w:style>
  <w:style w:type="character" w:customStyle="1" w:styleId="3f3f3f3f3f3f3f3f3f13f3f3f3f">
    <w:name w:val="З3fа3fг3fо3fл3fо3fв3fо3fк3f 1 З3fн3fа3fк3f"/>
    <w:basedOn w:val="a0"/>
    <w:uiPriority w:val="99"/>
    <w:rsid w:val="00C619DC"/>
    <w:rPr>
      <w:rFonts w:eastAsia="Times New Roman" w:cs="Times New Roman"/>
      <w:sz w:val="36"/>
      <w:szCs w:val="36"/>
    </w:rPr>
  </w:style>
  <w:style w:type="character" w:customStyle="1" w:styleId="3f3f3f3f3f3f3f3f3f23f3f3f3f">
    <w:name w:val="З3fа3fг3fо3fл3fо3fв3fо3fк3f 2 З3fн3fа3fк3f"/>
    <w:basedOn w:val="a0"/>
    <w:uiPriority w:val="99"/>
    <w:rsid w:val="00C619DC"/>
    <w:rPr>
      <w:rFonts w:eastAsia="Times New Roman" w:cs="Times New Roman"/>
      <w:b/>
      <w:bCs/>
      <w:sz w:val="28"/>
      <w:szCs w:val="28"/>
    </w:rPr>
  </w:style>
  <w:style w:type="character" w:customStyle="1" w:styleId="ListLabel1">
    <w:name w:val="ListLabel 1"/>
    <w:uiPriority w:val="99"/>
    <w:rsid w:val="00C619DC"/>
    <w:rPr>
      <w:rFonts w:ascii="Times New Roman" w:eastAsia="Times New Roman"/>
      <w:sz w:val="20"/>
    </w:rPr>
  </w:style>
  <w:style w:type="character" w:customStyle="1" w:styleId="3f3f3f3f3f3f3f3f3f3f3f3f0">
    <w:name w:val="С3fи3fм3fв3fо3fл3f с3fн3fо3fс3fк3fи3f"/>
    <w:uiPriority w:val="99"/>
    <w:rsid w:val="00C619DC"/>
  </w:style>
  <w:style w:type="character" w:customStyle="1" w:styleId="3f3f3f3f3f3f3f3f3f3f3f3f3f3f">
    <w:name w:val="П3fр3fи3fв3fя3fз3fк3fа3f с3fн3fо3fс3fк3fи3f"/>
    <w:uiPriority w:val="99"/>
    <w:rsid w:val="00C619DC"/>
    <w:rPr>
      <w:vertAlign w:val="superscript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sid w:val="00C619DC"/>
    <w:rPr>
      <w:vertAlign w:val="superscript"/>
    </w:rPr>
  </w:style>
  <w:style w:type="character" w:customStyle="1" w:styleId="3f3f3f3f3f3f3f3f3f3f3f3f3f3f3f3f3f3f3f3f3f0">
    <w:name w:val="С3fи3fм3fв3fо3fл3fы3f к3fо3fн3fц3fе3fв3fо3fй3f с3fн3fо3fс3fк3fи3f"/>
    <w:uiPriority w:val="99"/>
    <w:rsid w:val="00C619DC"/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C619DC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  <w:lang w:val="en-US"/>
    </w:rPr>
  </w:style>
  <w:style w:type="paragraph" w:customStyle="1" w:styleId="3f3f3f3f3f3f3f3f3f3f3f3f3f">
    <w:name w:val="О3fс3fн3fо3fв3fн3fо3fй3f т3fе3fк3fс3fт3f"/>
    <w:basedOn w:val="a"/>
    <w:uiPriority w:val="99"/>
    <w:rsid w:val="00C619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6"/>
      <w:szCs w:val="26"/>
    </w:rPr>
  </w:style>
  <w:style w:type="paragraph" w:customStyle="1" w:styleId="3f3f3f3f3f3f">
    <w:name w:val="С3fп3fи3fс3fо3fк3f"/>
    <w:basedOn w:val="3f3f3f3f3f3f3f3f3f3f3f3f3f"/>
    <w:uiPriority w:val="99"/>
    <w:rsid w:val="00C619DC"/>
  </w:style>
  <w:style w:type="paragraph" w:customStyle="1" w:styleId="3f3f3f3f3f3f3f3f">
    <w:name w:val="Н3fа3fз3fв3fа3fн3fи3fе3f"/>
    <w:basedOn w:val="a"/>
    <w:uiPriority w:val="99"/>
    <w:rsid w:val="00C619DC"/>
    <w:pPr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Liberation Serif" w:cs="Times New Roman"/>
      <w:i/>
      <w:iCs/>
      <w:sz w:val="24"/>
      <w:szCs w:val="24"/>
      <w:lang w:val="en-US"/>
    </w:rPr>
  </w:style>
  <w:style w:type="paragraph" w:customStyle="1" w:styleId="3f3f3f3f3f3f3f3f3f3">
    <w:name w:val="У3fк3fа3fз3fа3fт3fе3fл3fь3f"/>
    <w:basedOn w:val="a"/>
    <w:uiPriority w:val="99"/>
    <w:rsid w:val="00C619DC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val="en-US"/>
    </w:rPr>
  </w:style>
  <w:style w:type="paragraph" w:customStyle="1" w:styleId="DocumentMap">
    <w:name w:val="DocumentMap"/>
    <w:uiPriority w:val="99"/>
    <w:rsid w:val="00C619D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4">
    <w:name w:val="No Spacing"/>
    <w:uiPriority w:val="99"/>
    <w:qFormat/>
    <w:rsid w:val="00C619DC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a5">
    <w:name w:val="Balloon Text"/>
    <w:basedOn w:val="a"/>
    <w:link w:val="a6"/>
    <w:uiPriority w:val="99"/>
    <w:rsid w:val="00C619DC"/>
    <w:pPr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rsid w:val="00C619DC"/>
    <w:rPr>
      <w:rFonts w:ascii="Tahoma" w:eastAsia="Times New Roman" w:hAnsi="Liberation Serif" w:cs="Tahoma"/>
      <w:sz w:val="16"/>
      <w:szCs w:val="16"/>
      <w:lang w:val="en-US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rsid w:val="00C619D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val="en-US"/>
    </w:rPr>
  </w:style>
  <w:style w:type="paragraph" w:customStyle="1" w:styleId="3f-1">
    <w:name w:val="Т3f-1"/>
    <w:aliases w:val="5,Т3fе3fк3fс3fт3f14-1,т3fе3fк3fс3fт3f14"/>
    <w:basedOn w:val="a"/>
    <w:uiPriority w:val="99"/>
    <w:rsid w:val="00C619D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C619D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Liberation Serif" w:cs="Calibri"/>
      <w:lang w:eastAsia="en-US"/>
    </w:rPr>
  </w:style>
  <w:style w:type="paragraph" w:styleId="2">
    <w:name w:val="Body Text 2"/>
    <w:basedOn w:val="a"/>
    <w:link w:val="20"/>
    <w:uiPriority w:val="99"/>
    <w:rsid w:val="00C619DC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Liberation Serif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619DC"/>
    <w:rPr>
      <w:rFonts w:ascii="Times New Roman" w:eastAsia="Times New Roman" w:hAnsi="Liberation Serif" w:cs="Times New Roman"/>
      <w:sz w:val="24"/>
      <w:szCs w:val="24"/>
      <w:lang w:val="en-US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C619D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</w:rPr>
  </w:style>
  <w:style w:type="paragraph" w:styleId="a8">
    <w:name w:val="footnote text"/>
    <w:basedOn w:val="a"/>
    <w:link w:val="a9"/>
    <w:uiPriority w:val="99"/>
    <w:rsid w:val="00C61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619DC"/>
    <w:rPr>
      <w:rFonts w:ascii="Times New Roman" w:eastAsia="Times New Roman" w:hAnsi="Liberation Serif" w:cs="Times New Roman"/>
      <w:sz w:val="20"/>
      <w:szCs w:val="20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C619D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</w:rPr>
  </w:style>
  <w:style w:type="paragraph" w:customStyle="1" w:styleId="d1eee4e5f0e6">
    <w:name w:val="Ñd1îeeäe4åe5ðf0æe6"/>
    <w:basedOn w:val="a"/>
    <w:uiPriority w:val="99"/>
    <w:rsid w:val="00C619DC"/>
    <w:pPr>
      <w:widowControl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Liberation Serif" w:cs="Times New Roman"/>
      <w:sz w:val="28"/>
      <w:szCs w:val="28"/>
    </w:rPr>
  </w:style>
  <w:style w:type="paragraph" w:customStyle="1" w:styleId="3f3f3f3f3f3f3f3f0">
    <w:name w:val="З3fа3fг3fл3fа3fв3fи3fе3f"/>
    <w:basedOn w:val="a"/>
    <w:uiPriority w:val="99"/>
    <w:rsid w:val="00C619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sz w:val="28"/>
      <w:szCs w:val="28"/>
    </w:rPr>
  </w:style>
  <w:style w:type="paragraph" w:customStyle="1" w:styleId="ConsPlusNormal">
    <w:name w:val="ConsPlusNormal"/>
    <w:uiPriority w:val="99"/>
    <w:rsid w:val="00C619DC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</w:rPr>
  </w:style>
  <w:style w:type="paragraph" w:styleId="aa">
    <w:name w:val="Normal Indent"/>
    <w:basedOn w:val="a"/>
    <w:uiPriority w:val="99"/>
    <w:rsid w:val="00C619D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ab">
    <w:name w:val="Plain Text"/>
    <w:basedOn w:val="a"/>
    <w:link w:val="ac"/>
    <w:uiPriority w:val="99"/>
    <w:rsid w:val="00C619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619DC"/>
    <w:rPr>
      <w:rFonts w:ascii="Courier New" w:eastAsia="Times New Roman" w:hAnsi="Liberation Serif" w:cs="Courier New"/>
      <w:sz w:val="20"/>
      <w:szCs w:val="20"/>
    </w:rPr>
  </w:style>
  <w:style w:type="paragraph" w:customStyle="1" w:styleId="3f3f3f3f14">
    <w:name w:val="З3fа3fг3fл3f.14"/>
    <w:basedOn w:val="a"/>
    <w:uiPriority w:val="99"/>
    <w:rsid w:val="00C619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b/>
      <w:bCs/>
      <w:sz w:val="28"/>
      <w:szCs w:val="28"/>
    </w:rPr>
  </w:style>
  <w:style w:type="paragraph" w:customStyle="1" w:styleId="3f3f3f3f3f3f0">
    <w:name w:val="С3fн3fо3fс3fк3fа3f"/>
    <w:basedOn w:val="a"/>
    <w:uiPriority w:val="99"/>
    <w:rsid w:val="00C61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val="en-US"/>
    </w:rPr>
  </w:style>
  <w:style w:type="character" w:styleId="ad">
    <w:name w:val="endnote reference"/>
    <w:basedOn w:val="a0"/>
    <w:uiPriority w:val="99"/>
    <w:semiHidden/>
    <w:unhideWhenUsed/>
    <w:rsid w:val="00C619DC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854D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Шаплиева</dc:creator>
  <cp:keywords/>
  <dc:description/>
  <cp:lastModifiedBy>ДТО</cp:lastModifiedBy>
  <cp:revision>14</cp:revision>
  <cp:lastPrinted>2018-11-13T13:43:00Z</cp:lastPrinted>
  <dcterms:created xsi:type="dcterms:W3CDTF">2018-10-31T13:28:00Z</dcterms:created>
  <dcterms:modified xsi:type="dcterms:W3CDTF">2018-11-15T06:34:00Z</dcterms:modified>
</cp:coreProperties>
</file>