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FD" w:rsidRPr="00AA03E8" w:rsidRDefault="000C2BFD" w:rsidP="000C2BFD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3E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ЗНАМЕНСКОГО РАЙОНА </w:t>
      </w:r>
    </w:p>
    <w:p w:rsidR="000C2BFD" w:rsidRPr="00AA03E8" w:rsidRDefault="000C2BFD" w:rsidP="000C2BFD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3E8"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0C2BFD" w:rsidRPr="00AA03E8" w:rsidRDefault="000C2BFD" w:rsidP="000C2B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0C2BFD" w:rsidRPr="00AA03E8" w:rsidTr="00AA4156">
        <w:trPr>
          <w:trHeight w:val="1971"/>
        </w:trPr>
        <w:tc>
          <w:tcPr>
            <w:tcW w:w="9570" w:type="dxa"/>
            <w:shd w:val="clear" w:color="auto" w:fill="auto"/>
          </w:tcPr>
          <w:p w:rsidR="000C2BFD" w:rsidRDefault="000C2BFD" w:rsidP="00AA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3E8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0C2BFD" w:rsidRPr="00AA03E8" w:rsidRDefault="000C2BFD" w:rsidP="00AA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FD" w:rsidRPr="00AA03E8" w:rsidRDefault="000C2BFD" w:rsidP="00AA4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3E8">
              <w:rPr>
                <w:rFonts w:ascii="Times New Roman" w:hAnsi="Times New Roman" w:cs="Times New Roman"/>
                <w:sz w:val="28"/>
                <w:szCs w:val="28"/>
              </w:rPr>
              <w:t xml:space="preserve">19 марта 2021 г.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A03E8">
              <w:rPr>
                <w:rFonts w:ascii="Times New Roman" w:hAnsi="Times New Roman" w:cs="Times New Roman"/>
                <w:sz w:val="28"/>
                <w:szCs w:val="28"/>
              </w:rPr>
              <w:t xml:space="preserve">  № 68-р</w:t>
            </w:r>
          </w:p>
          <w:p w:rsidR="000C2BFD" w:rsidRPr="00AA03E8" w:rsidRDefault="000C2BFD" w:rsidP="00AA4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03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A03E8">
              <w:rPr>
                <w:rFonts w:ascii="Times New Roman" w:hAnsi="Times New Roman" w:cs="Times New Roman"/>
                <w:sz w:val="28"/>
                <w:szCs w:val="28"/>
              </w:rPr>
              <w:t>. Знаменское</w:t>
            </w:r>
          </w:p>
        </w:tc>
      </w:tr>
    </w:tbl>
    <w:p w:rsidR="000C2BFD" w:rsidRPr="00B36FFE" w:rsidRDefault="000C2BFD" w:rsidP="000C2BFD">
      <w:pPr>
        <w:shd w:val="clear" w:color="auto" w:fill="FFFFFF"/>
        <w:spacing w:before="100" w:beforeAutospacing="1" w:after="100" w:afterAutospacing="1" w:line="309" w:lineRule="atLeast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Плана проведения </w:t>
      </w:r>
      <w:r w:rsidRPr="00B36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ведомственного контроля</w:t>
      </w:r>
      <w:r w:rsidRPr="00B36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закупок для обеспечения муниципальных нужд Администрацией Знаменского района Орловской области в отношении подведомственных ей заказчиков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год</w:t>
      </w:r>
    </w:p>
    <w:p w:rsidR="000C2BFD" w:rsidRPr="00494D34" w:rsidRDefault="000C2BFD" w:rsidP="000C2BF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6FF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     </w:t>
      </w:r>
      <w:proofErr w:type="gramStart"/>
      <w:r w:rsidRPr="007A1FA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целях осуществления</w:t>
      </w:r>
      <w:r w:rsidRPr="007A1FA5">
        <w:rPr>
          <w:rFonts w:ascii="Times New Roman" w:eastAsia="Times New Roman" w:hAnsi="Times New Roman" w:cs="Times New Roman"/>
          <w:b w:val="0"/>
          <w:color w:val="auto"/>
          <w:sz w:val="21"/>
          <w:szCs w:val="21"/>
        </w:rPr>
        <w:t xml:space="preserve"> </w:t>
      </w:r>
      <w:r w:rsidRPr="007A1FA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ведомственного контроля</w:t>
      </w:r>
      <w:r w:rsidRPr="007A1FA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 сфере закупок </w:t>
      </w:r>
      <w:r w:rsidRPr="007A1FA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для обеспечения муниципальных нужд Администрацией Знаменского района Орловской области в отношении подведомственных ей заказчиков</w:t>
      </w:r>
      <w:r w:rsidRPr="007A1FA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 соответствии со статьей 100 Федерального закона от 5 апреля 2013 г. № 44-ФЗ «О контрактной системе в сфере закупок товаров, работ, услуг для обеспечения государственных и муниципальных нужд», постановлением Администрации Знаменского района Орловской области от  19 марта 2021</w:t>
      </w:r>
      <w:proofErr w:type="gramEnd"/>
      <w:r w:rsidRPr="007A1FA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г. № 83 «</w:t>
      </w:r>
      <w:r w:rsidRPr="007A1FA5">
        <w:rPr>
          <w:rFonts w:ascii="Times New Roman" w:hAnsi="Times New Roman" w:cs="Times New Roman"/>
          <w:b w:val="0"/>
          <w:color w:val="auto"/>
          <w:sz w:val="28"/>
          <w:szCs w:val="28"/>
        </w:rPr>
        <w:t>Об</w:t>
      </w:r>
      <w:r w:rsidRPr="00494D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утверждении Регламента осуществления ведомственного контроля в сфере закупок для обеспечения муниципальных нужд Администрацией Знаменского района  Орловской области в отношении подведомственных ей заказчиков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494D34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0C2BFD" w:rsidRDefault="000C2BFD" w:rsidP="000C2BFD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225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ведомственного контроля</w:t>
      </w:r>
      <w:r w:rsidRPr="00B36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закупок для обеспечения муниципальных нужд Администрацией Знаменского района Орловской области в отношении подведомственных ей заказчиков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год согласно приложению к распоряжению.</w:t>
      </w:r>
    </w:p>
    <w:p w:rsidR="000C2BFD" w:rsidRDefault="000C2BFD" w:rsidP="000C2BFD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r w:rsidRPr="007C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36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Pr="007C2D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C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</w:t>
      </w:r>
      <w:r w:rsidRPr="00B3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C2BFD" w:rsidRDefault="000C2BFD" w:rsidP="000C2BFD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FD" w:rsidRPr="00335D82" w:rsidRDefault="000C2BFD" w:rsidP="000C2BFD">
      <w:pPr>
        <w:shd w:val="clear" w:color="auto" w:fill="FFFFFF"/>
        <w:spacing w:after="0" w:line="309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C2BFD" w:rsidRDefault="000C2BFD" w:rsidP="000C2BFD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0C2BFD" w:rsidRDefault="000C2BFD" w:rsidP="000C2BFD">
      <w:pPr>
        <w:shd w:val="clear" w:color="auto" w:fill="FFFFFF"/>
        <w:spacing w:after="0" w:line="30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Басов</w:t>
      </w:r>
    </w:p>
    <w:p w:rsidR="006479CC" w:rsidRDefault="000C2BFD"/>
    <w:p w:rsidR="000C2BFD" w:rsidRDefault="000C2BFD"/>
    <w:p w:rsidR="000C2BFD" w:rsidRDefault="000C2BFD"/>
    <w:p w:rsidR="000C2BFD" w:rsidRDefault="000C2BFD"/>
    <w:p w:rsidR="000C2BFD" w:rsidRDefault="000C2BFD" w:rsidP="000C2BFD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0C2BFD" w:rsidSect="00CE20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2BFD" w:rsidRPr="00335D82" w:rsidRDefault="000C2BFD" w:rsidP="000C2B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5D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C2BFD" w:rsidRPr="00335D82" w:rsidRDefault="000C2BFD" w:rsidP="000C2B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5D82">
        <w:rPr>
          <w:rFonts w:ascii="Times New Roman" w:hAnsi="Times New Roman" w:cs="Times New Roman"/>
          <w:sz w:val="28"/>
          <w:szCs w:val="28"/>
        </w:rPr>
        <w:t>к распоряжению Администрации Знаменского района</w:t>
      </w:r>
    </w:p>
    <w:p w:rsidR="000C2BFD" w:rsidRPr="00335D82" w:rsidRDefault="000C2BFD" w:rsidP="000C2B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5D82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</w:p>
    <w:p w:rsidR="000C2BFD" w:rsidRDefault="000C2BFD" w:rsidP="000C2B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5D8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«19» марта 2021 г. № 68-р</w:t>
      </w:r>
    </w:p>
    <w:p w:rsidR="000C2BFD" w:rsidRDefault="000C2BFD" w:rsidP="000C2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FD" w:rsidRPr="00BD4265" w:rsidRDefault="000C2BFD" w:rsidP="000C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ведомственного контроля</w:t>
      </w:r>
      <w:r w:rsidRPr="00B36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2BFD" w:rsidRDefault="000C2BFD" w:rsidP="000C2B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закупок для обеспечения муниципальных нужд Администрацией Знаменского района Орловской области в отношении подведомственных ей заказчиков</w:t>
      </w:r>
    </w:p>
    <w:p w:rsidR="000C2BFD" w:rsidRDefault="000C2BFD" w:rsidP="000C2B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год</w:t>
      </w: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3402"/>
        <w:gridCol w:w="2694"/>
        <w:gridCol w:w="1842"/>
        <w:gridCol w:w="2268"/>
        <w:gridCol w:w="2127"/>
        <w:gridCol w:w="1984"/>
      </w:tblGrid>
      <w:tr w:rsidR="000C2BFD" w:rsidRPr="00BD4265" w:rsidTr="00AA4156">
        <w:tc>
          <w:tcPr>
            <w:tcW w:w="675" w:type="dxa"/>
            <w:vMerge w:val="restart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объекта ведомственного контроля, ИНН, </w:t>
            </w:r>
          </w:p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</w:t>
            </w:r>
          </w:p>
        </w:tc>
        <w:tc>
          <w:tcPr>
            <w:tcW w:w="2694" w:type="dxa"/>
            <w:vMerge w:val="restart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Предмет мероприятия ведомственного</w:t>
            </w:r>
          </w:p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  <w:tc>
          <w:tcPr>
            <w:tcW w:w="1842" w:type="dxa"/>
            <w:vMerge w:val="restart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(год)</w:t>
            </w:r>
          </w:p>
        </w:tc>
        <w:tc>
          <w:tcPr>
            <w:tcW w:w="2268" w:type="dxa"/>
            <w:vMerge w:val="restart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Вид проверки</w:t>
            </w:r>
          </w:p>
        </w:tc>
        <w:tc>
          <w:tcPr>
            <w:tcW w:w="4111" w:type="dxa"/>
            <w:gridSpan w:val="2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Сроки проведения мероприятия ведомственного контроля</w:t>
            </w:r>
          </w:p>
        </w:tc>
      </w:tr>
      <w:tr w:rsidR="000C2BFD" w:rsidRPr="00BD4265" w:rsidTr="00AA4156">
        <w:tc>
          <w:tcPr>
            <w:tcW w:w="675" w:type="dxa"/>
            <w:vMerge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Дата начала проведения проверки</w:t>
            </w:r>
          </w:p>
        </w:tc>
        <w:tc>
          <w:tcPr>
            <w:tcW w:w="1984" w:type="dxa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Дата окончания</w:t>
            </w:r>
          </w:p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проведения проверки</w:t>
            </w:r>
          </w:p>
        </w:tc>
      </w:tr>
      <w:tr w:rsidR="000C2BFD" w:rsidRPr="00BD4265" w:rsidTr="00AA4156">
        <w:tc>
          <w:tcPr>
            <w:tcW w:w="675" w:type="dxa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C2BFD" w:rsidRPr="00BD4265" w:rsidTr="00AA4156">
        <w:tc>
          <w:tcPr>
            <w:tcW w:w="675" w:type="dxa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МКУК «Культурн</w:t>
            </w:r>
            <w:proofErr w:type="gramStart"/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BD42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досуговый</w:t>
            </w:r>
            <w:proofErr w:type="spellEnd"/>
            <w:r w:rsidRPr="00BD4265">
              <w:rPr>
                <w:rFonts w:ascii="Times New Roman" w:hAnsi="Times New Roman" w:cs="Times New Roman"/>
                <w:sz w:val="26"/>
                <w:szCs w:val="26"/>
              </w:rPr>
              <w:t xml:space="preserve"> центр Знаменского сельского поселения Знаменского района Орловской области»</w:t>
            </w:r>
          </w:p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ИНН 5710002273</w:t>
            </w:r>
          </w:p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 xml:space="preserve">303100, Орловская область, Знаменский район, </w:t>
            </w:r>
          </w:p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Ворошилово</w:t>
            </w:r>
            <w:proofErr w:type="spellEnd"/>
            <w:r w:rsidRPr="00BD426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ул. Молодежная, д. 2</w:t>
            </w:r>
          </w:p>
        </w:tc>
        <w:tc>
          <w:tcPr>
            <w:tcW w:w="2694" w:type="dxa"/>
          </w:tcPr>
          <w:p w:rsidR="000C2BFD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</w:p>
          <w:p w:rsidR="000C2BFD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требований законодательства о контрактной системе</w:t>
            </w:r>
          </w:p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 xml:space="preserve"> в сфере закупок</w:t>
            </w:r>
          </w:p>
        </w:tc>
        <w:tc>
          <w:tcPr>
            <w:tcW w:w="1842" w:type="dxa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2020-2021 годы</w:t>
            </w:r>
          </w:p>
        </w:tc>
        <w:tc>
          <w:tcPr>
            <w:tcW w:w="2268" w:type="dxa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2127" w:type="dxa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23.08.2021</w:t>
            </w:r>
          </w:p>
        </w:tc>
        <w:tc>
          <w:tcPr>
            <w:tcW w:w="1984" w:type="dxa"/>
          </w:tcPr>
          <w:p w:rsidR="000C2BFD" w:rsidRPr="00BD4265" w:rsidRDefault="000C2BFD" w:rsidP="00AA4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4265">
              <w:rPr>
                <w:rFonts w:ascii="Times New Roman" w:hAnsi="Times New Roman" w:cs="Times New Roman"/>
                <w:sz w:val="26"/>
                <w:szCs w:val="26"/>
              </w:rPr>
              <w:t>06.09.2021</w:t>
            </w:r>
          </w:p>
        </w:tc>
      </w:tr>
    </w:tbl>
    <w:p w:rsidR="000C2BFD" w:rsidRDefault="000C2BFD" w:rsidP="000C2BFD"/>
    <w:sectPr w:rsidR="000C2BFD" w:rsidSect="000C2B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2BFD"/>
    <w:rsid w:val="000C2BFD"/>
    <w:rsid w:val="004C6C20"/>
    <w:rsid w:val="00BE0893"/>
    <w:rsid w:val="00C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FD"/>
  </w:style>
  <w:style w:type="paragraph" w:styleId="1">
    <w:name w:val="heading 1"/>
    <w:basedOn w:val="a"/>
    <w:next w:val="a"/>
    <w:link w:val="10"/>
    <w:uiPriority w:val="99"/>
    <w:qFormat/>
    <w:rsid w:val="000C2B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2B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0C2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2021-03-24T11:23:00Z</dcterms:created>
  <dcterms:modified xsi:type="dcterms:W3CDTF">2021-03-24T11:28:00Z</dcterms:modified>
</cp:coreProperties>
</file>