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5C3CDF" w:rsidRPr="005C3CDF" w:rsidRDefault="005C3CDF" w:rsidP="005C3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DF">
        <w:rPr>
          <w:rFonts w:ascii="Times New Roman" w:hAnsi="Times New Roman" w:cs="Times New Roman"/>
          <w:b/>
          <w:color w:val="0070C0"/>
          <w:sz w:val="28"/>
          <w:szCs w:val="28"/>
        </w:rPr>
        <w:t>В ОРЛОВСКОМ РОСРЕЕСТРЕ НАЧИЛСЯ ПРИЕМ ЗАЯВОК НА ВКЛЮЧЕНИЕ В СОСТАВ ОБЩЕСТВЕННОГО СОВЕТА</w:t>
      </w:r>
    </w:p>
    <w:p w:rsidR="001762FF" w:rsidRDefault="005C3CDF" w:rsidP="005C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C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 области информирует о начале приема заявок</w:t>
      </w:r>
      <w:r w:rsidRPr="005C3CDF">
        <w:rPr>
          <w:rFonts w:ascii="Times New Roman" w:hAnsi="Times New Roman" w:cs="Times New Roman"/>
          <w:sz w:val="28"/>
          <w:szCs w:val="28"/>
        </w:rPr>
        <w:t xml:space="preserve"> на включение кандидатов в новый состав Общественного совета в связ</w:t>
      </w:r>
      <w:r>
        <w:rPr>
          <w:rFonts w:ascii="Times New Roman" w:hAnsi="Times New Roman" w:cs="Times New Roman"/>
          <w:sz w:val="28"/>
          <w:szCs w:val="28"/>
        </w:rPr>
        <w:t>и с истечением срока полномочий действующего состава</w:t>
      </w:r>
      <w:r w:rsidRPr="005C3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CDF" w:rsidRPr="005C3CDF" w:rsidRDefault="005C3CDF" w:rsidP="005C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DF">
        <w:rPr>
          <w:rFonts w:ascii="Times New Roman" w:hAnsi="Times New Roman" w:cs="Times New Roman"/>
          <w:sz w:val="28"/>
          <w:szCs w:val="28"/>
        </w:rPr>
        <w:t xml:space="preserve">С требованиями к кандидатам и порядком их выдвижения 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45C2">
        <w:rPr>
          <w:rFonts w:ascii="Times New Roman" w:hAnsi="Times New Roman" w:cs="Times New Roman"/>
          <w:sz w:val="28"/>
          <w:szCs w:val="28"/>
        </w:rPr>
        <w:t xml:space="preserve"> в разделе «Коллегиальные и совещательные органы»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CDF">
        <w:rPr>
          <w:rFonts w:ascii="Times New Roman" w:hAnsi="Times New Roman" w:cs="Times New Roman"/>
          <w:sz w:val="28"/>
          <w:szCs w:val="28"/>
        </w:rPr>
        <w:t xml:space="preserve"> Заявления необходимо направлять по адресу: </w:t>
      </w:r>
      <w:r>
        <w:rPr>
          <w:rFonts w:ascii="Times New Roman" w:hAnsi="Times New Roman" w:cs="Times New Roman"/>
          <w:sz w:val="28"/>
          <w:szCs w:val="28"/>
        </w:rPr>
        <w:t>302028</w:t>
      </w:r>
      <w:r w:rsidRPr="005C3CD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Орел</w:t>
      </w:r>
      <w:r w:rsidRPr="005C3CD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C3CD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5C3CDF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>
        <w:rPr>
          <w:rFonts w:ascii="Times New Roman" w:hAnsi="Times New Roman" w:cs="Times New Roman"/>
          <w:sz w:val="28"/>
          <w:szCs w:val="28"/>
        </w:rPr>
        <w:t>57_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CD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C3CDF">
        <w:rPr>
          <w:rFonts w:ascii="Times New Roman" w:hAnsi="Times New Roman" w:cs="Times New Roman"/>
          <w:sz w:val="28"/>
          <w:szCs w:val="28"/>
        </w:rPr>
        <w:t xml:space="preserve">. Прием заявок продлится до </w:t>
      </w:r>
      <w:r w:rsidR="00933815">
        <w:rPr>
          <w:rFonts w:ascii="Times New Roman" w:hAnsi="Times New Roman" w:cs="Times New Roman"/>
          <w:sz w:val="28"/>
          <w:szCs w:val="28"/>
        </w:rPr>
        <w:t>24</w:t>
      </w:r>
      <w:r w:rsidRPr="005C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3CDF">
        <w:rPr>
          <w:rFonts w:ascii="Times New Roman" w:hAnsi="Times New Roman" w:cs="Times New Roman"/>
          <w:sz w:val="28"/>
          <w:szCs w:val="28"/>
        </w:rPr>
        <w:t xml:space="preserve"> 2019 года. Перечень кандидатов будет сформирован в течение 10 дней по </w:t>
      </w:r>
      <w:proofErr w:type="gramStart"/>
      <w:r w:rsidRPr="005C3CDF">
        <w:rPr>
          <w:rFonts w:ascii="Times New Roman" w:hAnsi="Times New Roman" w:cs="Times New Roman"/>
          <w:sz w:val="28"/>
          <w:szCs w:val="28"/>
        </w:rPr>
        <w:t>истечени</w:t>
      </w:r>
      <w:r w:rsidR="001762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3CDF">
        <w:rPr>
          <w:rFonts w:ascii="Times New Roman" w:hAnsi="Times New Roman" w:cs="Times New Roman"/>
          <w:sz w:val="28"/>
          <w:szCs w:val="28"/>
        </w:rPr>
        <w:t xml:space="preserve"> срока приема</w:t>
      </w:r>
      <w:r w:rsidR="001762FF">
        <w:rPr>
          <w:rFonts w:ascii="Times New Roman" w:hAnsi="Times New Roman" w:cs="Times New Roman"/>
          <w:sz w:val="28"/>
          <w:szCs w:val="28"/>
        </w:rPr>
        <w:t xml:space="preserve"> заявок и размещен на сайте </w:t>
      </w:r>
      <w:proofErr w:type="spellStart"/>
      <w:r w:rsidR="001762F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762FF">
        <w:rPr>
          <w:rFonts w:ascii="Times New Roman" w:hAnsi="Times New Roman" w:cs="Times New Roman"/>
          <w:sz w:val="28"/>
          <w:szCs w:val="28"/>
        </w:rPr>
        <w:t xml:space="preserve"> в срок до 5-ти дней с даты его утверждения</w:t>
      </w:r>
      <w:r w:rsidRPr="005C3CDF">
        <w:rPr>
          <w:rFonts w:ascii="Times New Roman" w:hAnsi="Times New Roman" w:cs="Times New Roman"/>
          <w:sz w:val="28"/>
          <w:szCs w:val="28"/>
        </w:rPr>
        <w:t>.</w:t>
      </w:r>
    </w:p>
    <w:p w:rsidR="005C3CDF" w:rsidRDefault="005C3CDF" w:rsidP="005C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CDF">
        <w:rPr>
          <w:rFonts w:ascii="Times New Roman" w:hAnsi="Times New Roman" w:cs="Times New Roman"/>
          <w:sz w:val="28"/>
          <w:szCs w:val="28"/>
        </w:rPr>
        <w:t>Общественный совет при Росреестр</w:t>
      </w:r>
      <w:r w:rsidR="001762FF">
        <w:rPr>
          <w:rFonts w:ascii="Times New Roman" w:hAnsi="Times New Roman" w:cs="Times New Roman"/>
          <w:sz w:val="28"/>
          <w:szCs w:val="28"/>
        </w:rPr>
        <w:t>е</w:t>
      </w:r>
      <w:r w:rsidRPr="005C3CDF">
        <w:rPr>
          <w:rFonts w:ascii="Times New Roman" w:hAnsi="Times New Roman" w:cs="Times New Roman"/>
          <w:sz w:val="28"/>
          <w:szCs w:val="28"/>
        </w:rPr>
        <w:t xml:space="preserve"> по </w:t>
      </w:r>
      <w:r w:rsidR="001762FF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5C3CDF">
        <w:rPr>
          <w:rFonts w:ascii="Times New Roman" w:hAnsi="Times New Roman" w:cs="Times New Roman"/>
          <w:sz w:val="28"/>
          <w:szCs w:val="28"/>
        </w:rPr>
        <w:t xml:space="preserve"> - постоянно действующий орган общественного контроля, решения которого носят рекомендательный характер. В </w:t>
      </w:r>
      <w:r w:rsidR="001762FF">
        <w:rPr>
          <w:rFonts w:ascii="Times New Roman" w:hAnsi="Times New Roman" w:cs="Times New Roman"/>
          <w:sz w:val="28"/>
          <w:szCs w:val="28"/>
        </w:rPr>
        <w:t>его состав</w:t>
      </w:r>
      <w:r w:rsidRPr="005C3CDF">
        <w:rPr>
          <w:rFonts w:ascii="Times New Roman" w:hAnsi="Times New Roman" w:cs="Times New Roman"/>
          <w:sz w:val="28"/>
          <w:szCs w:val="28"/>
        </w:rPr>
        <w:t xml:space="preserve"> входят представители общественных организаций, высших профильных учебных заведений и п</w:t>
      </w:r>
      <w:r w:rsidR="001762FF">
        <w:rPr>
          <w:rFonts w:ascii="Times New Roman" w:hAnsi="Times New Roman" w:cs="Times New Roman"/>
          <w:sz w:val="28"/>
          <w:szCs w:val="28"/>
        </w:rPr>
        <w:t>рофессиональных сообществ.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5037"/>
    <w:rsid w:val="00231792"/>
    <w:rsid w:val="002324FD"/>
    <w:rsid w:val="0026436D"/>
    <w:rsid w:val="00283D9A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732167"/>
    <w:rsid w:val="00732A71"/>
    <w:rsid w:val="00747C0E"/>
    <w:rsid w:val="00765A81"/>
    <w:rsid w:val="009113A8"/>
    <w:rsid w:val="00933815"/>
    <w:rsid w:val="00936E9B"/>
    <w:rsid w:val="0098343F"/>
    <w:rsid w:val="00997581"/>
    <w:rsid w:val="009A2A11"/>
    <w:rsid w:val="009C222E"/>
    <w:rsid w:val="00A045C2"/>
    <w:rsid w:val="00A7127E"/>
    <w:rsid w:val="00B306C7"/>
    <w:rsid w:val="00B36971"/>
    <w:rsid w:val="00B44F44"/>
    <w:rsid w:val="00B7602E"/>
    <w:rsid w:val="00B80FDF"/>
    <w:rsid w:val="00B95DF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4797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2019-08-21T06:39:00Z</dcterms:created>
  <dcterms:modified xsi:type="dcterms:W3CDTF">2019-08-21T06:39:00Z</dcterms:modified>
</cp:coreProperties>
</file>