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C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7FDE" w:rsidRDefault="00285742" w:rsidP="0005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F">
        <w:rPr>
          <w:rFonts w:ascii="Times New Roman" w:hAnsi="Times New Roman" w:cs="Times New Roman"/>
          <w:b/>
          <w:sz w:val="28"/>
          <w:szCs w:val="28"/>
        </w:rPr>
        <w:t>о финансово- экономическом состоянии субъектов малого и среднего предпринимательства, осуществляющих деятельность на территории района</w:t>
      </w:r>
    </w:p>
    <w:p w:rsidR="00CE528F" w:rsidRPr="00CE528F" w:rsidRDefault="00CE528F" w:rsidP="00055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42" w:rsidRDefault="00285742" w:rsidP="0005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285742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нансово- экономического состояния</w:t>
      </w:r>
      <w:r w:rsidRPr="0028574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района</w:t>
      </w:r>
      <w:r w:rsidR="00690BEF"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 свидетельствует о положительной динамике.</w:t>
      </w:r>
    </w:p>
    <w:p w:rsidR="00690BEF" w:rsidRPr="001573D7" w:rsidRDefault="00690BEF" w:rsidP="00690BEF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1января  2022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>
        <w:rPr>
          <w:sz w:val="28"/>
          <w:szCs w:val="28"/>
        </w:rPr>
        <w:t>редпринимательства  составило 85 единиц, в сравнении с началом 2021</w:t>
      </w:r>
      <w:r w:rsidRPr="001573D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х количество увеличилось на 1,2</w:t>
      </w:r>
      <w:r w:rsidRPr="001573D7">
        <w:rPr>
          <w:sz w:val="28"/>
          <w:szCs w:val="28"/>
        </w:rPr>
        <w:t xml:space="preserve"> процента.  В  истекшем году зарег</w:t>
      </w:r>
      <w:r>
        <w:rPr>
          <w:sz w:val="28"/>
          <w:szCs w:val="28"/>
        </w:rPr>
        <w:t>истрировали свою деятельность 17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690BEF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90BEF" w:rsidRPr="008E12FB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12FB">
        <w:rPr>
          <w:rFonts w:ascii="Segoe UI" w:eastAsia="Times New Roman" w:hAnsi="Segoe UI" w:cs="Segoe UI"/>
          <w:b/>
          <w:bCs/>
          <w:sz w:val="24"/>
        </w:rPr>
        <w:t xml:space="preserve">        </w:t>
      </w:r>
      <w:r w:rsidRPr="008E12FB">
        <w:rPr>
          <w:rFonts w:ascii="Times New Roman" w:eastAsia="Times New Roman" w:hAnsi="Times New Roman"/>
          <w:bCs/>
          <w:sz w:val="28"/>
          <w:szCs w:val="28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</w:rPr>
        <w:t>-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690BEF" w:rsidRPr="009102E7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2021 год составил 675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46,7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>процентов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хозяйстве—36,4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13,6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690BEF" w:rsidRPr="008E12FB" w:rsidRDefault="00690BEF" w:rsidP="00690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>овом секторе сосредоточенно 23,5 процента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субъектов малого и среднего бизнеса,</w:t>
      </w:r>
      <w:r>
        <w:rPr>
          <w:rFonts w:ascii="Times New Roman" w:hAnsi="Times New Roman"/>
          <w:sz w:val="28"/>
          <w:szCs w:val="28"/>
        </w:rPr>
        <w:t xml:space="preserve"> 29,4</w:t>
      </w:r>
      <w:r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</w:t>
      </w:r>
      <w:proofErr w:type="spellStart"/>
      <w:proofErr w:type="gramStart"/>
      <w:r w:rsidRPr="008E12FB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E12FB">
        <w:rPr>
          <w:rFonts w:ascii="Times New Roman" w:hAnsi="Times New Roman"/>
          <w:sz w:val="28"/>
          <w:szCs w:val="28"/>
        </w:rPr>
        <w:t>- коммунального</w:t>
      </w:r>
      <w:proofErr w:type="gramEnd"/>
      <w:r w:rsidRPr="008E12FB">
        <w:rPr>
          <w:rFonts w:ascii="Times New Roman" w:hAnsi="Times New Roman"/>
          <w:sz w:val="28"/>
          <w:szCs w:val="28"/>
        </w:rPr>
        <w:t xml:space="preserve"> хозяй</w:t>
      </w:r>
      <w:r>
        <w:rPr>
          <w:rFonts w:ascii="Times New Roman" w:hAnsi="Times New Roman"/>
          <w:sz w:val="28"/>
          <w:szCs w:val="28"/>
        </w:rPr>
        <w:t>ства – 4,7</w:t>
      </w:r>
      <w:r w:rsidRPr="008E12FB">
        <w:rPr>
          <w:rFonts w:ascii="Times New Roman" w:hAnsi="Times New Roman"/>
          <w:sz w:val="28"/>
          <w:szCs w:val="28"/>
        </w:rPr>
        <w:t xml:space="preserve">  процента, строитель</w:t>
      </w:r>
      <w:r>
        <w:rPr>
          <w:rFonts w:ascii="Times New Roman" w:hAnsi="Times New Roman"/>
          <w:sz w:val="28"/>
          <w:szCs w:val="28"/>
        </w:rPr>
        <w:t>ства 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 xml:space="preserve"> -3,5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расп</w:t>
      </w:r>
      <w:r>
        <w:rPr>
          <w:rFonts w:ascii="Times New Roman" w:hAnsi="Times New Roman"/>
          <w:color w:val="000000"/>
          <w:sz w:val="28"/>
          <w:szCs w:val="28"/>
        </w:rPr>
        <w:t>иловка и строгание древесины-3,5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Pr="008E12FB">
        <w:rPr>
          <w:rFonts w:ascii="Times New Roman" w:hAnsi="Times New Roman"/>
          <w:color w:val="000000"/>
        </w:rPr>
        <w:t>,</w:t>
      </w:r>
      <w:r w:rsidRPr="008E12FB">
        <w:rPr>
          <w:rFonts w:ascii="Times New Roman" w:hAnsi="Times New Roman"/>
          <w:sz w:val="28"/>
          <w:szCs w:val="28"/>
        </w:rPr>
        <w:t xml:space="preserve"> другие виды деятельности </w:t>
      </w:r>
      <w:r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процента.</w:t>
      </w:r>
    </w:p>
    <w:p w:rsidR="00690BEF" w:rsidRDefault="00690BEF" w:rsidP="00690BEF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309 человек, или около 43,5</w:t>
      </w:r>
      <w:r w:rsidRPr="009C14D2">
        <w:rPr>
          <w:color w:val="000000" w:themeColor="text1"/>
          <w:sz w:val="28"/>
          <w:szCs w:val="28"/>
        </w:rPr>
        <w:t xml:space="preserve">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образовании.</w:t>
      </w:r>
    </w:p>
    <w:p w:rsidR="00690BEF" w:rsidRDefault="00690BEF" w:rsidP="00690BEF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2021 году 245,5 млн. рублей и увеличился в сравнении с 2020 годом на 6,0 процента.</w:t>
      </w:r>
    </w:p>
    <w:p w:rsidR="00690BEF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ab/>
        <w:t>Оборот розничной торговли в целом по району составил 314,9 млн. рублей, что составляет 106,4 процента к соответствующему периоду 2020 года.</w:t>
      </w:r>
    </w:p>
    <w:p w:rsidR="00690BEF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94,9 %, доля ярмарки-5,1 %.</w:t>
      </w:r>
    </w:p>
    <w:p w:rsidR="00690BEF" w:rsidRDefault="00690BEF" w:rsidP="00690B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2021 году оказано платных услуг на сумму 20,1 млн. рублей, что составило 109,1 процента к 2020 году.</w:t>
      </w:r>
    </w:p>
    <w:p w:rsidR="00690BEF" w:rsidRDefault="00690BEF" w:rsidP="00690BEF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 xml:space="preserve">Объем инвестиций в </w:t>
      </w:r>
      <w:r>
        <w:rPr>
          <w:sz w:val="28"/>
          <w:szCs w:val="28"/>
        </w:rPr>
        <w:t>основной капитал составил в 2021 году по оценке 53,1</w:t>
      </w:r>
      <w:r w:rsidRPr="000015DF">
        <w:rPr>
          <w:sz w:val="28"/>
          <w:szCs w:val="28"/>
        </w:rPr>
        <w:t xml:space="preserve"> млн. рублей.</w:t>
      </w:r>
    </w:p>
    <w:p w:rsidR="00690BEF" w:rsidRPr="00CE528F" w:rsidRDefault="00690BEF" w:rsidP="00690BEF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0015DF">
        <w:rPr>
          <w:sz w:val="28"/>
          <w:szCs w:val="28"/>
        </w:rPr>
        <w:t xml:space="preserve"> году номинальная среднемесячная заработная плата </w:t>
      </w:r>
      <w:r>
        <w:rPr>
          <w:sz w:val="28"/>
          <w:szCs w:val="28"/>
        </w:rPr>
        <w:t>работников составила 26340,67 рублей и увеличилась на 6,7 процента  к показателю 2020</w:t>
      </w:r>
      <w:r w:rsidRPr="000015DF">
        <w:rPr>
          <w:sz w:val="28"/>
          <w:szCs w:val="28"/>
        </w:rPr>
        <w:t xml:space="preserve"> года. </w:t>
      </w:r>
    </w:p>
    <w:p w:rsidR="00690BEF" w:rsidRDefault="00690BEF" w:rsidP="00690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2021 году составила 5712,0 тыс. рублей и увеличилась в сравнении с 2020 годом на 13,7 процента.</w:t>
      </w:r>
    </w:p>
    <w:p w:rsidR="00285742" w:rsidRPr="00285742" w:rsidRDefault="00285742" w:rsidP="00690BEF">
      <w:pPr>
        <w:pStyle w:val="Standard"/>
        <w:ind w:firstLine="567"/>
        <w:jc w:val="both"/>
        <w:rPr>
          <w:sz w:val="28"/>
          <w:szCs w:val="28"/>
        </w:rPr>
      </w:pPr>
    </w:p>
    <w:sectPr w:rsidR="00285742" w:rsidRPr="00285742" w:rsidSect="0033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742"/>
    <w:rsid w:val="00054E48"/>
    <w:rsid w:val="0005530C"/>
    <w:rsid w:val="00071FB9"/>
    <w:rsid w:val="000C2A25"/>
    <w:rsid w:val="00285742"/>
    <w:rsid w:val="00337FDE"/>
    <w:rsid w:val="00407965"/>
    <w:rsid w:val="0059374C"/>
    <w:rsid w:val="00690BEF"/>
    <w:rsid w:val="00967C7D"/>
    <w:rsid w:val="00B000E7"/>
    <w:rsid w:val="00BD0831"/>
    <w:rsid w:val="00CE528F"/>
    <w:rsid w:val="00C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2022-06-10T07:09:00Z</dcterms:created>
  <dcterms:modified xsi:type="dcterms:W3CDTF">2022-06-14T09:29:00Z</dcterms:modified>
</cp:coreProperties>
</file>