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общей площадью </w:t>
      </w:r>
      <w:r w:rsidR="008A044D">
        <w:rPr>
          <w:bCs/>
          <w:sz w:val="28"/>
          <w:szCs w:val="28"/>
        </w:rPr>
        <w:t>600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8A044D">
        <w:rPr>
          <w:bCs/>
          <w:sz w:val="28"/>
          <w:szCs w:val="28"/>
        </w:rPr>
        <w:t>с</w:t>
      </w:r>
      <w:proofErr w:type="gramEnd"/>
      <w:r w:rsidR="008A044D">
        <w:rPr>
          <w:bCs/>
          <w:sz w:val="28"/>
          <w:szCs w:val="28"/>
        </w:rPr>
        <w:t xml:space="preserve">. Знаменское, ул. </w:t>
      </w:r>
      <w:proofErr w:type="spellStart"/>
      <w:r w:rsidR="008A044D">
        <w:rPr>
          <w:bCs/>
          <w:sz w:val="28"/>
          <w:szCs w:val="28"/>
        </w:rPr>
        <w:t>Сечкина</w:t>
      </w:r>
      <w:proofErr w:type="spellEnd"/>
      <w:r w:rsidR="00092EF5" w:rsidRPr="00092EF5">
        <w:rPr>
          <w:sz w:val="28"/>
          <w:szCs w:val="28"/>
        </w:rPr>
        <w:t xml:space="preserve">, разрешенное использование: для </w:t>
      </w:r>
      <w:r w:rsidR="008A044D">
        <w:rPr>
          <w:sz w:val="28"/>
          <w:szCs w:val="28"/>
        </w:rPr>
        <w:t>ведения личного подсобного хозяйства (огородничество)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8A044D">
        <w:rPr>
          <w:sz w:val="28"/>
          <w:szCs w:val="28"/>
        </w:rPr>
        <w:t>010113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 w:rsidR="008A044D">
        <w:rPr>
          <w:rFonts w:ascii="Times New Roman" w:hAnsi="Times New Roman" w:cs="Times New Roman"/>
          <w:sz w:val="28"/>
          <w:szCs w:val="28"/>
        </w:rPr>
        <w:t>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DD25E5">
        <w:rPr>
          <w:rFonts w:ascii="Times New Roman" w:hAnsi="Times New Roman" w:cs="Times New Roman"/>
          <w:sz w:val="28"/>
          <w:szCs w:val="28"/>
        </w:rPr>
        <w:t>0</w:t>
      </w:r>
      <w:r w:rsidR="008A0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4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D25E5">
        <w:rPr>
          <w:rFonts w:ascii="Times New Roman" w:hAnsi="Times New Roman" w:cs="Times New Roman"/>
          <w:sz w:val="28"/>
          <w:szCs w:val="28"/>
        </w:rPr>
        <w:t>0</w:t>
      </w:r>
      <w:r w:rsidR="008A044D">
        <w:rPr>
          <w:rFonts w:ascii="Times New Roman" w:hAnsi="Times New Roman" w:cs="Times New Roman"/>
          <w:sz w:val="28"/>
          <w:szCs w:val="28"/>
        </w:rPr>
        <w:t>9</w:t>
      </w:r>
      <w:r w:rsidR="00AA67C9">
        <w:rPr>
          <w:rFonts w:ascii="Times New Roman" w:hAnsi="Times New Roman" w:cs="Times New Roman"/>
          <w:sz w:val="28"/>
          <w:szCs w:val="28"/>
        </w:rPr>
        <w:t>.0</w:t>
      </w:r>
      <w:r w:rsidR="008A0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A044D">
        <w:rPr>
          <w:rFonts w:ascii="Times New Roman" w:hAnsi="Times New Roman" w:cs="Times New Roman"/>
          <w:sz w:val="28"/>
          <w:szCs w:val="28"/>
        </w:rPr>
        <w:t>8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8A044D">
        <w:rPr>
          <w:rFonts w:ascii="Times New Roman" w:hAnsi="Times New Roman" w:cs="Times New Roman"/>
          <w:sz w:val="28"/>
          <w:szCs w:val="28"/>
        </w:rPr>
        <w:t>01.12.2017</w:t>
      </w:r>
      <w:r w:rsidR="008A044D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A044D">
        <w:rPr>
          <w:rFonts w:ascii="Times New Roman" w:hAnsi="Times New Roman" w:cs="Times New Roman"/>
          <w:sz w:val="28"/>
          <w:szCs w:val="28"/>
        </w:rPr>
        <w:t>09.01.2018</w:t>
      </w:r>
      <w:r w:rsidR="008A044D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1EA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044D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4440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3AC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5E5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2017-11-30T12:59:00Z</dcterms:created>
  <dcterms:modified xsi:type="dcterms:W3CDTF">2017-11-30T12:59:00Z</dcterms:modified>
</cp:coreProperties>
</file>