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117B25" w:rsidRPr="00B821BB" w:rsidRDefault="00523632" w:rsidP="00117B25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ОФОРМИТЬ НЕДВИЖИМОСТЬ СТАЛО ЕЩЁ</w:t>
      </w:r>
      <w:r w:rsidR="00117B25" w:rsidRPr="00B821BB">
        <w:rPr>
          <w:b/>
          <w:color w:val="0070C0"/>
          <w:sz w:val="28"/>
          <w:szCs w:val="28"/>
        </w:rPr>
        <w:t xml:space="preserve"> БЫСТРЕЕ</w:t>
      </w:r>
    </w:p>
    <w:p w:rsidR="005664BC" w:rsidRDefault="003D550A" w:rsidP="003D550A">
      <w:pPr>
        <w:spacing w:line="360" w:lineRule="auto"/>
        <w:ind w:firstLine="709"/>
        <w:jc w:val="both"/>
        <w:rPr>
          <w:sz w:val="28"/>
          <w:szCs w:val="28"/>
        </w:rPr>
      </w:pPr>
      <w:r w:rsidRPr="003D550A">
        <w:rPr>
          <w:sz w:val="28"/>
          <w:szCs w:val="28"/>
        </w:rPr>
        <w:t xml:space="preserve">С 28 октября </w:t>
      </w:r>
      <w:r w:rsidR="00FD6AE5">
        <w:rPr>
          <w:sz w:val="28"/>
          <w:szCs w:val="28"/>
        </w:rPr>
        <w:t>для</w:t>
      </w:r>
      <w:r w:rsidR="00E003FF">
        <w:rPr>
          <w:sz w:val="28"/>
          <w:szCs w:val="28"/>
        </w:rPr>
        <w:t xml:space="preserve"> жителей нашего региона,</w:t>
      </w:r>
      <w:r w:rsidR="00FD6AE5">
        <w:rPr>
          <w:sz w:val="28"/>
          <w:szCs w:val="28"/>
        </w:rPr>
        <w:t xml:space="preserve"> как и по всей стране, </w:t>
      </w:r>
      <w:r w:rsidR="005664BC" w:rsidRPr="005664BC">
        <w:rPr>
          <w:sz w:val="28"/>
          <w:szCs w:val="28"/>
        </w:rPr>
        <w:t>сокра</w:t>
      </w:r>
      <w:r w:rsidR="00E003FF">
        <w:rPr>
          <w:sz w:val="28"/>
          <w:szCs w:val="28"/>
        </w:rPr>
        <w:t>щены</w:t>
      </w:r>
      <w:r w:rsidR="005664BC" w:rsidRPr="005664BC">
        <w:rPr>
          <w:sz w:val="28"/>
          <w:szCs w:val="28"/>
        </w:rPr>
        <w:t xml:space="preserve"> сроки </w:t>
      </w:r>
      <w:r w:rsidR="005664BC">
        <w:rPr>
          <w:sz w:val="28"/>
          <w:szCs w:val="28"/>
        </w:rPr>
        <w:t>регистрации по отдельным операциям с недвижимостью</w:t>
      </w:r>
      <w:r w:rsidR="005664BC" w:rsidRPr="005664BC">
        <w:rPr>
          <w:sz w:val="28"/>
          <w:szCs w:val="28"/>
        </w:rPr>
        <w:t>.</w:t>
      </w:r>
      <w:r w:rsidR="005664BC">
        <w:rPr>
          <w:sz w:val="28"/>
          <w:szCs w:val="28"/>
        </w:rPr>
        <w:t xml:space="preserve"> </w:t>
      </w:r>
      <w:r w:rsidR="00FD6AE5">
        <w:rPr>
          <w:sz w:val="28"/>
          <w:szCs w:val="28"/>
        </w:rPr>
        <w:t>В частности</w:t>
      </w:r>
      <w:r w:rsidR="005664BC">
        <w:rPr>
          <w:sz w:val="28"/>
          <w:szCs w:val="28"/>
        </w:rPr>
        <w:t xml:space="preserve">, </w:t>
      </w:r>
      <w:r w:rsidR="00FD6AE5">
        <w:rPr>
          <w:sz w:val="28"/>
          <w:szCs w:val="28"/>
        </w:rPr>
        <w:t>это касается недвижимости</w:t>
      </w:r>
      <w:r w:rsidR="005664BC">
        <w:rPr>
          <w:sz w:val="28"/>
          <w:szCs w:val="28"/>
        </w:rPr>
        <w:t>, приобретенн</w:t>
      </w:r>
      <w:r w:rsidR="00FD6AE5">
        <w:rPr>
          <w:sz w:val="28"/>
          <w:szCs w:val="28"/>
        </w:rPr>
        <w:t>ой</w:t>
      </w:r>
      <w:r w:rsidR="005664BC">
        <w:rPr>
          <w:sz w:val="28"/>
          <w:szCs w:val="28"/>
        </w:rPr>
        <w:t xml:space="preserve"> </w:t>
      </w:r>
      <w:r w:rsidR="00FD6AE5">
        <w:rPr>
          <w:sz w:val="28"/>
          <w:szCs w:val="28"/>
        </w:rPr>
        <w:t xml:space="preserve">в новостройке </w:t>
      </w:r>
      <w:r w:rsidR="005664BC">
        <w:rPr>
          <w:sz w:val="28"/>
          <w:szCs w:val="28"/>
        </w:rPr>
        <w:t>по договорам долевого участия</w:t>
      </w:r>
      <w:r w:rsidR="00FD6AE5">
        <w:rPr>
          <w:sz w:val="28"/>
          <w:szCs w:val="28"/>
        </w:rPr>
        <w:t xml:space="preserve"> (ДДУ). Теперь </w:t>
      </w:r>
      <w:r w:rsidR="00FD6AE5" w:rsidRPr="00FD6AE5">
        <w:rPr>
          <w:sz w:val="28"/>
          <w:szCs w:val="28"/>
        </w:rPr>
        <w:t>втор</w:t>
      </w:r>
      <w:r w:rsidR="00FD6AE5">
        <w:rPr>
          <w:sz w:val="28"/>
          <w:szCs w:val="28"/>
        </w:rPr>
        <w:t>ой</w:t>
      </w:r>
      <w:r w:rsidR="00FD6AE5" w:rsidRPr="00FD6AE5">
        <w:rPr>
          <w:sz w:val="28"/>
          <w:szCs w:val="28"/>
        </w:rPr>
        <w:t xml:space="preserve"> и последующи</w:t>
      </w:r>
      <w:r w:rsidR="00FD6AE5">
        <w:rPr>
          <w:sz w:val="28"/>
          <w:szCs w:val="28"/>
        </w:rPr>
        <w:t>й</w:t>
      </w:r>
      <w:r w:rsidR="00FD6AE5" w:rsidRPr="00FD6AE5">
        <w:rPr>
          <w:sz w:val="28"/>
          <w:szCs w:val="28"/>
        </w:rPr>
        <w:t xml:space="preserve"> </w:t>
      </w:r>
      <w:r w:rsidR="00FD6AE5">
        <w:rPr>
          <w:sz w:val="28"/>
          <w:szCs w:val="28"/>
        </w:rPr>
        <w:t xml:space="preserve">договор с </w:t>
      </w:r>
      <w:r w:rsidR="00FD6AE5" w:rsidRPr="00FD6AE5">
        <w:rPr>
          <w:sz w:val="28"/>
          <w:szCs w:val="28"/>
        </w:rPr>
        <w:t xml:space="preserve">дольщиками </w:t>
      </w:r>
      <w:r w:rsidR="00FD6AE5">
        <w:rPr>
          <w:sz w:val="28"/>
          <w:szCs w:val="28"/>
        </w:rPr>
        <w:t xml:space="preserve">будут </w:t>
      </w:r>
      <w:r w:rsidR="00FD6AE5" w:rsidRPr="00FD6AE5">
        <w:rPr>
          <w:sz w:val="28"/>
          <w:szCs w:val="28"/>
        </w:rPr>
        <w:t>регистрировать</w:t>
      </w:r>
      <w:r w:rsidR="00FD6AE5">
        <w:rPr>
          <w:sz w:val="28"/>
          <w:szCs w:val="28"/>
        </w:rPr>
        <w:t xml:space="preserve">ся </w:t>
      </w:r>
      <w:r w:rsidR="00FD6AE5" w:rsidRPr="00FD6AE5">
        <w:rPr>
          <w:sz w:val="28"/>
          <w:szCs w:val="28"/>
        </w:rPr>
        <w:t>в течение 3</w:t>
      </w:r>
      <w:r w:rsidR="00FD6AE5">
        <w:rPr>
          <w:sz w:val="28"/>
          <w:szCs w:val="28"/>
        </w:rPr>
        <w:t>-х</w:t>
      </w:r>
      <w:r w:rsidR="00FD6AE5" w:rsidRPr="00FD6AE5">
        <w:rPr>
          <w:sz w:val="28"/>
          <w:szCs w:val="28"/>
        </w:rPr>
        <w:t xml:space="preserve"> дней, если документы поданы в электронном виде</w:t>
      </w:r>
      <w:r w:rsidR="00FD6AE5">
        <w:rPr>
          <w:sz w:val="28"/>
          <w:szCs w:val="28"/>
        </w:rPr>
        <w:t>.</w:t>
      </w:r>
      <w:r w:rsidR="00FD6AE5" w:rsidRPr="00FD6AE5">
        <w:rPr>
          <w:sz w:val="28"/>
          <w:szCs w:val="28"/>
        </w:rPr>
        <w:t xml:space="preserve"> </w:t>
      </w:r>
      <w:r w:rsidR="00FD6AE5">
        <w:rPr>
          <w:sz w:val="28"/>
          <w:szCs w:val="28"/>
        </w:rPr>
        <w:t xml:space="preserve">В случае </w:t>
      </w:r>
      <w:r w:rsidR="00FD6AE5" w:rsidRPr="00FD6AE5">
        <w:rPr>
          <w:sz w:val="28"/>
          <w:szCs w:val="28"/>
        </w:rPr>
        <w:t>подач</w:t>
      </w:r>
      <w:r w:rsidR="00FD6AE5">
        <w:rPr>
          <w:sz w:val="28"/>
          <w:szCs w:val="28"/>
        </w:rPr>
        <w:t>и</w:t>
      </w:r>
      <w:r w:rsidR="00FD6AE5" w:rsidRPr="00FD6AE5">
        <w:rPr>
          <w:sz w:val="28"/>
          <w:szCs w:val="28"/>
        </w:rPr>
        <w:t xml:space="preserve"> бумажного заявления через МФЦ </w:t>
      </w:r>
      <w:r w:rsidR="00FD6AE5">
        <w:rPr>
          <w:sz w:val="28"/>
          <w:szCs w:val="28"/>
        </w:rPr>
        <w:t>регистраци</w:t>
      </w:r>
      <w:r w:rsidR="00420EE7">
        <w:rPr>
          <w:sz w:val="28"/>
          <w:szCs w:val="28"/>
        </w:rPr>
        <w:t>я осуществляется в</w:t>
      </w:r>
      <w:r w:rsidR="00FD6AE5" w:rsidRPr="00FD6AE5">
        <w:rPr>
          <w:sz w:val="28"/>
          <w:szCs w:val="28"/>
        </w:rPr>
        <w:t xml:space="preserve"> 7</w:t>
      </w:r>
      <w:r w:rsidR="00420EE7">
        <w:rPr>
          <w:sz w:val="28"/>
          <w:szCs w:val="28"/>
        </w:rPr>
        <w:t>-ми</w:t>
      </w:r>
      <w:r w:rsidR="00FD6AE5" w:rsidRPr="00FD6AE5">
        <w:rPr>
          <w:sz w:val="28"/>
          <w:szCs w:val="28"/>
        </w:rPr>
        <w:t>дне</w:t>
      </w:r>
      <w:r w:rsidR="00420EE7">
        <w:rPr>
          <w:sz w:val="28"/>
          <w:szCs w:val="28"/>
        </w:rPr>
        <w:t>вный срок</w:t>
      </w:r>
      <w:r w:rsidR="00FD6AE5" w:rsidRPr="00FD6AE5">
        <w:rPr>
          <w:sz w:val="28"/>
          <w:szCs w:val="28"/>
        </w:rPr>
        <w:t>.</w:t>
      </w:r>
    </w:p>
    <w:p w:rsidR="00B821BB" w:rsidRPr="00B821BB" w:rsidRDefault="00B821BB" w:rsidP="003D550A">
      <w:pPr>
        <w:spacing w:line="360" w:lineRule="auto"/>
        <w:ind w:firstLine="709"/>
        <w:jc w:val="both"/>
        <w:rPr>
          <w:i/>
          <w:sz w:val="16"/>
          <w:szCs w:val="16"/>
        </w:rPr>
      </w:pPr>
    </w:p>
    <w:p w:rsidR="00670AEE" w:rsidRDefault="00670AEE" w:rsidP="003D550A">
      <w:pPr>
        <w:spacing w:line="360" w:lineRule="auto"/>
        <w:ind w:firstLine="709"/>
        <w:jc w:val="both"/>
        <w:rPr>
          <w:sz w:val="28"/>
          <w:szCs w:val="28"/>
        </w:rPr>
      </w:pPr>
      <w:r w:rsidRPr="003A6009">
        <w:rPr>
          <w:i/>
          <w:sz w:val="28"/>
          <w:szCs w:val="28"/>
        </w:rPr>
        <w:t xml:space="preserve">- </w:t>
      </w:r>
      <w:r w:rsidR="00B821BB">
        <w:rPr>
          <w:i/>
          <w:sz w:val="28"/>
          <w:szCs w:val="28"/>
        </w:rPr>
        <w:t xml:space="preserve">В этом году </w:t>
      </w:r>
      <w:r w:rsidRPr="003A6009">
        <w:rPr>
          <w:i/>
          <w:sz w:val="28"/>
          <w:szCs w:val="28"/>
        </w:rPr>
        <w:t xml:space="preserve">орловцы </w:t>
      </w:r>
      <w:r w:rsidR="00FB02F8">
        <w:rPr>
          <w:i/>
          <w:sz w:val="28"/>
          <w:szCs w:val="28"/>
        </w:rPr>
        <w:t xml:space="preserve">уже </w:t>
      </w:r>
      <w:r w:rsidRPr="003A6009">
        <w:rPr>
          <w:i/>
          <w:sz w:val="28"/>
          <w:szCs w:val="28"/>
        </w:rPr>
        <w:t xml:space="preserve">зарегистрировали </w:t>
      </w:r>
      <w:r w:rsidR="001D0096">
        <w:rPr>
          <w:i/>
          <w:sz w:val="28"/>
          <w:szCs w:val="28"/>
        </w:rPr>
        <w:t xml:space="preserve">без малого две тысячи </w:t>
      </w:r>
      <w:r w:rsidRPr="003A6009">
        <w:rPr>
          <w:i/>
          <w:sz w:val="28"/>
          <w:szCs w:val="28"/>
        </w:rPr>
        <w:t xml:space="preserve"> договоров долевого участия. </w:t>
      </w:r>
      <w:r w:rsidR="00B821BB" w:rsidRPr="00BA5111">
        <w:rPr>
          <w:i/>
          <w:sz w:val="28"/>
          <w:szCs w:val="28"/>
        </w:rPr>
        <w:t>Также у жителей региона появится возможность подать в Росреестр документы о регистрации прав через нотариуса, за исключением случаев, когда заявителем выступает кадастровый инженер. Раньше это можно было сделать только при нотариально оформленной сделке</w:t>
      </w:r>
      <w:r w:rsidR="00B821BB" w:rsidRPr="00B821BB">
        <w:rPr>
          <w:i/>
          <w:sz w:val="28"/>
          <w:szCs w:val="28"/>
        </w:rPr>
        <w:t>,</w:t>
      </w:r>
      <w:r w:rsidR="003A6009">
        <w:rPr>
          <w:sz w:val="28"/>
          <w:szCs w:val="28"/>
        </w:rPr>
        <w:t xml:space="preserve">- пояснила Надежда </w:t>
      </w:r>
      <w:proofErr w:type="spellStart"/>
      <w:r w:rsidR="003A6009">
        <w:rPr>
          <w:sz w:val="28"/>
          <w:szCs w:val="28"/>
        </w:rPr>
        <w:t>Кацура</w:t>
      </w:r>
      <w:proofErr w:type="spellEnd"/>
      <w:r w:rsidR="003A6009">
        <w:rPr>
          <w:sz w:val="28"/>
          <w:szCs w:val="28"/>
        </w:rPr>
        <w:t xml:space="preserve">, руководитель Управления Росреестра по Орловской области. </w:t>
      </w:r>
    </w:p>
    <w:p w:rsidR="00E04CD4" w:rsidRPr="00B821BB" w:rsidRDefault="00E04CD4" w:rsidP="003D550A">
      <w:pPr>
        <w:spacing w:line="360" w:lineRule="auto"/>
        <w:ind w:firstLine="709"/>
        <w:jc w:val="both"/>
        <w:rPr>
          <w:sz w:val="16"/>
          <w:szCs w:val="16"/>
        </w:rPr>
      </w:pPr>
    </w:p>
    <w:p w:rsidR="00670AEE" w:rsidRDefault="00E04CD4" w:rsidP="003D55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одно нововведение касается реестровых дел, ведение которых теперь будет осуществляться исключительно в электронном виде. На сегодняшний день </w:t>
      </w:r>
      <w:r w:rsidR="00670AEE">
        <w:rPr>
          <w:sz w:val="28"/>
          <w:szCs w:val="28"/>
        </w:rPr>
        <w:t>в эл</w:t>
      </w:r>
      <w:r w:rsidR="00B821BB">
        <w:rPr>
          <w:sz w:val="28"/>
          <w:szCs w:val="28"/>
        </w:rPr>
        <w:t>ектронный вид переведено свыше 280</w:t>
      </w:r>
      <w:r w:rsidR="00670AEE">
        <w:rPr>
          <w:sz w:val="28"/>
          <w:szCs w:val="28"/>
        </w:rPr>
        <w:t xml:space="preserve"> тысяч дел, хранящихся в архивах регионального Управления Росреестра.</w:t>
      </w:r>
    </w:p>
    <w:p w:rsidR="00670AEE" w:rsidRDefault="00670AEE" w:rsidP="003D550A">
      <w:pPr>
        <w:spacing w:line="360" w:lineRule="auto"/>
        <w:ind w:firstLine="709"/>
        <w:jc w:val="both"/>
        <w:rPr>
          <w:sz w:val="28"/>
          <w:szCs w:val="28"/>
        </w:rPr>
      </w:pPr>
    </w:p>
    <w:p w:rsidR="00AE4D7F" w:rsidRDefault="00AE4D7F">
      <w:pPr>
        <w:ind w:firstLine="709"/>
        <w:jc w:val="both"/>
        <w:rPr>
          <w:sz w:val="28"/>
        </w:rPr>
      </w:pP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FC4509" w:rsidRDefault="00C12EFD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sectPr w:rsidR="00FC4509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91977"/>
    <w:rsid w:val="00117B25"/>
    <w:rsid w:val="001D0096"/>
    <w:rsid w:val="00235370"/>
    <w:rsid w:val="003A6009"/>
    <w:rsid w:val="003D550A"/>
    <w:rsid w:val="0040072C"/>
    <w:rsid w:val="00420EE7"/>
    <w:rsid w:val="0047527A"/>
    <w:rsid w:val="00494A9C"/>
    <w:rsid w:val="00523632"/>
    <w:rsid w:val="00550AE3"/>
    <w:rsid w:val="005664BC"/>
    <w:rsid w:val="00582146"/>
    <w:rsid w:val="00635C7C"/>
    <w:rsid w:val="00670AEE"/>
    <w:rsid w:val="008C137E"/>
    <w:rsid w:val="00900E1F"/>
    <w:rsid w:val="00921E6B"/>
    <w:rsid w:val="00A33D7E"/>
    <w:rsid w:val="00AE4D7F"/>
    <w:rsid w:val="00B362D8"/>
    <w:rsid w:val="00B821BB"/>
    <w:rsid w:val="00BA5111"/>
    <w:rsid w:val="00BF0AF8"/>
    <w:rsid w:val="00C12EFD"/>
    <w:rsid w:val="00D055CD"/>
    <w:rsid w:val="00D6382F"/>
    <w:rsid w:val="00DF61B3"/>
    <w:rsid w:val="00E003FF"/>
    <w:rsid w:val="00E04CD4"/>
    <w:rsid w:val="00E53966"/>
    <w:rsid w:val="00EC1195"/>
    <w:rsid w:val="00EE1C53"/>
    <w:rsid w:val="00EF4B89"/>
    <w:rsid w:val="00F03210"/>
    <w:rsid w:val="00FB02F8"/>
    <w:rsid w:val="00FC4509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Юров Алексей Игоревич</cp:lastModifiedBy>
  <cp:revision>2</cp:revision>
  <cp:lastPrinted>2021-10-27T11:50:00Z</cp:lastPrinted>
  <dcterms:created xsi:type="dcterms:W3CDTF">2021-10-28T08:04:00Z</dcterms:created>
  <dcterms:modified xsi:type="dcterms:W3CDTF">2021-10-28T08:04:00Z</dcterms:modified>
</cp:coreProperties>
</file>