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4" w:rsidRDefault="009173FB" w:rsidP="00917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FB">
        <w:rPr>
          <w:rFonts w:ascii="Times New Roman" w:hAnsi="Times New Roman" w:cs="Times New Roman"/>
          <w:b/>
          <w:sz w:val="28"/>
          <w:szCs w:val="28"/>
        </w:rPr>
        <w:t>«Защита прав потребителей в сфере предоставления услуг ЖКХ»</w:t>
      </w:r>
    </w:p>
    <w:p w:rsidR="009173FB" w:rsidRDefault="009173FB" w:rsidP="009173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вопросам, касающимся области жилищных отношений территориальный отдел Управления Роспотребнадзора по Орловской области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ценске разъясняет полномочия органов государственной власти в данной сфере правоотношений.</w:t>
      </w:r>
    </w:p>
    <w:p w:rsidR="009173FB" w:rsidRDefault="009173FB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ст.4 Жилищного Кодекса РФ порядок возникновения, осуществления, изменения, прекращения оказания жилищно-коммунальных услуг собственникам и пользователям жилых помещений в многоквартирных домах и жилых домов регулируются нормами жилищного законодательства. Статьей 8 Жилищного Кодекса Российской Федерации при предоставлении коммунальных услуг и внесении платы за коммунальные услуги установ</w:t>
      </w:r>
      <w:r w:rsidR="00FA02F0">
        <w:rPr>
          <w:rFonts w:ascii="Times New Roman" w:hAnsi="Times New Roman" w:cs="Times New Roman"/>
          <w:sz w:val="28"/>
          <w:szCs w:val="28"/>
        </w:rPr>
        <w:t>лен приоритет норм Жилищного Ко</w:t>
      </w:r>
      <w:r>
        <w:rPr>
          <w:rFonts w:ascii="Times New Roman" w:hAnsi="Times New Roman" w:cs="Times New Roman"/>
          <w:sz w:val="28"/>
          <w:szCs w:val="28"/>
        </w:rPr>
        <w:t>декса.</w:t>
      </w:r>
    </w:p>
    <w:p w:rsidR="009173FB" w:rsidRDefault="009173FB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рамках установленных ст.20 Жилищного Кодекса РФ, соблюдение юридическими лицами, индивидуальными предпринимателями и гражданами</w:t>
      </w:r>
      <w:r w:rsidR="00050E7C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жилищным законодательством, является предметом государственного жилищного надзора и муниципального жилищного контроля.</w:t>
      </w:r>
    </w:p>
    <w:p w:rsidR="00FA02F0" w:rsidRDefault="00FA02F0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Орловской области уполномоченным органом исполнительной власти в сфере жилищного надзора является Управление государственной жилищной инспекции Департамента контрольной и надзорной деятельности Орловской области, а в отношении муниципального жилищного фонда муниципальный жилищный контроль осуществляют органы местного самоуправления.</w:t>
      </w:r>
    </w:p>
    <w:p w:rsidR="00FA02F0" w:rsidRDefault="00FA02F0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Федеральной службе по надзору в сфере защиты прав потребителей и благополучия человека, утвержденным Постановлением Правительства РФ от 30.06.2004 № 322, территориальный отдел Управления Роспотребнадзора по Орловской области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ценске осуществляет федеральный государственный надзор за соблюдением нормативно-правовых актов, регулирующих отношения в области защиты прав потребителей и федеральный государственный санитарно-эпидемиологический надзор за соблюдением санитарного законодательства.</w:t>
      </w:r>
    </w:p>
    <w:p w:rsidR="00FA02F0" w:rsidRDefault="00FA02F0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отделом Управления Роспотребнадзора по Орловской области реализация контрольных (надзорных) функций и полномочий в жилищной сфере обеспечивается в соответствии со ст.40 Закона РФ от 07.02.1992 №2300-1 «О защите прав потребителей», а именно:</w:t>
      </w:r>
    </w:p>
    <w:p w:rsidR="00FA02F0" w:rsidRDefault="00FA02F0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099">
        <w:rPr>
          <w:rFonts w:ascii="Times New Roman" w:hAnsi="Times New Roman" w:cs="Times New Roman"/>
          <w:sz w:val="28"/>
          <w:szCs w:val="28"/>
        </w:rPr>
        <w:t xml:space="preserve"> обращение в суд с заявлениями в защиту прав потребителей и законных интересов отдельных потребителей (группы потребителей, неопределенного круга потребителей) жилищно-коммунальных услуг;</w:t>
      </w:r>
    </w:p>
    <w:p w:rsidR="00525099" w:rsidRDefault="00525099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вступление в рассматриваемые судами дела, касающиеся защиты прав потребителей жилищно-коммунальных услуг, по своей инициативе или по инициативе лиц, участвующих в деле, для дачи заключения по делу в целях защиты прав потребителей в рамках гражданского или административного судопроизводства.</w:t>
      </w:r>
    </w:p>
    <w:p w:rsidR="00525099" w:rsidRDefault="00FF3C0A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реализации возложенных полномочий, в части обращения территориального отдела Управления Роспотребнадзора по Орловской области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ценске в суд, является наличие от потребителей соответствующей просьбы (просьб), выраженной в жалобе (жалобах), поданной (поданных) в письменной форме, а также материалы проверок, проведенных органами государственного жилищного надзора по вопросам соблюдения обязательных требований жилищного законодательства.</w:t>
      </w:r>
    </w:p>
    <w:p w:rsidR="00FF3C0A" w:rsidRDefault="00C71964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ответы на интересующие вопросы можно в рабочие дни с 9:00 до 18:00, пятница с 9:00 до 16:45 (перерыв с 13:00 до 13:45) в общественной приемной Управления Роспотребнадзора по Орловской области: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рел, Наугорское шоссе, 2а, по телефонам Управления 8 (4862) 41-52-52,  42-26-59, в территориальном отделе Управления Роспотребнадзора по Орловской области в г.Мценске: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ценск, ул. 20 июля, д.2г, по телефонам 8(48646) 4-15-39,  4-13-08 и в консультационном пункте для потребителей филиала ФБУЗ «Центр гигиены и эпидемиологии в Орловской области в г.Мценске»(г.Мценск, ул.20 июля, д. 2г) по телефону 8(48646) 4-00-29.</w:t>
      </w:r>
    </w:p>
    <w:p w:rsidR="00C71964" w:rsidRDefault="009B07FA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дополнительную информацию граждане могут получить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государственном информационном ресурсе ГИС ЗПП по адресу: </w:t>
      </w:r>
      <w:hyperlink r:id="rId4" w:history="1">
        <w:r w:rsidRPr="006039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039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039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zpp</w:t>
        </w:r>
        <w:proofErr w:type="spellEnd"/>
        <w:r w:rsidRPr="006039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9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6039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9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0396B">
          <w:rPr>
            <w:rStyle w:val="a3"/>
            <w:rFonts w:ascii="Times New Roman" w:hAnsi="Times New Roman" w:cs="Times New Roman"/>
            <w:sz w:val="28"/>
            <w:szCs w:val="28"/>
          </w:rPr>
          <w:t>.»</w:t>
        </w:r>
      </w:hyperlink>
    </w:p>
    <w:p w:rsidR="009B07FA" w:rsidRPr="009B07FA" w:rsidRDefault="009B07FA" w:rsidP="009173F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FA">
        <w:rPr>
          <w:rFonts w:ascii="Times New Roman" w:hAnsi="Times New Roman" w:cs="Times New Roman"/>
          <w:b/>
          <w:sz w:val="28"/>
          <w:szCs w:val="28"/>
        </w:rPr>
        <w:t>Ведущий специалист-эксперт ТО Управления Роспотребнадзора по Орловской области в г</w:t>
      </w:r>
      <w:proofErr w:type="gramStart"/>
      <w:r w:rsidRPr="009B07F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B07FA">
        <w:rPr>
          <w:rFonts w:ascii="Times New Roman" w:hAnsi="Times New Roman" w:cs="Times New Roman"/>
          <w:b/>
          <w:sz w:val="28"/>
          <w:szCs w:val="28"/>
        </w:rPr>
        <w:t xml:space="preserve">ценске </w:t>
      </w:r>
      <w:proofErr w:type="spellStart"/>
      <w:r w:rsidRPr="009B07FA">
        <w:rPr>
          <w:rFonts w:ascii="Times New Roman" w:hAnsi="Times New Roman" w:cs="Times New Roman"/>
          <w:b/>
          <w:sz w:val="28"/>
          <w:szCs w:val="28"/>
        </w:rPr>
        <w:t>Абрамкина</w:t>
      </w:r>
      <w:proofErr w:type="spellEnd"/>
      <w:r w:rsidRPr="009B07FA"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FA02F0" w:rsidRDefault="00FA02F0" w:rsidP="009173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3FB" w:rsidRPr="009173FB" w:rsidRDefault="009173FB" w:rsidP="009173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173FB" w:rsidRPr="009173FB" w:rsidSect="00C4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9173FB"/>
    <w:rsid w:val="00050E7C"/>
    <w:rsid w:val="00525099"/>
    <w:rsid w:val="009173FB"/>
    <w:rsid w:val="009B07FA"/>
    <w:rsid w:val="00C43EF4"/>
    <w:rsid w:val="00C71964"/>
    <w:rsid w:val="00E27498"/>
    <w:rsid w:val="00FA02F0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DTO</cp:lastModifiedBy>
  <cp:revision>2</cp:revision>
  <dcterms:created xsi:type="dcterms:W3CDTF">2023-06-30T12:26:00Z</dcterms:created>
  <dcterms:modified xsi:type="dcterms:W3CDTF">2023-06-30T12:26:00Z</dcterms:modified>
</cp:coreProperties>
</file>