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E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До 28 февраля 2019 года включительно владельцы садового земельного участка (СНТ) и земель индивидуального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(ИЖС), на которых до </w:t>
      </w:r>
      <w:r w:rsidR="00D33A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4 августа 2018 года (когда заработали поправки в Градостроительный кодекс) начато строительство или реконструкция недвижимости, но они пока не завершены, должны направить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самоуправления. Вместе с тем, до начала марта 2019 года уведомление может не потребоваться, если строительство уже завершено и здание нужно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на кадастровый учет. В этом случае собственник может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успеть все сделать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>по упрощенной процедуре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. Главное, чтобы высота строения не превышала 20 м и трех наземных этажей. Теперь зарегистрировать четырехэтажный дом будет уже нельзя. </w:t>
      </w:r>
    </w:p>
    <w:p w:rsidR="00D22067" w:rsidRDefault="00D33AEE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EE">
        <w:rPr>
          <w:rFonts w:ascii="Times New Roman" w:hAnsi="Times New Roman" w:cs="Times New Roman"/>
          <w:sz w:val="28"/>
          <w:szCs w:val="28"/>
        </w:rPr>
        <w:t xml:space="preserve">После 1 марта все возведенные частные дома в случае отсутствия сведений в Росреестре будут автоматически считаться </w:t>
      </w:r>
      <w:proofErr w:type="spellStart"/>
      <w:r w:rsidRPr="00D33AEE">
        <w:rPr>
          <w:rFonts w:ascii="Times New Roman" w:hAnsi="Times New Roman" w:cs="Times New Roman"/>
          <w:b/>
          <w:sz w:val="28"/>
          <w:szCs w:val="28"/>
        </w:rPr>
        <w:t>самостроем</w:t>
      </w:r>
      <w:proofErr w:type="spellEnd"/>
      <w:r w:rsidRPr="00D33AEE">
        <w:rPr>
          <w:rFonts w:ascii="Times New Roman" w:hAnsi="Times New Roman" w:cs="Times New Roman"/>
          <w:sz w:val="28"/>
          <w:szCs w:val="28"/>
        </w:rPr>
        <w:t xml:space="preserve">, и органы местного самоуправления могут требовать через суд снести строение. При этом демонтаж дома производит собственник земли за свой счет. Признать строение законным, если оно не было зарегистрировано до 1 марта, можно через суд, но это долгая и сложная процедура, </w:t>
      </w:r>
      <w:r>
        <w:rPr>
          <w:rFonts w:ascii="Times New Roman" w:hAnsi="Times New Roman" w:cs="Times New Roman"/>
          <w:sz w:val="28"/>
          <w:szCs w:val="28"/>
        </w:rPr>
        <w:t>и решение</w:t>
      </w:r>
      <w:r w:rsidRPr="00D33AEE">
        <w:rPr>
          <w:rFonts w:ascii="Times New Roman" w:hAnsi="Times New Roman" w:cs="Times New Roman"/>
          <w:sz w:val="28"/>
          <w:szCs w:val="28"/>
        </w:rPr>
        <w:t xml:space="preserve"> не всегда может </w:t>
      </w:r>
      <w:r>
        <w:rPr>
          <w:rFonts w:ascii="Times New Roman" w:hAnsi="Times New Roman" w:cs="Times New Roman"/>
          <w:sz w:val="28"/>
          <w:szCs w:val="28"/>
        </w:rPr>
        <w:t>быть принято в пользу</w:t>
      </w:r>
      <w:r w:rsidRPr="00D33AEE">
        <w:rPr>
          <w:rFonts w:ascii="Times New Roman" w:hAnsi="Times New Roman" w:cs="Times New Roman"/>
          <w:sz w:val="28"/>
          <w:szCs w:val="28"/>
        </w:rPr>
        <w:t xml:space="preserve"> истца.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31DF5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2019-02-12T09:22:00Z</dcterms:created>
  <dcterms:modified xsi:type="dcterms:W3CDTF">2019-02-12T09:22:00Z</dcterms:modified>
</cp:coreProperties>
</file>