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E" w:rsidRPr="00D539FE" w:rsidRDefault="00D539FE" w:rsidP="00D539FE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555555"/>
          <w:kern w:val="36"/>
          <w:sz w:val="32"/>
          <w:szCs w:val="32"/>
          <w:lang w:eastAsia="ru-RU"/>
        </w:rPr>
      </w:pPr>
      <w:proofErr w:type="spellStart"/>
      <w:r w:rsidRPr="00D539FE">
        <w:rPr>
          <w:rFonts w:eastAsia="Times New Roman" w:cs="Times New Roman"/>
          <w:b/>
          <w:i/>
          <w:color w:val="555555"/>
          <w:kern w:val="36"/>
          <w:sz w:val="32"/>
          <w:szCs w:val="32"/>
          <w:lang w:eastAsia="ru-RU"/>
        </w:rPr>
        <w:t>Грантовая</w:t>
      </w:r>
      <w:proofErr w:type="spellEnd"/>
      <w:r w:rsidRPr="00D539FE">
        <w:rPr>
          <w:rFonts w:eastAsia="Times New Roman" w:cs="Times New Roman"/>
          <w:b/>
          <w:i/>
          <w:color w:val="555555"/>
          <w:kern w:val="36"/>
          <w:sz w:val="32"/>
          <w:szCs w:val="32"/>
          <w:lang w:eastAsia="ru-RU"/>
        </w:rPr>
        <w:t xml:space="preserve"> поддержка местных инициатив граждан, проживающих в сельской местности.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 xml:space="preserve">   </w:t>
      </w:r>
      <w:proofErr w:type="spellStart"/>
      <w:r w:rsidRPr="00D539FE">
        <w:rPr>
          <w:rFonts w:eastAsia="Times New Roman" w:cs="Times New Roman"/>
          <w:color w:val="555555"/>
          <w:szCs w:val="28"/>
          <w:lang w:eastAsia="ru-RU"/>
        </w:rPr>
        <w:t>Грантовая</w:t>
      </w:r>
      <w:proofErr w:type="spellEnd"/>
      <w:r w:rsidRPr="00D539FE">
        <w:rPr>
          <w:rFonts w:eastAsia="Times New Roman" w:cs="Times New Roman"/>
          <w:color w:val="555555"/>
          <w:szCs w:val="28"/>
          <w:lang w:eastAsia="ru-RU"/>
        </w:rPr>
        <w:t xml:space="preserve"> поддержка местных инициатив граждан, проживающих в сельской местности, является одним из основных мероприятий программы "Устойчивое развитие сельских территорий Орловской области на 2014-2017 годы и на период до 2020 года".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    Грант – это средства государственной поддержки, предоставляемые на безвозмездной безвозвратной основе органу местного самоуправления на реализацию общественно значимых некоммерческих проектов с участием граждан, проживающих в сельской местности.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    Целями реализации мероприятия являются: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активизация участия сельского населения в реализации общественно значимых проектов;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    Средства государственной поддержки предоставляются на следующие направления: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- создание и обустройство зон отдыха, спортивных и детских игровых площадок;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-сохранение и восстановление природных ландшафтов, историко-культурных памятников;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>- поддержку национальных культурных традиций, народных промыслов и ремесел.</w:t>
      </w:r>
    </w:p>
    <w:p w:rsidR="00D539FE" w:rsidRPr="00D539FE" w:rsidRDefault="00D539FE" w:rsidP="00D539FE">
      <w:pPr>
        <w:shd w:val="clear" w:color="auto" w:fill="FFFFFF"/>
        <w:spacing w:after="0" w:line="240" w:lineRule="auto"/>
        <w:rPr>
          <w:rFonts w:eastAsia="Times New Roman" w:cs="Times New Roman"/>
          <w:color w:val="555555"/>
          <w:szCs w:val="28"/>
          <w:lang w:eastAsia="ru-RU"/>
        </w:rPr>
      </w:pPr>
      <w:r w:rsidRPr="00D539FE">
        <w:rPr>
          <w:rFonts w:eastAsia="Times New Roman" w:cs="Times New Roman"/>
          <w:color w:val="555555"/>
          <w:szCs w:val="28"/>
          <w:lang w:eastAsia="ru-RU"/>
        </w:rPr>
        <w:t xml:space="preserve">    Субсидия предоставляется в размере не более 60% от общей стоимости проекта и не может превышать 2 млн. рублей. </w:t>
      </w:r>
      <w:proofErr w:type="gramStart"/>
      <w:r w:rsidRPr="00D539FE">
        <w:rPr>
          <w:rFonts w:eastAsia="Times New Roman" w:cs="Times New Roman"/>
          <w:color w:val="555555"/>
          <w:szCs w:val="28"/>
          <w:lang w:eastAsia="ru-RU"/>
        </w:rPr>
        <w:t>Финансовое обеспечение оставшейся части стоимости проекта осуществляется за счет средств бюджета муниципального образования,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средств).</w:t>
      </w:r>
      <w:proofErr w:type="gramEnd"/>
    </w:p>
    <w:p w:rsidR="00C02C50" w:rsidRDefault="00D539FE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FE"/>
    <w:rsid w:val="000C25CB"/>
    <w:rsid w:val="002F5E93"/>
    <w:rsid w:val="003D0449"/>
    <w:rsid w:val="005411DB"/>
    <w:rsid w:val="006D399B"/>
    <w:rsid w:val="007E2DB6"/>
    <w:rsid w:val="00A001F9"/>
    <w:rsid w:val="00BA043D"/>
    <w:rsid w:val="00D46402"/>
    <w:rsid w:val="00D539FE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B"/>
  </w:style>
  <w:style w:type="paragraph" w:styleId="1">
    <w:name w:val="heading 1"/>
    <w:basedOn w:val="a"/>
    <w:link w:val="10"/>
    <w:uiPriority w:val="9"/>
    <w:qFormat/>
    <w:rsid w:val="00D539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F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9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ДТО</cp:lastModifiedBy>
  <cp:revision>1</cp:revision>
  <dcterms:created xsi:type="dcterms:W3CDTF">2018-02-14T09:19:00Z</dcterms:created>
  <dcterms:modified xsi:type="dcterms:W3CDTF">2018-02-14T09:20:00Z</dcterms:modified>
</cp:coreProperties>
</file>