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62C" w:rsidRPr="00E22022" w:rsidRDefault="00CB662C" w:rsidP="00CB662C">
      <w:pPr>
        <w:jc w:val="center"/>
        <w:rPr>
          <w:b/>
          <w:sz w:val="18"/>
          <w:szCs w:val="18"/>
        </w:rPr>
      </w:pPr>
      <w:r w:rsidRPr="00E22022">
        <w:rPr>
          <w:b/>
          <w:sz w:val="18"/>
          <w:szCs w:val="18"/>
        </w:rPr>
        <w:t>Сведения</w:t>
      </w:r>
    </w:p>
    <w:p w:rsidR="00CB662C" w:rsidRPr="00E22022" w:rsidRDefault="00CB662C" w:rsidP="00CB662C">
      <w:pPr>
        <w:jc w:val="center"/>
        <w:rPr>
          <w:b/>
          <w:sz w:val="18"/>
          <w:szCs w:val="18"/>
        </w:rPr>
      </w:pPr>
      <w:r w:rsidRPr="00E22022">
        <w:rPr>
          <w:b/>
          <w:sz w:val="18"/>
          <w:szCs w:val="18"/>
        </w:rPr>
        <w:t>о доходах, расходах, об имуществе и обязательствах имущественного характера</w:t>
      </w:r>
    </w:p>
    <w:p w:rsidR="00CB662C" w:rsidRPr="00E22022" w:rsidRDefault="002E21F6" w:rsidP="00CB662C">
      <w:pPr>
        <w:jc w:val="center"/>
        <w:rPr>
          <w:b/>
          <w:sz w:val="18"/>
          <w:szCs w:val="18"/>
        </w:rPr>
      </w:pPr>
      <w:r w:rsidRPr="002E21F6">
        <w:rPr>
          <w:b/>
          <w:color w:val="000000"/>
          <w:sz w:val="18"/>
          <w:szCs w:val="18"/>
        </w:rPr>
        <w:t>и. о. начальника отдела сельского хозяйства и продовольствия</w:t>
      </w:r>
      <w:r w:rsidR="00CB662C" w:rsidRPr="00E22022">
        <w:rPr>
          <w:b/>
          <w:color w:val="000000"/>
          <w:sz w:val="18"/>
          <w:szCs w:val="18"/>
        </w:rPr>
        <w:t xml:space="preserve"> Администрации Знаменского </w:t>
      </w:r>
      <w:r w:rsidR="00CB662C" w:rsidRPr="00E22022">
        <w:rPr>
          <w:b/>
          <w:sz w:val="18"/>
          <w:szCs w:val="18"/>
        </w:rPr>
        <w:t xml:space="preserve">района Орловской области </w:t>
      </w:r>
    </w:p>
    <w:p w:rsidR="00CB662C" w:rsidRPr="00E22022" w:rsidRDefault="00CB662C" w:rsidP="00CB662C">
      <w:pPr>
        <w:jc w:val="center"/>
        <w:rPr>
          <w:b/>
          <w:sz w:val="18"/>
          <w:szCs w:val="18"/>
        </w:rPr>
      </w:pPr>
      <w:r w:rsidRPr="00E22022">
        <w:rPr>
          <w:b/>
          <w:sz w:val="18"/>
          <w:szCs w:val="18"/>
        </w:rPr>
        <w:t>и членов его семьи за пери</w:t>
      </w:r>
      <w:r w:rsidR="001E6D98">
        <w:rPr>
          <w:b/>
          <w:sz w:val="18"/>
          <w:szCs w:val="18"/>
        </w:rPr>
        <w:t>од с 1 января по 31 декабря 2021</w:t>
      </w:r>
      <w:r w:rsidRPr="00E22022">
        <w:rPr>
          <w:b/>
          <w:sz w:val="18"/>
          <w:szCs w:val="18"/>
        </w:rPr>
        <w:t xml:space="preserve"> года</w:t>
      </w:r>
    </w:p>
    <w:p w:rsidR="00CB662C" w:rsidRPr="00E22022" w:rsidRDefault="00CB662C" w:rsidP="00CB662C">
      <w:pPr>
        <w:jc w:val="center"/>
        <w:rPr>
          <w:sz w:val="18"/>
          <w:szCs w:val="18"/>
        </w:rPr>
      </w:pPr>
    </w:p>
    <w:tbl>
      <w:tblPr>
        <w:tblpPr w:leftFromText="45" w:rightFromText="45" w:vertAnchor="text" w:horzAnchor="margin" w:tblpY="19"/>
        <w:tblW w:w="13902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82"/>
        <w:gridCol w:w="2263"/>
        <w:gridCol w:w="1418"/>
        <w:gridCol w:w="3685"/>
        <w:gridCol w:w="1134"/>
        <w:gridCol w:w="1418"/>
        <w:gridCol w:w="1701"/>
        <w:gridCol w:w="1701"/>
      </w:tblGrid>
      <w:tr w:rsidR="00CB662C" w:rsidRPr="00E22022" w:rsidTr="00D87F48">
        <w:trPr>
          <w:tblCellSpacing w:w="0" w:type="dxa"/>
        </w:trPr>
        <w:tc>
          <w:tcPr>
            <w:tcW w:w="582" w:type="dxa"/>
            <w:vMerge w:val="restart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E22022">
              <w:rPr>
                <w:b/>
                <w:bCs/>
                <w:sz w:val="18"/>
                <w:szCs w:val="18"/>
              </w:rPr>
              <w:t>п</w:t>
            </w:r>
            <w:proofErr w:type="spellEnd"/>
            <w:proofErr w:type="gramEnd"/>
            <w:r w:rsidRPr="00E22022">
              <w:rPr>
                <w:b/>
                <w:bCs/>
                <w:sz w:val="18"/>
                <w:szCs w:val="18"/>
              </w:rPr>
              <w:t>/</w:t>
            </w:r>
            <w:proofErr w:type="spellStart"/>
            <w:r w:rsidRPr="00E22022">
              <w:rPr>
                <w:b/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263" w:type="dxa"/>
            <w:vMerge w:val="restart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Фамилия, инициалы и должность лица, чьи сведения размещаются</w:t>
            </w:r>
          </w:p>
        </w:tc>
        <w:tc>
          <w:tcPr>
            <w:tcW w:w="1418" w:type="dxa"/>
            <w:vMerge w:val="restart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E22022">
              <w:rPr>
                <w:b/>
                <w:bCs/>
                <w:sz w:val="18"/>
                <w:szCs w:val="18"/>
              </w:rPr>
              <w:t>Деклари</w:t>
            </w:r>
            <w:proofErr w:type="spellEnd"/>
            <w:r w:rsidRPr="00E22022">
              <w:rPr>
                <w:b/>
                <w:bCs/>
                <w:sz w:val="18"/>
                <w:szCs w:val="18"/>
              </w:rPr>
              <w:t>-</w:t>
            </w:r>
          </w:p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E22022">
              <w:rPr>
                <w:b/>
                <w:bCs/>
                <w:sz w:val="18"/>
                <w:szCs w:val="18"/>
              </w:rPr>
              <w:t>рованный</w:t>
            </w:r>
            <w:proofErr w:type="spellEnd"/>
          </w:p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годовой</w:t>
            </w:r>
          </w:p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доход (руб.)</w:t>
            </w:r>
          </w:p>
        </w:tc>
        <w:tc>
          <w:tcPr>
            <w:tcW w:w="6237" w:type="dxa"/>
            <w:gridSpan w:val="3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Перечень объектов недвижимого имущества, принадлежащих на праве собственности, или находящихся в пользовании</w:t>
            </w:r>
          </w:p>
        </w:tc>
        <w:tc>
          <w:tcPr>
            <w:tcW w:w="1701" w:type="dxa"/>
            <w:vMerge w:val="restart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Перечень</w:t>
            </w:r>
          </w:p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транспортных средств, принадлежащих на праве собственности</w:t>
            </w:r>
          </w:p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(вид, марка)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B662C" w:rsidRPr="00E22022" w:rsidTr="00D87F48">
        <w:trPr>
          <w:trHeight w:val="872"/>
          <w:tblCellSpacing w:w="0" w:type="dxa"/>
        </w:trPr>
        <w:tc>
          <w:tcPr>
            <w:tcW w:w="582" w:type="dxa"/>
            <w:vMerge/>
            <w:shd w:val="clear" w:color="auto" w:fill="FFFFFF"/>
            <w:vAlign w:val="center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3" w:type="dxa"/>
            <w:vMerge/>
            <w:shd w:val="clear" w:color="auto" w:fill="FFFFFF"/>
            <w:vAlign w:val="center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FFFF"/>
            <w:vAlign w:val="center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вид</w:t>
            </w:r>
          </w:p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объекта</w:t>
            </w:r>
          </w:p>
        </w:tc>
        <w:tc>
          <w:tcPr>
            <w:tcW w:w="1134" w:type="dxa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площадь</w:t>
            </w:r>
          </w:p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(кв. м)</w:t>
            </w:r>
          </w:p>
        </w:tc>
        <w:tc>
          <w:tcPr>
            <w:tcW w:w="1418" w:type="dxa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страна расположения</w:t>
            </w:r>
          </w:p>
        </w:tc>
        <w:tc>
          <w:tcPr>
            <w:tcW w:w="1701" w:type="dxa"/>
            <w:vMerge/>
            <w:shd w:val="clear" w:color="auto" w:fill="FFFFFF"/>
            <w:vAlign w:val="center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B662C" w:rsidRPr="00E22022" w:rsidTr="00D87F48">
        <w:trPr>
          <w:tblCellSpacing w:w="0" w:type="dxa"/>
        </w:trPr>
        <w:tc>
          <w:tcPr>
            <w:tcW w:w="582" w:type="dxa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263" w:type="dxa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418" w:type="dxa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685" w:type="dxa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418" w:type="dxa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701" w:type="dxa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701" w:type="dxa"/>
            <w:shd w:val="clear" w:color="auto" w:fill="FFFFFF"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8</w:t>
            </w:r>
          </w:p>
        </w:tc>
      </w:tr>
    </w:tbl>
    <w:p w:rsidR="00CB662C" w:rsidRPr="00E22022" w:rsidRDefault="00CB662C" w:rsidP="00CB662C">
      <w:pPr>
        <w:rPr>
          <w:sz w:val="18"/>
          <w:szCs w:val="18"/>
        </w:rPr>
      </w:pPr>
    </w:p>
    <w:p w:rsidR="00CB662C" w:rsidRPr="00E22022" w:rsidRDefault="00CB662C" w:rsidP="00CB662C">
      <w:pPr>
        <w:rPr>
          <w:sz w:val="18"/>
          <w:szCs w:val="18"/>
        </w:rPr>
      </w:pPr>
    </w:p>
    <w:p w:rsidR="00CB662C" w:rsidRPr="00E22022" w:rsidRDefault="00CB662C" w:rsidP="00CB662C">
      <w:pPr>
        <w:rPr>
          <w:sz w:val="18"/>
          <w:szCs w:val="18"/>
        </w:rPr>
      </w:pPr>
    </w:p>
    <w:p w:rsidR="00CB662C" w:rsidRPr="00E22022" w:rsidRDefault="00CB662C" w:rsidP="00CB662C">
      <w:pPr>
        <w:rPr>
          <w:sz w:val="18"/>
          <w:szCs w:val="18"/>
        </w:rPr>
      </w:pPr>
    </w:p>
    <w:p w:rsidR="00CB662C" w:rsidRPr="00E22022" w:rsidRDefault="00CB662C" w:rsidP="00CB662C">
      <w:pPr>
        <w:rPr>
          <w:sz w:val="18"/>
          <w:szCs w:val="18"/>
        </w:rPr>
      </w:pPr>
    </w:p>
    <w:p w:rsidR="00CB662C" w:rsidRPr="00E22022" w:rsidRDefault="00CB662C" w:rsidP="00CB662C">
      <w:pPr>
        <w:rPr>
          <w:sz w:val="18"/>
          <w:szCs w:val="18"/>
        </w:rPr>
      </w:pPr>
    </w:p>
    <w:p w:rsidR="00CB662C" w:rsidRPr="00E22022" w:rsidRDefault="00CB662C" w:rsidP="00CB662C">
      <w:pPr>
        <w:rPr>
          <w:sz w:val="18"/>
          <w:szCs w:val="18"/>
        </w:rPr>
      </w:pPr>
    </w:p>
    <w:p w:rsidR="00CB662C" w:rsidRPr="00E22022" w:rsidRDefault="00CB662C" w:rsidP="00CB662C">
      <w:pPr>
        <w:rPr>
          <w:sz w:val="18"/>
          <w:szCs w:val="18"/>
        </w:rPr>
      </w:pPr>
    </w:p>
    <w:p w:rsidR="00CB662C" w:rsidRDefault="00CB662C" w:rsidP="00CB662C">
      <w:pPr>
        <w:rPr>
          <w:sz w:val="18"/>
          <w:szCs w:val="18"/>
        </w:rPr>
      </w:pPr>
    </w:p>
    <w:p w:rsidR="00CB662C" w:rsidRPr="00E22022" w:rsidRDefault="00CB662C" w:rsidP="00CB662C">
      <w:pPr>
        <w:rPr>
          <w:sz w:val="18"/>
          <w:szCs w:val="18"/>
        </w:rPr>
      </w:pPr>
    </w:p>
    <w:p w:rsidR="00CB662C" w:rsidRPr="00E22022" w:rsidRDefault="00CB662C" w:rsidP="00CB662C">
      <w:pPr>
        <w:rPr>
          <w:sz w:val="18"/>
          <w:szCs w:val="18"/>
        </w:rPr>
      </w:pPr>
    </w:p>
    <w:tbl>
      <w:tblPr>
        <w:tblStyle w:val="a3"/>
        <w:tblW w:w="13892" w:type="dxa"/>
        <w:tblInd w:w="108" w:type="dxa"/>
        <w:tblLook w:val="04A0"/>
      </w:tblPr>
      <w:tblGrid>
        <w:gridCol w:w="567"/>
        <w:gridCol w:w="2268"/>
        <w:gridCol w:w="1418"/>
        <w:gridCol w:w="3685"/>
        <w:gridCol w:w="1134"/>
        <w:gridCol w:w="1418"/>
        <w:gridCol w:w="1701"/>
        <w:gridCol w:w="1701"/>
      </w:tblGrid>
      <w:tr w:rsidR="001E6D98" w:rsidRPr="00E22022" w:rsidTr="001E6D98">
        <w:trPr>
          <w:trHeight w:val="1060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1E6D98" w:rsidRDefault="001E6D98" w:rsidP="00D87F48">
            <w:pPr>
              <w:jc w:val="center"/>
              <w:rPr>
                <w:b/>
                <w:sz w:val="18"/>
                <w:szCs w:val="18"/>
              </w:rPr>
            </w:pPr>
          </w:p>
          <w:p w:rsidR="001E6D98" w:rsidRPr="00E22022" w:rsidRDefault="001E6D98" w:rsidP="00D87F48">
            <w:pPr>
              <w:jc w:val="center"/>
              <w:rPr>
                <w:b/>
                <w:sz w:val="18"/>
                <w:szCs w:val="18"/>
              </w:rPr>
            </w:pPr>
            <w:r w:rsidRPr="00E22022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</w:tcBorders>
          </w:tcPr>
          <w:p w:rsidR="001E6D98" w:rsidRDefault="001E6D98" w:rsidP="00D87F48">
            <w:pPr>
              <w:jc w:val="center"/>
              <w:rPr>
                <w:b/>
                <w:sz w:val="18"/>
                <w:szCs w:val="18"/>
              </w:rPr>
            </w:pPr>
          </w:p>
          <w:p w:rsidR="001E6D98" w:rsidRPr="00E22022" w:rsidRDefault="00536AC2" w:rsidP="00D87F4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Белош</w:t>
            </w:r>
            <w:r w:rsidR="002E21F6">
              <w:rPr>
                <w:b/>
                <w:sz w:val="18"/>
                <w:szCs w:val="18"/>
              </w:rPr>
              <w:t xml:space="preserve">ицкая Татьяна Анатольевна </w:t>
            </w:r>
          </w:p>
        </w:tc>
        <w:tc>
          <w:tcPr>
            <w:tcW w:w="1418" w:type="dxa"/>
            <w:vMerge w:val="restart"/>
          </w:tcPr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</w:p>
          <w:p w:rsidR="001E6D98" w:rsidRPr="00E22022" w:rsidRDefault="002E21F6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590178,20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</w:p>
          <w:p w:rsidR="001E6D98" w:rsidRPr="00E22022" w:rsidRDefault="001E6D98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 (Бе</w:t>
            </w:r>
            <w:r w:rsidR="002E21F6">
              <w:rPr>
                <w:sz w:val="18"/>
                <w:szCs w:val="18"/>
              </w:rPr>
              <w:t>звозмездное пользование  с 2014</w:t>
            </w:r>
            <w:r>
              <w:rPr>
                <w:sz w:val="18"/>
                <w:szCs w:val="18"/>
              </w:rPr>
              <w:t>г.</w:t>
            </w:r>
            <w:r w:rsidR="002E21F6">
              <w:rPr>
                <w:sz w:val="18"/>
                <w:szCs w:val="18"/>
              </w:rPr>
              <w:t xml:space="preserve"> по 2021г.</w:t>
            </w:r>
            <w:r>
              <w:rPr>
                <w:sz w:val="18"/>
                <w:szCs w:val="18"/>
              </w:rPr>
              <w:t>)</w:t>
            </w:r>
          </w:p>
          <w:p w:rsidR="001E6D98" w:rsidRPr="00E22022" w:rsidRDefault="001E6D98" w:rsidP="00D87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</w:p>
          <w:p w:rsidR="001E6D98" w:rsidRDefault="002E21F6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134,1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</w:p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</w:p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1E6D98" w:rsidRPr="002E21F6" w:rsidRDefault="001E6D98" w:rsidP="00D87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E6D98" w:rsidRDefault="001E6D98" w:rsidP="008426ED">
            <w:pPr>
              <w:jc w:val="center"/>
              <w:rPr>
                <w:sz w:val="18"/>
                <w:szCs w:val="18"/>
              </w:rPr>
            </w:pPr>
          </w:p>
          <w:p w:rsidR="001E6D98" w:rsidRPr="00E22022" w:rsidRDefault="001E6D98" w:rsidP="008426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E6D98" w:rsidRPr="00E22022" w:rsidTr="001E6D98">
        <w:trPr>
          <w:trHeight w:val="709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1E6D98" w:rsidRPr="00E22022" w:rsidRDefault="001E6D98" w:rsidP="00D87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1E6D98" w:rsidRPr="00E22022" w:rsidRDefault="001E6D98" w:rsidP="00D87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1E6D98" w:rsidRPr="00E22022" w:rsidRDefault="001E6D98" w:rsidP="00D87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1E6D98" w:rsidRDefault="001E6D98" w:rsidP="001E6D98">
            <w:pPr>
              <w:tabs>
                <w:tab w:val="left" w:pos="7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  <w:p w:rsidR="001E6D98" w:rsidRDefault="001E6D98" w:rsidP="008426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  <w:r w:rsidR="002E21F6">
              <w:rPr>
                <w:sz w:val="18"/>
                <w:szCs w:val="18"/>
              </w:rPr>
              <w:t>для размещения домов индивидуальной жилой застройки</w:t>
            </w:r>
            <w:r>
              <w:rPr>
                <w:sz w:val="18"/>
                <w:szCs w:val="18"/>
              </w:rPr>
              <w:t xml:space="preserve"> (Безвозмездное </w:t>
            </w:r>
            <w:r w:rsidR="002E21F6">
              <w:rPr>
                <w:sz w:val="18"/>
                <w:szCs w:val="18"/>
              </w:rPr>
              <w:t>пользование  с 2013 г. по 2021 г.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</w:p>
          <w:p w:rsidR="001E6D98" w:rsidRDefault="002E21F6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2025</w:t>
            </w:r>
            <w:r w:rsidR="001E6D98">
              <w:rPr>
                <w:sz w:val="18"/>
                <w:szCs w:val="18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</w:p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</w:tcPr>
          <w:p w:rsidR="001E6D98" w:rsidRPr="00E22022" w:rsidRDefault="001E6D98" w:rsidP="00D87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</w:p>
          <w:p w:rsidR="001E6D98" w:rsidRPr="00E22022" w:rsidRDefault="001E6D98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E6D98" w:rsidRPr="00E22022" w:rsidTr="001E6D98">
        <w:trPr>
          <w:trHeight w:val="748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1E6D98" w:rsidRPr="00E22022" w:rsidRDefault="001E6D98" w:rsidP="00D87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</w:p>
          <w:p w:rsidR="001E6D98" w:rsidRPr="00D36414" w:rsidRDefault="001E6D98" w:rsidP="00D87F48">
            <w:pPr>
              <w:jc w:val="center"/>
              <w:rPr>
                <w:b/>
                <w:sz w:val="18"/>
                <w:szCs w:val="18"/>
              </w:rPr>
            </w:pPr>
            <w:r w:rsidRPr="00D36414">
              <w:rPr>
                <w:b/>
                <w:sz w:val="18"/>
                <w:szCs w:val="18"/>
              </w:rPr>
              <w:t>Супруг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</w:p>
          <w:p w:rsidR="001E6D98" w:rsidRPr="00E22022" w:rsidRDefault="002E21F6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205319,13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</w:p>
          <w:p w:rsidR="001E6D98" w:rsidRDefault="002E21F6" w:rsidP="00580C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для размещения домов индивидуальной жилой застройки </w:t>
            </w:r>
            <w:r w:rsidR="001E6D98">
              <w:rPr>
                <w:sz w:val="18"/>
                <w:szCs w:val="18"/>
              </w:rPr>
              <w:t xml:space="preserve">  </w:t>
            </w:r>
          </w:p>
          <w:p w:rsidR="001E6D98" w:rsidRPr="00E22022" w:rsidRDefault="001E6D98" w:rsidP="00D87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</w:p>
          <w:p w:rsidR="001E6D98" w:rsidRDefault="002E21F6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2025,0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</w:p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</w:p>
          <w:p w:rsidR="001E6D98" w:rsidRPr="00E22022" w:rsidRDefault="00943355" w:rsidP="00943355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Легковой автомобиль </w:t>
            </w:r>
            <w:r>
              <w:rPr>
                <w:sz w:val="20"/>
                <w:szCs w:val="20"/>
                <w:lang w:val="en-US"/>
              </w:rPr>
              <w:t>NISSAN</w:t>
            </w:r>
            <w:r w:rsidRPr="00FB77E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TILDA</w:t>
            </w:r>
            <w:r w:rsidRPr="00FB77E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HR</w:t>
            </w:r>
            <w:r w:rsidRPr="00FB77ED">
              <w:rPr>
                <w:sz w:val="20"/>
                <w:szCs w:val="20"/>
              </w:rPr>
              <w:t>16334615</w:t>
            </w:r>
            <w:r>
              <w:rPr>
                <w:sz w:val="20"/>
                <w:szCs w:val="20"/>
                <w:lang w:val="en-US"/>
              </w:rPr>
              <w:t>C</w:t>
            </w:r>
            <w:r>
              <w:rPr>
                <w:sz w:val="20"/>
                <w:szCs w:val="20"/>
              </w:rPr>
              <w:t>, 2013 г.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</w:p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E6D98" w:rsidRPr="00E22022" w:rsidTr="001E6D98">
        <w:trPr>
          <w:trHeight w:val="806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1E6D98" w:rsidRPr="00E22022" w:rsidRDefault="001E6D98" w:rsidP="00D87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</w:p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  <w:proofErr w:type="gramStart"/>
            <w:r>
              <w:rPr>
                <w:sz w:val="18"/>
                <w:szCs w:val="18"/>
              </w:rPr>
              <w:t xml:space="preserve">( </w:t>
            </w:r>
            <w:proofErr w:type="gramEnd"/>
            <w:r>
              <w:rPr>
                <w:sz w:val="18"/>
                <w:szCs w:val="18"/>
              </w:rPr>
              <w:t>индивидуальная собственность)</w:t>
            </w:r>
          </w:p>
          <w:p w:rsidR="001E6D98" w:rsidRPr="00E22022" w:rsidRDefault="001E6D98" w:rsidP="00D87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</w:p>
          <w:p w:rsidR="001E6D98" w:rsidRDefault="002E21F6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131,1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</w:p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1E6D98" w:rsidRPr="00E22022" w:rsidRDefault="001E6D98" w:rsidP="00D87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</w:p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CB662C" w:rsidRPr="00E22022" w:rsidRDefault="00CB662C" w:rsidP="00CB662C">
      <w:pPr>
        <w:jc w:val="center"/>
      </w:pPr>
    </w:p>
    <w:p w:rsidR="00CB662C" w:rsidRDefault="00CB662C" w:rsidP="00CB662C"/>
    <w:p w:rsidR="00DE5D99" w:rsidRDefault="00DE5D99"/>
    <w:sectPr w:rsidR="00DE5D99" w:rsidSect="00E22022">
      <w:pgSz w:w="16838" w:h="11906" w:orient="landscape"/>
      <w:pgMar w:top="1701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B662C"/>
    <w:rsid w:val="001E6D98"/>
    <w:rsid w:val="00215650"/>
    <w:rsid w:val="002E21F6"/>
    <w:rsid w:val="00373C4F"/>
    <w:rsid w:val="003D6BD0"/>
    <w:rsid w:val="00444D0C"/>
    <w:rsid w:val="00445C98"/>
    <w:rsid w:val="00536AC2"/>
    <w:rsid w:val="00580C1C"/>
    <w:rsid w:val="005C34D6"/>
    <w:rsid w:val="008426ED"/>
    <w:rsid w:val="00943355"/>
    <w:rsid w:val="00957C37"/>
    <w:rsid w:val="00A26ED5"/>
    <w:rsid w:val="00C5233B"/>
    <w:rsid w:val="00CB662C"/>
    <w:rsid w:val="00D82C9D"/>
    <w:rsid w:val="00DE54B5"/>
    <w:rsid w:val="00DE5D99"/>
    <w:rsid w:val="00E27DA3"/>
    <w:rsid w:val="00E913B8"/>
    <w:rsid w:val="00EE1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6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66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DTO</dc:creator>
  <cp:lastModifiedBy>DTO</cp:lastModifiedBy>
  <cp:revision>4</cp:revision>
  <dcterms:created xsi:type="dcterms:W3CDTF">2022-05-11T13:26:00Z</dcterms:created>
  <dcterms:modified xsi:type="dcterms:W3CDTF">2022-06-09T09:45:00Z</dcterms:modified>
</cp:coreProperties>
</file>