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ED" w:rsidRPr="005667ED" w:rsidRDefault="005667ED" w:rsidP="005667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67ED">
        <w:rPr>
          <w:rFonts w:ascii="Times New Roman" w:eastAsia="Times New Roman" w:hAnsi="Times New Roman" w:cs="Times New Roman"/>
          <w:lang w:eastAsia="ru-RU"/>
        </w:rPr>
        <w:t>На компенсационные выплаты для медработников в рамках программ "Земский фельдшер" и "Земский доктор" снят возрастной ценз. Соответствующие поправки вступили в законную силу.</w:t>
      </w:r>
    </w:p>
    <w:p w:rsidR="005667ED" w:rsidRPr="005667ED" w:rsidRDefault="005667ED" w:rsidP="005667ED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E40101"/>
          <w:sz w:val="17"/>
          <w:szCs w:val="17"/>
          <w:lang w:eastAsia="ru-RU"/>
        </w:rPr>
        <w:drawing>
          <wp:inline distT="0" distB="0" distL="0" distR="0">
            <wp:extent cx="6141720" cy="4617720"/>
            <wp:effectExtent l="19050" t="0" r="0" b="0"/>
            <wp:docPr id="1" name="MainMasterContentPlaceHolder_InsidePlaceHolder_articleMainImage" descr="http://moyaokruga.ru/img/image_detail_new2/d1e3be14-160a-4b52-900a-4bd7d21ed08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asterContentPlaceHolder_InsidePlaceHolder_articleMainImage" descr="http://moyaokruga.ru/img/image_detail_new2/d1e3be14-160a-4b52-900a-4bd7d21ed08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7E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5667ED" w:rsidRPr="005667ED" w:rsidRDefault="005667ED" w:rsidP="005667ED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667ED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18 октября 2019 года было принято Постановление Правительства РФ № 1347 "О внесении изменений в государственную программу Российской Федерации "Развитие здравоохранения".</w:t>
      </w:r>
    </w:p>
    <w:p w:rsidR="005667ED" w:rsidRPr="005667ED" w:rsidRDefault="005667ED" w:rsidP="005667ED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667ED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В соответствии с документом фельдшеры и врачи старше 50 лет, переехавшие на работу в сельскую местность в рамках программ "Земский фельдшер" и "Земский доктор", могут претендовать на получение единовременных компенсационных выплат. Ранее в данных программах могли участвовать только специалисты в возрасте до 50 лет.</w:t>
      </w:r>
    </w:p>
    <w:p w:rsidR="005667ED" w:rsidRPr="005667ED" w:rsidRDefault="005667ED" w:rsidP="005667ED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667ED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Напомним, в рамках вышеуказанных программ медицинские работники (врачи и фельдшеры), прибывшие (переехавшие) на работу в сельские населённые пункты, рабочие посёлки, посёлки городского типа или города с населением до 50 тыс. человек, могут получить компенсационную выплату до 500 тыс. рублей (фельдшеры) и до 1 </w:t>
      </w:r>
      <w:proofErr w:type="spellStart"/>
      <w:proofErr w:type="gramStart"/>
      <w:r w:rsidRPr="005667ED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млн</w:t>
      </w:r>
      <w:proofErr w:type="spellEnd"/>
      <w:proofErr w:type="gramEnd"/>
      <w:r w:rsidRPr="005667ED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 рублей (доктора).</w:t>
      </w:r>
    </w:p>
    <w:p w:rsidR="005667ED" w:rsidRPr="005667ED" w:rsidRDefault="005667ED" w:rsidP="005667ED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667ED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"В настоящее время множество лечебных учреждений, причём </w:t>
      </w:r>
      <w:proofErr w:type="gramStart"/>
      <w:r w:rsidRPr="005667ED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не</w:t>
      </w:r>
      <w:proofErr w:type="gramEnd"/>
      <w:r w:rsidRPr="005667ED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 только в нашем регионе, но и по всей стране, имеют проблемы с медицинскими кадрами, - председатель Орловского областного Совета народных депутатов отмечает Леонид </w:t>
      </w:r>
      <w:proofErr w:type="spellStart"/>
      <w:r w:rsidRPr="005667ED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Музалевский</w:t>
      </w:r>
      <w:proofErr w:type="spellEnd"/>
      <w:r w:rsidRPr="005667ED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.- Особенно остро это ощущается в сельской местности. Мы объективно понимаем, что далеко не каждый молодой специалист готов переехать в сельскую местность. Совершенно справедливо, что возрастное ограничение для получения выплат снято. Благодаря этому в сёла и малые города мы сможем привлечь большее число специалистов, включая профессионалов с большим опытом работы, что немаловажно".</w:t>
      </w:r>
    </w:p>
    <w:p w:rsidR="00505D4A" w:rsidRDefault="00505D4A"/>
    <w:sectPr w:rsidR="00505D4A" w:rsidSect="0050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667ED"/>
    <w:rsid w:val="00505D4A"/>
    <w:rsid w:val="0056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4A"/>
  </w:style>
  <w:style w:type="paragraph" w:styleId="1">
    <w:name w:val="heading 1"/>
    <w:basedOn w:val="a"/>
    <w:link w:val="10"/>
    <w:uiPriority w:val="9"/>
    <w:qFormat/>
    <w:rsid w:val="00566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6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yaokruga.ru/img/image_big/d1e3be14-160a-4b52-900a-4bd7d21ed08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2019-12-13T08:22:00Z</dcterms:created>
  <dcterms:modified xsi:type="dcterms:W3CDTF">2019-12-13T08:23:00Z</dcterms:modified>
</cp:coreProperties>
</file>