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CB104A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03E68AC" wp14:editId="1542616F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9525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62.7pt;margin-top:-27.65pt;width:780pt;height:75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29E0C385" wp14:editId="2EB992B8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914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D65F7F" w:rsidRPr="00D65F7F" w:rsidRDefault="00D65F7F" w:rsidP="00CB104A">
      <w:pPr>
        <w:spacing w:line="276" w:lineRule="auto"/>
        <w:jc w:val="center"/>
        <w:rPr>
          <w:b/>
          <w:color w:val="0070C0"/>
          <w:sz w:val="4"/>
          <w:szCs w:val="4"/>
        </w:rPr>
      </w:pPr>
    </w:p>
    <w:p w:rsidR="00CF027B" w:rsidRPr="00BA3D26" w:rsidRDefault="00FE6192" w:rsidP="00BA3D26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Отметки об аварийном состоянии сотен домов</w:t>
      </w:r>
      <w:r w:rsidR="00CF027B" w:rsidRPr="00BA3D26">
        <w:rPr>
          <w:b/>
          <w:color w:val="0070C0"/>
          <w:sz w:val="28"/>
          <w:szCs w:val="28"/>
        </w:rPr>
        <w:t xml:space="preserve"> внесены в </w:t>
      </w:r>
      <w:proofErr w:type="gramStart"/>
      <w:r w:rsidR="00CF027B" w:rsidRPr="00BA3D26">
        <w:rPr>
          <w:b/>
          <w:color w:val="0070C0"/>
          <w:sz w:val="28"/>
          <w:szCs w:val="28"/>
        </w:rPr>
        <w:t>Единый</w:t>
      </w:r>
      <w:proofErr w:type="gramEnd"/>
      <w:r w:rsidR="00CF027B" w:rsidRPr="00BA3D26">
        <w:rPr>
          <w:b/>
          <w:color w:val="0070C0"/>
          <w:sz w:val="28"/>
          <w:szCs w:val="28"/>
        </w:rPr>
        <w:t xml:space="preserve"> </w:t>
      </w:r>
      <w:proofErr w:type="spellStart"/>
      <w:r w:rsidR="00CF027B" w:rsidRPr="00BA3D26">
        <w:rPr>
          <w:b/>
          <w:color w:val="0070C0"/>
          <w:sz w:val="28"/>
          <w:szCs w:val="28"/>
        </w:rPr>
        <w:t>госреестр</w:t>
      </w:r>
      <w:proofErr w:type="spellEnd"/>
      <w:r w:rsidR="00BA3D26">
        <w:rPr>
          <w:b/>
          <w:color w:val="0070C0"/>
          <w:sz w:val="28"/>
          <w:szCs w:val="28"/>
        </w:rPr>
        <w:t xml:space="preserve"> недвижимости</w:t>
      </w:r>
    </w:p>
    <w:p w:rsidR="00CF027B" w:rsidRPr="00CF027B" w:rsidRDefault="00CF027B" w:rsidP="00CF027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CF027B" w:rsidRPr="00CF027B" w:rsidRDefault="00CF027B" w:rsidP="00CF027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F027B">
        <w:rPr>
          <w:color w:val="auto"/>
          <w:sz w:val="28"/>
          <w:szCs w:val="28"/>
        </w:rPr>
        <w:t xml:space="preserve">К настоящему времени в Единый государственный реестр недвижимости (ЕГРН) внесены сведения о 336 аварийных объектах недвижимости, находящихся в орловском регионе. Из них 328 </w:t>
      </w:r>
      <w:r w:rsidR="00BA3D26">
        <w:rPr>
          <w:color w:val="auto"/>
          <w:sz w:val="28"/>
          <w:szCs w:val="28"/>
        </w:rPr>
        <w:t>-</w:t>
      </w:r>
      <w:r w:rsidRPr="00CF027B">
        <w:rPr>
          <w:color w:val="auto"/>
          <w:sz w:val="28"/>
          <w:szCs w:val="28"/>
        </w:rPr>
        <w:t xml:space="preserve"> это жилые дома. </w:t>
      </w:r>
    </w:p>
    <w:p w:rsidR="00CF027B" w:rsidRPr="00CF027B" w:rsidRDefault="00CF027B" w:rsidP="00CF027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F027B">
        <w:rPr>
          <w:color w:val="auto"/>
          <w:sz w:val="28"/>
          <w:szCs w:val="28"/>
        </w:rPr>
        <w:t xml:space="preserve">Напомним, что с 1 февраля этого года вступил в действие закон, обязывающий </w:t>
      </w:r>
      <w:r w:rsidR="00BA3D26">
        <w:rPr>
          <w:color w:val="auto"/>
          <w:sz w:val="28"/>
          <w:szCs w:val="28"/>
        </w:rPr>
        <w:t>местные органы</w:t>
      </w:r>
      <w:r w:rsidRPr="00CF027B">
        <w:rPr>
          <w:color w:val="auto"/>
          <w:sz w:val="28"/>
          <w:szCs w:val="28"/>
        </w:rPr>
        <w:t xml:space="preserve"> власти в случае признании многоквартирного дома </w:t>
      </w:r>
      <w:r w:rsidR="00DB2383">
        <w:rPr>
          <w:color w:val="auto"/>
          <w:sz w:val="28"/>
          <w:szCs w:val="28"/>
        </w:rPr>
        <w:t xml:space="preserve">(МКД) </w:t>
      </w:r>
      <w:r w:rsidRPr="00CF027B">
        <w:rPr>
          <w:color w:val="auto"/>
          <w:sz w:val="28"/>
          <w:szCs w:val="28"/>
        </w:rPr>
        <w:t xml:space="preserve">подлежащим сносу или реконструкции, а жилого помещения непригодным для проживания, направлять сведения в Росреестр. </w:t>
      </w:r>
    </w:p>
    <w:p w:rsidR="00CF027B" w:rsidRPr="00CF027B" w:rsidRDefault="00CF027B" w:rsidP="00CF027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F027B">
        <w:rPr>
          <w:color w:val="auto"/>
          <w:sz w:val="28"/>
          <w:szCs w:val="28"/>
        </w:rPr>
        <w:t xml:space="preserve">Теперь, наряду с уже имеющейся информацией, из выписки ЕГРН можно узнать, что жильё признано аварийным или непригодным для проживания. </w:t>
      </w:r>
    </w:p>
    <w:p w:rsidR="00CF027B" w:rsidRPr="00CF027B" w:rsidRDefault="004A48CD" w:rsidP="00CF027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«</w:t>
      </w:r>
      <w:r w:rsidR="00CF027B" w:rsidRPr="00BA3D26">
        <w:rPr>
          <w:i/>
          <w:color w:val="auto"/>
          <w:sz w:val="28"/>
          <w:szCs w:val="28"/>
        </w:rPr>
        <w:t xml:space="preserve">Наличие таких данных позволит </w:t>
      </w:r>
      <w:proofErr w:type="gramStart"/>
      <w:r w:rsidR="00CF027B" w:rsidRPr="00871624">
        <w:rPr>
          <w:i/>
          <w:color w:val="auto"/>
          <w:sz w:val="28"/>
          <w:szCs w:val="28"/>
        </w:rPr>
        <w:t>обезопасить и защитить</w:t>
      </w:r>
      <w:proofErr w:type="gramEnd"/>
      <w:r w:rsidR="00CF027B" w:rsidRPr="00871624">
        <w:rPr>
          <w:i/>
          <w:color w:val="auto"/>
          <w:sz w:val="28"/>
          <w:szCs w:val="28"/>
        </w:rPr>
        <w:t xml:space="preserve"> права потенциального покупателя</w:t>
      </w:r>
      <w:r w:rsidR="00CF027B" w:rsidRPr="00BA3D26">
        <w:rPr>
          <w:i/>
          <w:color w:val="auto"/>
          <w:sz w:val="28"/>
          <w:szCs w:val="28"/>
        </w:rPr>
        <w:t xml:space="preserve"> недвижимости от действий недобросовестного продавца, поскольку приобретение аварийного жилья может повлечь неблагоприятные последствия для покупателя такой недвижимости.  К примеру, в самой квартире </w:t>
      </w:r>
      <w:proofErr w:type="gramStart"/>
      <w:r w:rsidR="00CF027B" w:rsidRPr="00BA3D26">
        <w:rPr>
          <w:i/>
          <w:color w:val="auto"/>
          <w:sz w:val="28"/>
          <w:szCs w:val="28"/>
        </w:rPr>
        <w:t>сделан хороший ремонт и никаких существенных недостатков не выявлено</w:t>
      </w:r>
      <w:proofErr w:type="gramEnd"/>
      <w:r w:rsidR="00CF027B" w:rsidRPr="00BA3D26">
        <w:rPr>
          <w:i/>
          <w:color w:val="auto"/>
          <w:sz w:val="28"/>
          <w:szCs w:val="28"/>
        </w:rPr>
        <w:t>, но при этом есть дефекты, которые делают такое жилье непригодным для проживания: критический износ инженерных систем</w:t>
      </w:r>
      <w:r w:rsidR="00DB2383">
        <w:rPr>
          <w:i/>
          <w:color w:val="auto"/>
          <w:sz w:val="28"/>
          <w:szCs w:val="28"/>
        </w:rPr>
        <w:t xml:space="preserve"> дома</w:t>
      </w:r>
      <w:r w:rsidR="00CF027B" w:rsidRPr="00BA3D26">
        <w:rPr>
          <w:i/>
          <w:color w:val="auto"/>
          <w:sz w:val="28"/>
          <w:szCs w:val="28"/>
        </w:rPr>
        <w:t>, повреждение стен и несущих конструкций ил</w:t>
      </w:r>
      <w:bookmarkStart w:id="0" w:name="_GoBack"/>
      <w:bookmarkEnd w:id="0"/>
      <w:r w:rsidR="00CF027B" w:rsidRPr="00BA3D26">
        <w:rPr>
          <w:i/>
          <w:color w:val="auto"/>
          <w:sz w:val="28"/>
          <w:szCs w:val="28"/>
        </w:rPr>
        <w:t>и разрушающийся фундамент. Выявить их при самостоятельном визуальном осмотре почти невозможно. Этим и пользуются недобросовестные продавцы. Поэтому наличие в ЕГРН сведений об аварийном состоянии дома позволит повысить уровень информированности граждан и обеспечить прозрачность при сделках с жильем</w:t>
      </w:r>
      <w:r>
        <w:rPr>
          <w:i/>
          <w:color w:val="auto"/>
          <w:sz w:val="28"/>
          <w:szCs w:val="28"/>
        </w:rPr>
        <w:t>»</w:t>
      </w:r>
      <w:r w:rsidR="00CF027B" w:rsidRPr="00BA3D26">
        <w:rPr>
          <w:i/>
          <w:color w:val="auto"/>
          <w:sz w:val="28"/>
          <w:szCs w:val="28"/>
        </w:rPr>
        <w:t>,</w:t>
      </w:r>
      <w:r w:rsidR="00CF027B" w:rsidRPr="00CF027B">
        <w:rPr>
          <w:color w:val="auto"/>
          <w:sz w:val="28"/>
          <w:szCs w:val="28"/>
        </w:rPr>
        <w:t xml:space="preserve"> - </w:t>
      </w:r>
      <w:r>
        <w:rPr>
          <w:color w:val="auto"/>
          <w:sz w:val="28"/>
          <w:szCs w:val="28"/>
        </w:rPr>
        <w:t>говорит</w:t>
      </w:r>
      <w:r w:rsidR="00CF027B" w:rsidRPr="00CF027B">
        <w:rPr>
          <w:color w:val="auto"/>
          <w:sz w:val="28"/>
          <w:szCs w:val="28"/>
        </w:rPr>
        <w:t xml:space="preserve"> </w:t>
      </w:r>
      <w:r w:rsidR="00CF027B" w:rsidRPr="004A48CD">
        <w:rPr>
          <w:b/>
          <w:color w:val="auto"/>
          <w:sz w:val="28"/>
          <w:szCs w:val="28"/>
        </w:rPr>
        <w:t xml:space="preserve">Надежда </w:t>
      </w:r>
      <w:proofErr w:type="spellStart"/>
      <w:r w:rsidR="00CF027B" w:rsidRPr="004A48CD">
        <w:rPr>
          <w:b/>
          <w:color w:val="auto"/>
          <w:sz w:val="28"/>
          <w:szCs w:val="28"/>
        </w:rPr>
        <w:t>Кацура</w:t>
      </w:r>
      <w:proofErr w:type="spellEnd"/>
      <w:r w:rsidR="00CF027B" w:rsidRPr="00CF027B">
        <w:rPr>
          <w:color w:val="auto"/>
          <w:sz w:val="28"/>
          <w:szCs w:val="28"/>
        </w:rPr>
        <w:t>, руководитель орловского Управления Росреестра.</w:t>
      </w:r>
    </w:p>
    <w:p w:rsidR="00776FE8" w:rsidRDefault="00CF027B" w:rsidP="00CF027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F027B">
        <w:rPr>
          <w:color w:val="auto"/>
          <w:sz w:val="28"/>
          <w:szCs w:val="28"/>
        </w:rPr>
        <w:t xml:space="preserve">Заказать выписку из ЕГРН можно в </w:t>
      </w:r>
      <w:proofErr w:type="gramStart"/>
      <w:r w:rsidRPr="00CF027B">
        <w:rPr>
          <w:color w:val="auto"/>
          <w:sz w:val="28"/>
          <w:szCs w:val="28"/>
        </w:rPr>
        <w:t>офис</w:t>
      </w:r>
      <w:r w:rsidR="00871624">
        <w:rPr>
          <w:color w:val="auto"/>
          <w:sz w:val="28"/>
          <w:szCs w:val="28"/>
        </w:rPr>
        <w:t>ах</w:t>
      </w:r>
      <w:proofErr w:type="gramEnd"/>
      <w:r w:rsidR="00833461">
        <w:rPr>
          <w:color w:val="auto"/>
          <w:sz w:val="28"/>
          <w:szCs w:val="28"/>
        </w:rPr>
        <w:t xml:space="preserve"> МФЦ или </w:t>
      </w:r>
      <w:r w:rsidRPr="00CF027B">
        <w:rPr>
          <w:color w:val="auto"/>
          <w:sz w:val="28"/>
          <w:szCs w:val="28"/>
        </w:rPr>
        <w:t xml:space="preserve">онлайн </w:t>
      </w:r>
      <w:r w:rsidR="00DB2383">
        <w:rPr>
          <w:color w:val="auto"/>
          <w:sz w:val="28"/>
          <w:szCs w:val="28"/>
        </w:rPr>
        <w:t>через электронные сервисы Росреестра</w:t>
      </w:r>
      <w:r w:rsidR="00833461">
        <w:rPr>
          <w:color w:val="auto"/>
          <w:sz w:val="28"/>
          <w:szCs w:val="28"/>
        </w:rPr>
        <w:t>, а также</w:t>
      </w:r>
      <w:r w:rsidRPr="00CF027B">
        <w:rPr>
          <w:color w:val="auto"/>
          <w:sz w:val="28"/>
          <w:szCs w:val="28"/>
        </w:rPr>
        <w:t xml:space="preserve"> </w:t>
      </w:r>
      <w:r w:rsidR="00833461">
        <w:rPr>
          <w:color w:val="auto"/>
          <w:sz w:val="28"/>
          <w:szCs w:val="28"/>
        </w:rPr>
        <w:t>по средством</w:t>
      </w:r>
      <w:r w:rsidR="00DB2383">
        <w:rPr>
          <w:color w:val="auto"/>
          <w:sz w:val="28"/>
          <w:szCs w:val="28"/>
        </w:rPr>
        <w:t xml:space="preserve"> </w:t>
      </w:r>
      <w:r w:rsidRPr="00CF027B">
        <w:rPr>
          <w:color w:val="auto"/>
          <w:sz w:val="28"/>
          <w:szCs w:val="28"/>
        </w:rPr>
        <w:t>Едино</w:t>
      </w:r>
      <w:r w:rsidR="00833461">
        <w:rPr>
          <w:color w:val="auto"/>
          <w:sz w:val="28"/>
          <w:szCs w:val="28"/>
        </w:rPr>
        <w:t>го</w:t>
      </w:r>
      <w:r w:rsidRPr="00CF027B">
        <w:rPr>
          <w:color w:val="auto"/>
          <w:sz w:val="28"/>
          <w:szCs w:val="28"/>
        </w:rPr>
        <w:t xml:space="preserve"> портал</w:t>
      </w:r>
      <w:r w:rsidR="00833461">
        <w:rPr>
          <w:color w:val="auto"/>
          <w:sz w:val="28"/>
          <w:szCs w:val="28"/>
        </w:rPr>
        <w:t>а</w:t>
      </w:r>
      <w:r w:rsidRPr="00CF027B">
        <w:rPr>
          <w:color w:val="auto"/>
          <w:sz w:val="28"/>
          <w:szCs w:val="28"/>
        </w:rPr>
        <w:t xml:space="preserve"> государственных и муниципальных услуг. Выписка из ЕГРН, полученная в электронном </w:t>
      </w:r>
      <w:proofErr w:type="gramStart"/>
      <w:r w:rsidRPr="00CF027B">
        <w:rPr>
          <w:color w:val="auto"/>
          <w:sz w:val="28"/>
          <w:szCs w:val="28"/>
        </w:rPr>
        <w:t>формате</w:t>
      </w:r>
      <w:proofErr w:type="gramEnd"/>
      <w:r w:rsidRPr="00CF027B">
        <w:rPr>
          <w:color w:val="auto"/>
          <w:sz w:val="28"/>
          <w:szCs w:val="28"/>
        </w:rPr>
        <w:t>, имеет такую же юридическую силу, как и бумажный документ.</w:t>
      </w:r>
    </w:p>
    <w:p w:rsidR="00776FE8" w:rsidRDefault="00776FE8" w:rsidP="00776FE8">
      <w:pPr>
        <w:spacing w:line="276" w:lineRule="auto"/>
        <w:jc w:val="both"/>
        <w:rPr>
          <w:color w:val="auto"/>
          <w:sz w:val="28"/>
          <w:szCs w:val="28"/>
        </w:rPr>
      </w:pPr>
    </w:p>
    <w:p w:rsidR="00D141CD" w:rsidRPr="00473B62" w:rsidRDefault="00776FE8" w:rsidP="00776FE8">
      <w:pPr>
        <w:spacing w:line="276" w:lineRule="auto"/>
        <w:jc w:val="both"/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02A15C2" wp14:editId="29919A81">
                <wp:simplePos x="0" y="0"/>
                <wp:positionH relativeFrom="column">
                  <wp:posOffset>-796290</wp:posOffset>
                </wp:positionH>
                <wp:positionV relativeFrom="paragraph">
                  <wp:posOffset>46990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4A48CD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0E2CD1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2B9E9CA" wp14:editId="214AAF9E">
                                        <wp:extent cx="719639" cy="828675"/>
                                        <wp:effectExtent l="0" t="0" r="4445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9639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4A48CD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0E2CD1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94013F1" wp14:editId="3A49F2B2">
                                        <wp:extent cx="710293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0293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0E2CD1" w:rsidP="000E2CD1">
                                  <w:pPr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 xml:space="preserve">                       </w:t>
                                  </w:r>
                                  <w:r w:rsidR="00C0430C"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-62.7pt;margin-top:3.7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POqLf3hAAAACwEAAA8AAABkcnMvZG93bnJl&#10;di54bWxMj8FOwzAMhu9IvENkJC7TlrSsrJSmU0HsOrSxw45e47UVTVI1WVfenuwEJ8vyp9/fn68n&#10;3bGRBtdaIyFaCGBkKqtaU0s4fG3mKTDn0SjsrCEJP+RgXdzf5ZgpezU7Gve+ZiHEuAwlNN73Geeu&#10;akijW9ieTLid7aDRh3WouRrwGsJ1x2MhnrnG1oQPDfb03lD1vb9oCSk/bmcfqyWWm12cNKL8nI1v&#10;ZykfH6byFZinyf/BcNMP6lAEp5O9GOVYJ2EexckysBJWYdwAkaQRsJOE+Em8AC9y/r9D8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zqi394QAAAAs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4A48CD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0E2CD1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2B9E9CA" wp14:editId="214AAF9E">
                                  <wp:extent cx="719639" cy="828675"/>
                                  <wp:effectExtent l="0" t="0" r="444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39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4A48CD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0E2CD1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94013F1" wp14:editId="3A49F2B2">
                                  <wp:extent cx="710293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93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0E2CD1" w:rsidP="000E2CD1">
                            <w:pPr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 xml:space="preserve">                       </w:t>
                            </w:r>
                            <w:r w:rsidR="00C0430C"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36ED1"/>
    <w:rsid w:val="00040243"/>
    <w:rsid w:val="00055C4C"/>
    <w:rsid w:val="0009002C"/>
    <w:rsid w:val="00091977"/>
    <w:rsid w:val="000A15B3"/>
    <w:rsid w:val="000B488D"/>
    <w:rsid w:val="000D50D6"/>
    <w:rsid w:val="000E2CD1"/>
    <w:rsid w:val="000E65A2"/>
    <w:rsid w:val="00104520"/>
    <w:rsid w:val="001212FF"/>
    <w:rsid w:val="0013182D"/>
    <w:rsid w:val="00143D4C"/>
    <w:rsid w:val="001455F5"/>
    <w:rsid w:val="00151852"/>
    <w:rsid w:val="00186BE4"/>
    <w:rsid w:val="001A04DB"/>
    <w:rsid w:val="001B2686"/>
    <w:rsid w:val="001B410E"/>
    <w:rsid w:val="001B62E1"/>
    <w:rsid w:val="001C4228"/>
    <w:rsid w:val="001D299A"/>
    <w:rsid w:val="001D57BE"/>
    <w:rsid w:val="001E0D8B"/>
    <w:rsid w:val="001E5B1A"/>
    <w:rsid w:val="001F5383"/>
    <w:rsid w:val="00202CB1"/>
    <w:rsid w:val="00206217"/>
    <w:rsid w:val="00211B63"/>
    <w:rsid w:val="0021653F"/>
    <w:rsid w:val="002208C0"/>
    <w:rsid w:val="00234126"/>
    <w:rsid w:val="00235370"/>
    <w:rsid w:val="0024312E"/>
    <w:rsid w:val="00256C88"/>
    <w:rsid w:val="00266167"/>
    <w:rsid w:val="0026636B"/>
    <w:rsid w:val="002711AE"/>
    <w:rsid w:val="00297C21"/>
    <w:rsid w:val="002C07E5"/>
    <w:rsid w:val="002D6B45"/>
    <w:rsid w:val="002E47C4"/>
    <w:rsid w:val="002F308F"/>
    <w:rsid w:val="00302DBC"/>
    <w:rsid w:val="00313AF7"/>
    <w:rsid w:val="00354E1C"/>
    <w:rsid w:val="003577C9"/>
    <w:rsid w:val="00366B52"/>
    <w:rsid w:val="00393548"/>
    <w:rsid w:val="003A689E"/>
    <w:rsid w:val="003C1726"/>
    <w:rsid w:val="003F4296"/>
    <w:rsid w:val="0040072C"/>
    <w:rsid w:val="004269C2"/>
    <w:rsid w:val="00442F8F"/>
    <w:rsid w:val="00444966"/>
    <w:rsid w:val="00461BC3"/>
    <w:rsid w:val="00472134"/>
    <w:rsid w:val="00473B62"/>
    <w:rsid w:val="0047527A"/>
    <w:rsid w:val="00487350"/>
    <w:rsid w:val="004914A5"/>
    <w:rsid w:val="00494A9C"/>
    <w:rsid w:val="004A48CD"/>
    <w:rsid w:val="004F149D"/>
    <w:rsid w:val="00500436"/>
    <w:rsid w:val="0050050A"/>
    <w:rsid w:val="00515CDC"/>
    <w:rsid w:val="0052296B"/>
    <w:rsid w:val="00532C54"/>
    <w:rsid w:val="0054264E"/>
    <w:rsid w:val="00550AE3"/>
    <w:rsid w:val="00563909"/>
    <w:rsid w:val="00573E1E"/>
    <w:rsid w:val="00582146"/>
    <w:rsid w:val="00584021"/>
    <w:rsid w:val="0058584E"/>
    <w:rsid w:val="00586209"/>
    <w:rsid w:val="0059449D"/>
    <w:rsid w:val="005F05C8"/>
    <w:rsid w:val="00605FC2"/>
    <w:rsid w:val="006122DF"/>
    <w:rsid w:val="006139BF"/>
    <w:rsid w:val="00625F65"/>
    <w:rsid w:val="00635C7C"/>
    <w:rsid w:val="00641530"/>
    <w:rsid w:val="006417DF"/>
    <w:rsid w:val="00664767"/>
    <w:rsid w:val="00693BBF"/>
    <w:rsid w:val="0069425E"/>
    <w:rsid w:val="006F15E4"/>
    <w:rsid w:val="006F1B52"/>
    <w:rsid w:val="007041AE"/>
    <w:rsid w:val="00723A9B"/>
    <w:rsid w:val="00732F1D"/>
    <w:rsid w:val="00757142"/>
    <w:rsid w:val="00774174"/>
    <w:rsid w:val="00776FE8"/>
    <w:rsid w:val="00777147"/>
    <w:rsid w:val="00784D78"/>
    <w:rsid w:val="00794CAD"/>
    <w:rsid w:val="007B0D0A"/>
    <w:rsid w:val="007C177E"/>
    <w:rsid w:val="007E5921"/>
    <w:rsid w:val="007F02A2"/>
    <w:rsid w:val="007F61F9"/>
    <w:rsid w:val="008007BE"/>
    <w:rsid w:val="00806847"/>
    <w:rsid w:val="008164E5"/>
    <w:rsid w:val="00816988"/>
    <w:rsid w:val="0082184D"/>
    <w:rsid w:val="00827EFB"/>
    <w:rsid w:val="00833461"/>
    <w:rsid w:val="00860252"/>
    <w:rsid w:val="00860392"/>
    <w:rsid w:val="00871624"/>
    <w:rsid w:val="00884243"/>
    <w:rsid w:val="008C0B60"/>
    <w:rsid w:val="008D193F"/>
    <w:rsid w:val="008E6EEB"/>
    <w:rsid w:val="00900E1F"/>
    <w:rsid w:val="00921E6B"/>
    <w:rsid w:val="00944FCF"/>
    <w:rsid w:val="00952571"/>
    <w:rsid w:val="00973113"/>
    <w:rsid w:val="00985B19"/>
    <w:rsid w:val="009926F9"/>
    <w:rsid w:val="00997DB7"/>
    <w:rsid w:val="009B1A60"/>
    <w:rsid w:val="009D4827"/>
    <w:rsid w:val="009D7630"/>
    <w:rsid w:val="009E64F6"/>
    <w:rsid w:val="00A179F7"/>
    <w:rsid w:val="00A30398"/>
    <w:rsid w:val="00A33AAB"/>
    <w:rsid w:val="00A33D7E"/>
    <w:rsid w:val="00A72822"/>
    <w:rsid w:val="00A970AD"/>
    <w:rsid w:val="00AD59BC"/>
    <w:rsid w:val="00AE4D7F"/>
    <w:rsid w:val="00AE6F3C"/>
    <w:rsid w:val="00B040D7"/>
    <w:rsid w:val="00B362D8"/>
    <w:rsid w:val="00B95CA1"/>
    <w:rsid w:val="00BA235A"/>
    <w:rsid w:val="00BA3D26"/>
    <w:rsid w:val="00BB5CE6"/>
    <w:rsid w:val="00BD74A3"/>
    <w:rsid w:val="00BE1254"/>
    <w:rsid w:val="00BF0AF8"/>
    <w:rsid w:val="00BF36CD"/>
    <w:rsid w:val="00C039F4"/>
    <w:rsid w:val="00C0430C"/>
    <w:rsid w:val="00C06D9B"/>
    <w:rsid w:val="00C12EFD"/>
    <w:rsid w:val="00C326C5"/>
    <w:rsid w:val="00C907D1"/>
    <w:rsid w:val="00CA4832"/>
    <w:rsid w:val="00CB104A"/>
    <w:rsid w:val="00CC22A8"/>
    <w:rsid w:val="00CD3032"/>
    <w:rsid w:val="00CE130A"/>
    <w:rsid w:val="00CE25B3"/>
    <w:rsid w:val="00CE390E"/>
    <w:rsid w:val="00CF027B"/>
    <w:rsid w:val="00D055CD"/>
    <w:rsid w:val="00D06AC1"/>
    <w:rsid w:val="00D141CD"/>
    <w:rsid w:val="00D17130"/>
    <w:rsid w:val="00D6382F"/>
    <w:rsid w:val="00D65F7F"/>
    <w:rsid w:val="00D71C97"/>
    <w:rsid w:val="00DA6CDB"/>
    <w:rsid w:val="00DB2383"/>
    <w:rsid w:val="00DB79D0"/>
    <w:rsid w:val="00DE0C97"/>
    <w:rsid w:val="00DE48BB"/>
    <w:rsid w:val="00DF61B3"/>
    <w:rsid w:val="00E024BF"/>
    <w:rsid w:val="00E14B9D"/>
    <w:rsid w:val="00E15D8C"/>
    <w:rsid w:val="00E23657"/>
    <w:rsid w:val="00E53966"/>
    <w:rsid w:val="00EC1195"/>
    <w:rsid w:val="00EE1C53"/>
    <w:rsid w:val="00EF4B89"/>
    <w:rsid w:val="00F03210"/>
    <w:rsid w:val="00F07876"/>
    <w:rsid w:val="00F21843"/>
    <w:rsid w:val="00F21C21"/>
    <w:rsid w:val="00F32B47"/>
    <w:rsid w:val="00F80C39"/>
    <w:rsid w:val="00F92E8A"/>
    <w:rsid w:val="00F93A1F"/>
    <w:rsid w:val="00FA1583"/>
    <w:rsid w:val="00FA7D1D"/>
    <w:rsid w:val="00FC4509"/>
    <w:rsid w:val="00FD0B92"/>
    <w:rsid w:val="00FE4770"/>
    <w:rsid w:val="00FE6192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75FA-06E9-41AB-A1A6-3D9B56CD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10</cp:revision>
  <cp:lastPrinted>2022-10-05T14:34:00Z</cp:lastPrinted>
  <dcterms:created xsi:type="dcterms:W3CDTF">2022-10-05T14:28:00Z</dcterms:created>
  <dcterms:modified xsi:type="dcterms:W3CDTF">2022-10-17T14:22:00Z</dcterms:modified>
</cp:coreProperties>
</file>