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8C" w:rsidRDefault="002A28CF" w:rsidP="008A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8CF">
        <w:rPr>
          <w:rFonts w:ascii="Times New Roman" w:hAnsi="Times New Roman" w:cs="Times New Roman"/>
          <w:b/>
          <w:sz w:val="28"/>
          <w:szCs w:val="28"/>
        </w:rPr>
        <w:t xml:space="preserve">Минимальный </w:t>
      </w:r>
      <w:proofErr w:type="gramStart"/>
      <w:r w:rsidRPr="002A28CF">
        <w:rPr>
          <w:rFonts w:ascii="Times New Roman" w:hAnsi="Times New Roman" w:cs="Times New Roman"/>
          <w:b/>
          <w:sz w:val="28"/>
          <w:szCs w:val="28"/>
        </w:rPr>
        <w:t>размер оплаты труда</w:t>
      </w:r>
      <w:proofErr w:type="gramEnd"/>
      <w:r w:rsidRPr="002A28CF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8A45A1" w:rsidRDefault="008A45A1" w:rsidP="008A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8CF" w:rsidRDefault="002A28CF" w:rsidP="008A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Знаменского района в целях оказания консультативно-методической помощи информирует о том, что в соответствии с Федеральным Законом Российской Федерации от 14 декабря 2015 года № 376-ФЗ «О внесении изменений в статью 1 Федерального </w:t>
      </w:r>
      <w:r w:rsidR="00A42C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Закона о минимальном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28CF" w:rsidRDefault="002A28CF" w:rsidP="008A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</w:t>
      </w:r>
      <w:r w:rsidR="001F7762">
        <w:rPr>
          <w:rFonts w:ascii="Times New Roman" w:hAnsi="Times New Roman" w:cs="Times New Roman"/>
          <w:b/>
          <w:sz w:val="28"/>
          <w:szCs w:val="28"/>
        </w:rPr>
        <w:t xml:space="preserve"> 2016 года минимальн</w:t>
      </w:r>
      <w:r w:rsidR="00A42C30">
        <w:rPr>
          <w:rFonts w:ascii="Times New Roman" w:hAnsi="Times New Roman" w:cs="Times New Roman"/>
          <w:b/>
          <w:sz w:val="28"/>
          <w:szCs w:val="28"/>
        </w:rPr>
        <w:t xml:space="preserve">ый </w:t>
      </w:r>
      <w:proofErr w:type="gramStart"/>
      <w:r w:rsidR="00A42C30">
        <w:rPr>
          <w:rFonts w:ascii="Times New Roman" w:hAnsi="Times New Roman" w:cs="Times New Roman"/>
          <w:b/>
          <w:sz w:val="28"/>
          <w:szCs w:val="28"/>
        </w:rPr>
        <w:t>размер оплаты труда</w:t>
      </w:r>
      <w:proofErr w:type="gramEnd"/>
      <w:r w:rsidR="00A42C30">
        <w:rPr>
          <w:rFonts w:ascii="Times New Roman" w:hAnsi="Times New Roman" w:cs="Times New Roman"/>
          <w:b/>
          <w:sz w:val="28"/>
          <w:szCs w:val="28"/>
        </w:rPr>
        <w:t xml:space="preserve"> состави</w:t>
      </w:r>
      <w:r w:rsidR="001F7762">
        <w:rPr>
          <w:rFonts w:ascii="Times New Roman" w:hAnsi="Times New Roman" w:cs="Times New Roman"/>
          <w:b/>
          <w:sz w:val="28"/>
          <w:szCs w:val="28"/>
        </w:rPr>
        <w:t xml:space="preserve">т 6204 рубля </w:t>
      </w:r>
      <w:r w:rsidR="003E0A8C">
        <w:rPr>
          <w:rFonts w:ascii="Times New Roman" w:hAnsi="Times New Roman" w:cs="Times New Roman"/>
          <w:b/>
          <w:sz w:val="28"/>
          <w:szCs w:val="28"/>
        </w:rPr>
        <w:t>в месяц!</w:t>
      </w:r>
      <w:r w:rsidR="00A42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C30" w:rsidRPr="002A28CF" w:rsidRDefault="00A42C30" w:rsidP="008A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 вступает в силу с 1 января 2016 года.</w:t>
      </w:r>
    </w:p>
    <w:sectPr w:rsidR="00A42C30" w:rsidRPr="002A28CF" w:rsidSect="001B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CF"/>
    <w:rsid w:val="001B0B8C"/>
    <w:rsid w:val="001F7762"/>
    <w:rsid w:val="002A28CF"/>
    <w:rsid w:val="003E0A8C"/>
    <w:rsid w:val="00514AF8"/>
    <w:rsid w:val="008A45A1"/>
    <w:rsid w:val="00A42C30"/>
    <w:rsid w:val="00F3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</cp:revision>
  <dcterms:created xsi:type="dcterms:W3CDTF">2016-02-11T06:22:00Z</dcterms:created>
  <dcterms:modified xsi:type="dcterms:W3CDTF">2016-02-11T07:02:00Z</dcterms:modified>
</cp:coreProperties>
</file>