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0" w:rsidRPr="00486471" w:rsidRDefault="000410F0" w:rsidP="00486471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E74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 </w:t>
      </w:r>
      <w:r w:rsidR="00E70C7E" w:rsidRPr="004864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Утверждаю</w:t>
      </w:r>
    </w:p>
    <w:p w:rsidR="00D359AC" w:rsidRDefault="00E70C7E" w:rsidP="00486471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4A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86471" w:rsidRDefault="00E70C7E" w:rsidP="00486471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4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86471" w:rsidRDefault="00E70C7E" w:rsidP="00486471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4A3">
        <w:rPr>
          <w:rFonts w:ascii="Times New Roman" w:hAnsi="Times New Roman" w:cs="Times New Roman"/>
          <w:sz w:val="28"/>
          <w:szCs w:val="28"/>
        </w:rPr>
        <w:t xml:space="preserve"> Знаменского района, </w:t>
      </w:r>
    </w:p>
    <w:p w:rsidR="00E70C7E" w:rsidRDefault="00E70C7E" w:rsidP="00486471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4A3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486471" w:rsidRDefault="00486471" w:rsidP="000410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0C7E" w:rsidRPr="00781CFB" w:rsidRDefault="00781CFB" w:rsidP="00781CFB">
      <w:pPr>
        <w:spacing w:after="0" w:line="360" w:lineRule="atLeast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4DC1" w:rsidRPr="008B4DC1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8B4DC1" w:rsidRPr="00781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D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6471" w:rsidRPr="00781CF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486471" w:rsidRPr="00781CFB">
        <w:rPr>
          <w:rFonts w:ascii="Times New Roman" w:hAnsi="Times New Roman" w:cs="Times New Roman"/>
          <w:b/>
          <w:sz w:val="28"/>
          <w:szCs w:val="28"/>
        </w:rPr>
        <w:t>Марковичев</w:t>
      </w:r>
      <w:proofErr w:type="spellEnd"/>
    </w:p>
    <w:p w:rsidR="00486471" w:rsidRDefault="006224A3" w:rsidP="0048647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70C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Протокол</w:t>
      </w:r>
      <w:r w:rsidR="00B3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1</w:t>
      </w:r>
      <w:r w:rsidR="000410F0" w:rsidRPr="00E70C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6224A3" w:rsidRPr="00E70C7E" w:rsidRDefault="00486471" w:rsidP="0048647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заседания </w:t>
      </w:r>
      <w:r w:rsidR="00E70C7E" w:rsidRPr="00E70C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конкурсной комиссии</w:t>
      </w:r>
      <w:r w:rsidR="006224A3" w:rsidRPr="00E70C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70C7E" w:rsidRPr="00E70C7E">
        <w:rPr>
          <w:rFonts w:ascii="Times New Roman" w:hAnsi="Times New Roman" w:cs="Times New Roman"/>
          <w:sz w:val="28"/>
          <w:szCs w:val="28"/>
        </w:rPr>
        <w:t>для определения победителей конкурсного отбора по субсидированию начинающих предпринимателей</w:t>
      </w:r>
    </w:p>
    <w:p w:rsidR="006224A3" w:rsidRPr="000E7443" w:rsidRDefault="006224A3" w:rsidP="00622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0410F0" w:rsidRPr="00E27365" w:rsidRDefault="006224A3" w:rsidP="000410F0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E27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27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Знаменское</w:t>
      </w:r>
      <w:r w:rsidR="000410F0" w:rsidRPr="00E27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27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11 дека</w:t>
      </w:r>
      <w:r w:rsidR="000410F0" w:rsidRPr="00E27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бря 2015 г.</w:t>
      </w:r>
    </w:p>
    <w:p w:rsidR="000410F0" w:rsidRPr="00E27365" w:rsidRDefault="000410F0" w:rsidP="000410F0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27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Присутствовали:</w:t>
      </w:r>
    </w:p>
    <w:tbl>
      <w:tblPr>
        <w:tblW w:w="9497" w:type="dxa"/>
        <w:tblLook w:val="01E0"/>
      </w:tblPr>
      <w:tblGrid>
        <w:gridCol w:w="2355"/>
        <w:gridCol w:w="311"/>
        <w:gridCol w:w="6831"/>
      </w:tblGrid>
      <w:tr w:rsidR="006224A3" w:rsidRPr="00C1029B" w:rsidTr="00293158">
        <w:trPr>
          <w:trHeight w:val="624"/>
        </w:trPr>
        <w:tc>
          <w:tcPr>
            <w:tcW w:w="2355" w:type="dxa"/>
          </w:tcPr>
          <w:p w:rsid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Марковичев</w:t>
            </w:r>
            <w:proofErr w:type="spellEnd"/>
          </w:p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11" w:type="dxa"/>
          </w:tcPr>
          <w:p w:rsidR="006224A3" w:rsidRPr="006224A3" w:rsidRDefault="006224A3" w:rsidP="0029315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1" w:type="dxa"/>
          </w:tcPr>
          <w:p w:rsidR="006224A3" w:rsidRPr="006224A3" w:rsidRDefault="006224A3" w:rsidP="00622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Знаменского района, председатель конкурсной комиссии;</w:t>
            </w:r>
          </w:p>
        </w:tc>
      </w:tr>
      <w:tr w:rsidR="006224A3" w:rsidRPr="00C1029B" w:rsidTr="00293158">
        <w:trPr>
          <w:trHeight w:val="944"/>
        </w:trPr>
        <w:tc>
          <w:tcPr>
            <w:tcW w:w="2355" w:type="dxa"/>
          </w:tcPr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Выскребенцева</w:t>
            </w:r>
            <w:proofErr w:type="spellEnd"/>
          </w:p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1" w:type="dxa"/>
          </w:tcPr>
          <w:p w:rsidR="006224A3" w:rsidRPr="006224A3" w:rsidRDefault="006224A3" w:rsidP="0029315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1" w:type="dxa"/>
          </w:tcPr>
          <w:p w:rsidR="006224A3" w:rsidRPr="006224A3" w:rsidRDefault="006224A3" w:rsidP="00622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и трудовых ресурсов администрации Знаменского района, секретарь конкурсной комиссии.</w:t>
            </w:r>
          </w:p>
        </w:tc>
      </w:tr>
      <w:tr w:rsidR="006224A3" w:rsidRPr="00C1029B" w:rsidTr="00D359AC">
        <w:trPr>
          <w:trHeight w:val="583"/>
        </w:trPr>
        <w:tc>
          <w:tcPr>
            <w:tcW w:w="2355" w:type="dxa"/>
          </w:tcPr>
          <w:p w:rsidR="006224A3" w:rsidRPr="006224A3" w:rsidRDefault="006224A3" w:rsidP="0029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1" w:type="dxa"/>
          </w:tcPr>
          <w:p w:rsidR="006224A3" w:rsidRPr="006224A3" w:rsidRDefault="006224A3" w:rsidP="0029315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6224A3" w:rsidRPr="006224A3" w:rsidRDefault="006224A3" w:rsidP="001B4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A3" w:rsidRPr="00C1029B" w:rsidTr="001B46BD">
        <w:trPr>
          <w:trHeight w:val="868"/>
        </w:trPr>
        <w:tc>
          <w:tcPr>
            <w:tcW w:w="2355" w:type="dxa"/>
          </w:tcPr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</w:p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Антонина Евгеньевна</w:t>
            </w:r>
          </w:p>
        </w:tc>
        <w:tc>
          <w:tcPr>
            <w:tcW w:w="311" w:type="dxa"/>
          </w:tcPr>
          <w:p w:rsidR="006224A3" w:rsidRPr="006224A3" w:rsidRDefault="006224A3" w:rsidP="006224A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4A3" w:rsidRPr="006224A3" w:rsidRDefault="006224A3" w:rsidP="006224A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A3" w:rsidRPr="006224A3" w:rsidRDefault="006224A3" w:rsidP="006224A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1" w:type="dxa"/>
          </w:tcPr>
          <w:p w:rsidR="006224A3" w:rsidRPr="006224A3" w:rsidRDefault="006224A3" w:rsidP="00622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Знаменского района;</w:t>
            </w:r>
          </w:p>
        </w:tc>
      </w:tr>
      <w:tr w:rsidR="006224A3" w:rsidRPr="00C1029B" w:rsidTr="001B46BD">
        <w:trPr>
          <w:trHeight w:val="755"/>
        </w:trPr>
        <w:tc>
          <w:tcPr>
            <w:tcW w:w="2355" w:type="dxa"/>
          </w:tcPr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</w:p>
          <w:p w:rsidR="006224A3" w:rsidRPr="006224A3" w:rsidRDefault="006224A3" w:rsidP="00622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311" w:type="dxa"/>
          </w:tcPr>
          <w:p w:rsidR="006224A3" w:rsidRPr="006224A3" w:rsidRDefault="006224A3" w:rsidP="006224A3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6224A3" w:rsidRPr="006224A3" w:rsidRDefault="006224A3" w:rsidP="00622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администрации Знаменского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24A3" w:rsidRPr="00C1029B" w:rsidTr="001B46BD">
        <w:trPr>
          <w:trHeight w:val="611"/>
        </w:trPr>
        <w:tc>
          <w:tcPr>
            <w:tcW w:w="2355" w:type="dxa"/>
          </w:tcPr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</w:p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311" w:type="dxa"/>
          </w:tcPr>
          <w:p w:rsidR="006224A3" w:rsidRPr="006224A3" w:rsidRDefault="006224A3" w:rsidP="006224A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1" w:type="dxa"/>
          </w:tcPr>
          <w:p w:rsidR="006224A3" w:rsidRPr="006224A3" w:rsidRDefault="006224A3" w:rsidP="00622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муниципальной собственностью администрации Знаменского района;</w:t>
            </w:r>
          </w:p>
        </w:tc>
      </w:tr>
      <w:tr w:rsidR="006224A3" w:rsidRPr="00C1029B" w:rsidTr="00293158">
        <w:trPr>
          <w:trHeight w:val="587"/>
        </w:trPr>
        <w:tc>
          <w:tcPr>
            <w:tcW w:w="2355" w:type="dxa"/>
          </w:tcPr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Трошина</w:t>
            </w:r>
          </w:p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6224A3" w:rsidRPr="006224A3" w:rsidRDefault="006224A3" w:rsidP="0062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6224A3" w:rsidRPr="006224A3" w:rsidRDefault="006224A3" w:rsidP="006224A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6224A3" w:rsidRPr="006224A3" w:rsidRDefault="006224A3" w:rsidP="00622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A3"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районного Совета женщин Знаменского района</w:t>
            </w:r>
          </w:p>
        </w:tc>
      </w:tr>
    </w:tbl>
    <w:p w:rsidR="000410F0" w:rsidRPr="000E7443" w:rsidRDefault="000410F0" w:rsidP="00B33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4864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6224A3"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Отсутствовала по уважительной причине </w:t>
      </w:r>
      <w:proofErr w:type="spellStart"/>
      <w:r w:rsidR="006224A3"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Галченкова</w:t>
      </w:r>
      <w:proofErr w:type="spellEnd"/>
      <w:r w:rsidR="006224A3"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Людмила Сергеевна</w:t>
      </w:r>
      <w:r w:rsid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6224A3"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224A3" w:rsidRPr="006224A3">
        <w:rPr>
          <w:rFonts w:ascii="Times New Roman" w:hAnsi="Times New Roman" w:cs="Times New Roman"/>
          <w:sz w:val="28"/>
          <w:szCs w:val="28"/>
        </w:rPr>
        <w:t>представитель Орловской областной организации профсоюза работников АПК РФ по Знаменскому району</w:t>
      </w:r>
      <w:r w:rsidR="001B46BD">
        <w:rPr>
          <w:rFonts w:ascii="Times New Roman" w:hAnsi="Times New Roman" w:cs="Times New Roman"/>
          <w:sz w:val="28"/>
          <w:szCs w:val="28"/>
        </w:rPr>
        <w:t>.</w:t>
      </w:r>
    </w:p>
    <w:p w:rsidR="000410F0" w:rsidRDefault="000410F0" w:rsidP="00B3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заседании конкурсной комиссии присутствуют </w:t>
      </w:r>
      <w:r w:rsidR="006224A3"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 членов </w:t>
      </w:r>
      <w:r w:rsidR="004864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комиссии</w:t>
      </w:r>
      <w:r w:rsidR="006224A3"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что составляет 85,7</w:t>
      </w:r>
      <w:r w:rsidRPr="00622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% членов от общего состава конкурсной комиссии. Заседание правомочно начать работу.</w:t>
      </w:r>
    </w:p>
    <w:p w:rsidR="00B3371C" w:rsidRDefault="00B3371C" w:rsidP="00B3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Приглашенные: представитель участника конкурсного отбор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«ТЕПЛОГАЗСИСТЕМ»: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Цугаева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Г.П.</w:t>
      </w:r>
    </w:p>
    <w:p w:rsidR="00B3371C" w:rsidRDefault="00B3371C" w:rsidP="0048647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3371C" w:rsidRDefault="00B3371C" w:rsidP="0048647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86471" w:rsidRPr="00873B75" w:rsidRDefault="00486471" w:rsidP="00873B75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73B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Повестка заседания:</w:t>
      </w:r>
    </w:p>
    <w:p w:rsidR="00486471" w:rsidRDefault="00486471" w:rsidP="0048647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Рассмотрение бизнес- плана, презентации заявителя, заполнение членами конкурсной комиссии оценочных ведомостей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.</w:t>
      </w:r>
    </w:p>
    <w:p w:rsidR="00873B75" w:rsidRDefault="00873B75" w:rsidP="0048647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Заполнение итоговой сводной ведомости, определение победителей конкурсного отбора.</w:t>
      </w:r>
    </w:p>
    <w:p w:rsidR="00B3371C" w:rsidRDefault="00B3371C" w:rsidP="00B3371C">
      <w:pPr>
        <w:pStyle w:val="a4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73B75" w:rsidRDefault="00873B75" w:rsidP="00B3371C">
      <w:pPr>
        <w:pStyle w:val="a4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первому вопросу слушали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Выскребенцеву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И.Н., секретаря конкурсной комиссии, которая доложила, </w:t>
      </w:r>
      <w:r w:rsidR="00D359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что </w:t>
      </w:r>
      <w:r w:rsidR="00D359AC">
        <w:rPr>
          <w:rFonts w:ascii="Times New Roman" w:eastAsia="Calibri" w:hAnsi="Times New Roman" w:cs="Times New Roman"/>
          <w:sz w:val="28"/>
          <w:szCs w:val="28"/>
        </w:rPr>
        <w:t>п</w:t>
      </w:r>
      <w:r w:rsidR="00827F82" w:rsidRPr="00827F82">
        <w:rPr>
          <w:rFonts w:ascii="Times New Roman" w:eastAsia="Calibri" w:hAnsi="Times New Roman" w:cs="Times New Roman"/>
          <w:sz w:val="28"/>
          <w:szCs w:val="28"/>
        </w:rPr>
        <w:t>о око</w:t>
      </w:r>
      <w:r w:rsidR="00827F82" w:rsidRPr="00827F82">
        <w:rPr>
          <w:rFonts w:ascii="Times New Roman" w:hAnsi="Times New Roman" w:cs="Times New Roman"/>
          <w:sz w:val="28"/>
          <w:szCs w:val="28"/>
        </w:rPr>
        <w:t>нчании даты</w:t>
      </w:r>
      <w:r w:rsidR="00827F82" w:rsidRPr="00827F82">
        <w:rPr>
          <w:rFonts w:ascii="Times New Roman" w:eastAsia="Calibri" w:hAnsi="Times New Roman" w:cs="Times New Roman"/>
          <w:sz w:val="28"/>
          <w:szCs w:val="28"/>
        </w:rPr>
        <w:t xml:space="preserve"> приема заявок </w:t>
      </w:r>
      <w:r w:rsidR="00827F82" w:rsidRPr="00827F82">
        <w:rPr>
          <w:rFonts w:ascii="Times New Roman" w:hAnsi="Times New Roman" w:cs="Times New Roman"/>
          <w:sz w:val="28"/>
          <w:szCs w:val="28"/>
        </w:rPr>
        <w:t xml:space="preserve"> 10 дека</w:t>
      </w:r>
      <w:r w:rsidR="00827F82" w:rsidRPr="00827F82">
        <w:rPr>
          <w:rFonts w:ascii="Times New Roman" w:eastAsia="Calibri" w:hAnsi="Times New Roman" w:cs="Times New Roman"/>
          <w:sz w:val="28"/>
          <w:szCs w:val="28"/>
        </w:rPr>
        <w:t>бря 2015 года</w:t>
      </w:r>
      <w:r w:rsidR="00827F82" w:rsidRPr="00827F82">
        <w:rPr>
          <w:rFonts w:ascii="Times New Roman" w:hAnsi="Times New Roman" w:cs="Times New Roman"/>
          <w:sz w:val="28"/>
          <w:szCs w:val="28"/>
        </w:rPr>
        <w:t xml:space="preserve"> </w:t>
      </w:r>
      <w:r w:rsidR="00827F82" w:rsidRPr="00827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конкурсный отбор по субсидированию начинающих предпринимателей</w:t>
      </w:r>
      <w:r w:rsidR="00827F82" w:rsidRPr="00827F82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D359AC">
        <w:rPr>
          <w:rFonts w:ascii="Times New Roman" w:hAnsi="Times New Roman" w:cs="Times New Roman"/>
          <w:sz w:val="28"/>
          <w:szCs w:val="28"/>
        </w:rPr>
        <w:t xml:space="preserve"> 1</w:t>
      </w:r>
      <w:r w:rsidR="00827F82" w:rsidRPr="00827F82">
        <w:rPr>
          <w:rFonts w:ascii="Times New Roman" w:hAnsi="Times New Roman" w:cs="Times New Roman"/>
          <w:sz w:val="28"/>
          <w:szCs w:val="28"/>
        </w:rPr>
        <w:t xml:space="preserve"> </w:t>
      </w:r>
      <w:r w:rsidR="00D359AC">
        <w:rPr>
          <w:rFonts w:ascii="Times New Roman" w:hAnsi="Times New Roman" w:cs="Times New Roman"/>
          <w:sz w:val="28"/>
          <w:szCs w:val="28"/>
        </w:rPr>
        <w:t>(</w:t>
      </w:r>
      <w:r w:rsidR="00827F82" w:rsidRPr="00827F82">
        <w:rPr>
          <w:rFonts w:ascii="Times New Roman" w:hAnsi="Times New Roman" w:cs="Times New Roman"/>
          <w:sz w:val="28"/>
          <w:szCs w:val="28"/>
        </w:rPr>
        <w:t>одна</w:t>
      </w:r>
      <w:r w:rsidR="00D359AC">
        <w:rPr>
          <w:rFonts w:ascii="Times New Roman" w:hAnsi="Times New Roman" w:cs="Times New Roman"/>
          <w:sz w:val="28"/>
          <w:szCs w:val="28"/>
        </w:rPr>
        <w:t>)</w:t>
      </w:r>
      <w:r w:rsidR="00827F82" w:rsidRPr="00827F82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827F82">
        <w:rPr>
          <w:rFonts w:ascii="Times New Roman" w:hAnsi="Times New Roman" w:cs="Times New Roman"/>
          <w:sz w:val="28"/>
          <w:szCs w:val="28"/>
        </w:rPr>
        <w:t>, которая соответствует требованиям Порядка субсидирования начинающих предпринимателей</w:t>
      </w:r>
      <w:r w:rsidR="00E2736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273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7365">
        <w:rPr>
          <w:rFonts w:ascii="Times New Roman" w:hAnsi="Times New Roman" w:cs="Times New Roman"/>
          <w:sz w:val="28"/>
          <w:szCs w:val="28"/>
        </w:rPr>
        <w:t xml:space="preserve"> Порядок), утвержденного </w:t>
      </w:r>
      <w:r w:rsidR="00E27365" w:rsidRPr="00E27365">
        <w:rPr>
          <w:rFonts w:ascii="Times New Roman" w:hAnsi="Times New Roman" w:cs="Times New Roman"/>
          <w:sz w:val="28"/>
          <w:szCs w:val="28"/>
        </w:rPr>
        <w:t>постановлением администрации Знаменского района от 09 сентября 2015 № 253</w:t>
      </w:r>
      <w:r w:rsidR="00486471">
        <w:rPr>
          <w:rFonts w:ascii="Times New Roman" w:hAnsi="Times New Roman" w:cs="Times New Roman"/>
          <w:sz w:val="28"/>
          <w:szCs w:val="28"/>
        </w:rPr>
        <w:t>.</w:t>
      </w:r>
      <w:r w:rsidR="00E27365">
        <w:rPr>
          <w:rFonts w:ascii="Times New Roman" w:hAnsi="Times New Roman" w:cs="Times New Roman"/>
          <w:sz w:val="28"/>
          <w:szCs w:val="28"/>
        </w:rPr>
        <w:t xml:space="preserve"> </w:t>
      </w:r>
      <w:r w:rsidR="0048647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27365">
        <w:rPr>
          <w:rFonts w:ascii="Times New Roman" w:hAnsi="Times New Roman" w:cs="Times New Roman"/>
          <w:sz w:val="28"/>
          <w:szCs w:val="28"/>
        </w:rPr>
        <w:t>прошла оценку эксперта и допущена на конкурсный отбор.</w:t>
      </w:r>
      <w:r>
        <w:rPr>
          <w:rFonts w:ascii="Times New Roman" w:hAnsi="Times New Roman" w:cs="Times New Roman"/>
          <w:sz w:val="28"/>
          <w:szCs w:val="28"/>
        </w:rPr>
        <w:t xml:space="preserve"> Членам комиссии предложено заполнить оценочные ведомости.</w:t>
      </w:r>
    </w:p>
    <w:p w:rsidR="00B3371C" w:rsidRPr="001B46BD" w:rsidRDefault="00B3371C" w:rsidP="00B3371C">
      <w:pPr>
        <w:pStyle w:val="a4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представителя участника конкурсного отбора ООО «ТЕПЛОГАЗСИСТЕМ», которая изложила общую информацию о проекте и его цели, отметила важность предоставления субсидии для реализации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бизн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плана и дальнейшего развития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бинеса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а также дала ответы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поставленнве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комиссией вопросы.</w:t>
      </w:r>
    </w:p>
    <w:p w:rsidR="00827F82" w:rsidRDefault="00E27365" w:rsidP="00B3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B75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="00873B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Выскребенцеву</w:t>
      </w:r>
      <w:proofErr w:type="spellEnd"/>
      <w:r w:rsidR="00873B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И.Н., секретаря конкурсной комиссии</w:t>
      </w:r>
      <w:r w:rsidR="00873B75">
        <w:rPr>
          <w:rFonts w:ascii="Times New Roman" w:hAnsi="Times New Roman" w:cs="Times New Roman"/>
          <w:sz w:val="28"/>
          <w:szCs w:val="28"/>
        </w:rPr>
        <w:t>, которая доложила, что б</w:t>
      </w:r>
      <w:r w:rsidR="00486471">
        <w:rPr>
          <w:rFonts w:ascii="Times New Roman" w:hAnsi="Times New Roman" w:cs="Times New Roman"/>
          <w:sz w:val="28"/>
          <w:szCs w:val="28"/>
        </w:rPr>
        <w:t>изнес- план № 0001 п</w:t>
      </w:r>
      <w:r>
        <w:rPr>
          <w:rFonts w:ascii="Times New Roman" w:hAnsi="Times New Roman" w:cs="Times New Roman"/>
          <w:sz w:val="28"/>
          <w:szCs w:val="28"/>
        </w:rPr>
        <w:t xml:space="preserve">о итоговой сводной ведомости </w:t>
      </w:r>
      <w:r w:rsidR="00486471">
        <w:rPr>
          <w:rFonts w:ascii="Times New Roman" w:hAnsi="Times New Roman" w:cs="Times New Roman"/>
          <w:sz w:val="28"/>
          <w:szCs w:val="28"/>
        </w:rPr>
        <w:t xml:space="preserve">членов комиссии получил </w:t>
      </w:r>
      <w:r w:rsidR="00B3371C">
        <w:rPr>
          <w:rFonts w:ascii="Times New Roman" w:hAnsi="Times New Roman" w:cs="Times New Roman"/>
          <w:sz w:val="28"/>
          <w:szCs w:val="28"/>
        </w:rPr>
        <w:t xml:space="preserve">     </w:t>
      </w:r>
      <w:r w:rsidR="00171115">
        <w:rPr>
          <w:rFonts w:ascii="Times New Roman" w:hAnsi="Times New Roman" w:cs="Times New Roman"/>
          <w:sz w:val="28"/>
          <w:szCs w:val="28"/>
        </w:rPr>
        <w:t xml:space="preserve">360  </w:t>
      </w:r>
      <w:r>
        <w:rPr>
          <w:rFonts w:ascii="Times New Roman" w:hAnsi="Times New Roman" w:cs="Times New Roman"/>
          <w:sz w:val="28"/>
          <w:szCs w:val="28"/>
        </w:rPr>
        <w:t>баллов.</w:t>
      </w:r>
      <w:r w:rsidR="00827F82" w:rsidRPr="00E2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65" w:rsidRDefault="00E27365" w:rsidP="00B3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победителю будет предоставлена субсидия в  максимальном размере</w:t>
      </w:r>
      <w:r w:rsidR="00D359AC">
        <w:rPr>
          <w:rFonts w:ascii="Times New Roman" w:hAnsi="Times New Roman" w:cs="Times New Roman"/>
          <w:sz w:val="28"/>
          <w:szCs w:val="28"/>
        </w:rPr>
        <w:t xml:space="preserve"> 141169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365" w:rsidRPr="001B46BD" w:rsidRDefault="00873B75" w:rsidP="00B33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все члены комиссии: единогласно.</w:t>
      </w:r>
    </w:p>
    <w:p w:rsidR="00873B75" w:rsidRPr="00873B75" w:rsidRDefault="00873B75" w:rsidP="00B3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73B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Решили:</w:t>
      </w:r>
    </w:p>
    <w:p w:rsidR="00015C5C" w:rsidRDefault="00E27365" w:rsidP="00B3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Признать п</w:t>
      </w:r>
      <w:r w:rsidR="000410F0" w:rsidRPr="00015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обедителем конкурсного отбора на предоставление субсидии начинающим предпринимат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елям  и получателем субсидии в </w:t>
      </w:r>
      <w:r w:rsidR="004864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сумме 141169 рублей 00 копеек</w:t>
      </w:r>
      <w:r w:rsidR="00D359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864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том числе из районного бюджета 15000 рублей 00 копеек)</w:t>
      </w:r>
      <w:r w:rsidR="00E70C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70C7E" w:rsidRPr="001B46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="000674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"ТЕПЛОГАЗСИСТЕМ</w:t>
      </w:r>
      <w:r w:rsidR="006224A3" w:rsidRPr="001B46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</w:t>
      </w:r>
      <w:r w:rsidR="006224A3" w:rsidRPr="00015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410F0" w:rsidRPr="00015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(регистра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ционный номер бизнес- плана</w:t>
      </w:r>
      <w:r w:rsidR="000410F0" w:rsidRPr="00015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15C5C" w:rsidRPr="00015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000</w:t>
      </w:r>
      <w:r w:rsidR="000410F0" w:rsidRPr="00015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1).</w:t>
      </w:r>
    </w:p>
    <w:tbl>
      <w:tblPr>
        <w:tblW w:w="9497" w:type="dxa"/>
        <w:tblInd w:w="-34" w:type="dxa"/>
        <w:tblLook w:val="01E0"/>
      </w:tblPr>
      <w:tblGrid>
        <w:gridCol w:w="3227"/>
        <w:gridCol w:w="1955"/>
        <w:gridCol w:w="4315"/>
      </w:tblGrid>
      <w:tr w:rsidR="00015C5C" w:rsidRPr="001B46BD" w:rsidTr="00B3371C">
        <w:trPr>
          <w:trHeight w:val="757"/>
        </w:trPr>
        <w:tc>
          <w:tcPr>
            <w:tcW w:w="3227" w:type="dxa"/>
          </w:tcPr>
          <w:p w:rsidR="00015C5C" w:rsidRPr="001B46BD" w:rsidRDefault="00015C5C" w:rsidP="002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3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015C5C" w:rsidRPr="001B46BD" w:rsidRDefault="00015C5C" w:rsidP="002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55" w:type="dxa"/>
          </w:tcPr>
          <w:p w:rsidR="00015C5C" w:rsidRPr="001B46BD" w:rsidRDefault="008B4DC1" w:rsidP="008B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15" w:type="dxa"/>
          </w:tcPr>
          <w:p w:rsidR="00015C5C" w:rsidRPr="001B46BD" w:rsidRDefault="00D359AC" w:rsidP="00D35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="00015C5C" w:rsidRPr="001B46BD">
              <w:rPr>
                <w:rFonts w:ascii="Times New Roman" w:hAnsi="Times New Roman" w:cs="Times New Roman"/>
                <w:sz w:val="28"/>
                <w:szCs w:val="28"/>
              </w:rPr>
              <w:t>Выскребенцева</w:t>
            </w:r>
            <w:proofErr w:type="spellEnd"/>
            <w:r w:rsidR="00015C5C" w:rsidRPr="001B4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DC1" w:rsidRPr="001B46BD" w:rsidTr="00B3371C">
        <w:trPr>
          <w:trHeight w:val="410"/>
        </w:trPr>
        <w:tc>
          <w:tcPr>
            <w:tcW w:w="3227" w:type="dxa"/>
          </w:tcPr>
          <w:p w:rsidR="008B4DC1" w:rsidRPr="001B46BD" w:rsidRDefault="008B4DC1" w:rsidP="001B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C1" w:rsidRPr="001B46BD" w:rsidRDefault="008B4DC1" w:rsidP="001B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5" w:type="dxa"/>
          </w:tcPr>
          <w:p w:rsidR="008B4DC1" w:rsidRDefault="008B4DC1">
            <w:r w:rsidRPr="001438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15" w:type="dxa"/>
          </w:tcPr>
          <w:p w:rsidR="008B4DC1" w:rsidRPr="001B46BD" w:rsidRDefault="008B4DC1" w:rsidP="001B46B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C1" w:rsidRPr="001B46BD" w:rsidTr="00B3371C">
        <w:trPr>
          <w:trHeight w:val="192"/>
        </w:trPr>
        <w:tc>
          <w:tcPr>
            <w:tcW w:w="3227" w:type="dxa"/>
          </w:tcPr>
          <w:p w:rsidR="008B4DC1" w:rsidRPr="001B46BD" w:rsidRDefault="008B4DC1" w:rsidP="00B3371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B4DC1" w:rsidRDefault="008B4DC1">
            <w:r w:rsidRPr="001438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15" w:type="dxa"/>
          </w:tcPr>
          <w:p w:rsidR="008B4DC1" w:rsidRPr="001B46BD" w:rsidRDefault="008B4DC1" w:rsidP="00D35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 w:rsidRPr="001B46BD"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DC1" w:rsidRPr="001B46BD" w:rsidTr="00B3371C">
        <w:trPr>
          <w:trHeight w:val="400"/>
        </w:trPr>
        <w:tc>
          <w:tcPr>
            <w:tcW w:w="3227" w:type="dxa"/>
          </w:tcPr>
          <w:p w:rsidR="008B4DC1" w:rsidRPr="001B46BD" w:rsidRDefault="008B4DC1" w:rsidP="00293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B4DC1" w:rsidRDefault="008B4DC1">
            <w:r w:rsidRPr="001438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15" w:type="dxa"/>
          </w:tcPr>
          <w:p w:rsidR="008B4DC1" w:rsidRPr="001B46BD" w:rsidRDefault="008B4DC1" w:rsidP="00D35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 w:rsidRPr="001B46BD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DC1" w:rsidRPr="001B46BD" w:rsidTr="00B3371C">
        <w:trPr>
          <w:trHeight w:val="537"/>
        </w:trPr>
        <w:tc>
          <w:tcPr>
            <w:tcW w:w="3227" w:type="dxa"/>
          </w:tcPr>
          <w:p w:rsidR="008B4DC1" w:rsidRPr="001B46BD" w:rsidRDefault="008B4DC1" w:rsidP="00293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B4DC1" w:rsidRDefault="008B4DC1">
            <w:r w:rsidRPr="001438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15" w:type="dxa"/>
          </w:tcPr>
          <w:p w:rsidR="008B4DC1" w:rsidRDefault="008B4DC1" w:rsidP="00D35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</w:p>
        </w:tc>
      </w:tr>
      <w:tr w:rsidR="008B4DC1" w:rsidRPr="001B46BD" w:rsidTr="00B3371C">
        <w:trPr>
          <w:trHeight w:val="283"/>
        </w:trPr>
        <w:tc>
          <w:tcPr>
            <w:tcW w:w="3227" w:type="dxa"/>
          </w:tcPr>
          <w:p w:rsidR="008B4DC1" w:rsidRPr="001B46BD" w:rsidRDefault="008B4DC1" w:rsidP="0001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B4DC1" w:rsidRDefault="008B4DC1">
            <w:r w:rsidRPr="001438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15" w:type="dxa"/>
          </w:tcPr>
          <w:p w:rsidR="008B4DC1" w:rsidRPr="001B46BD" w:rsidRDefault="008B4DC1" w:rsidP="001B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1B46BD">
              <w:rPr>
                <w:rFonts w:ascii="Times New Roman" w:hAnsi="Times New Roman" w:cs="Times New Roman"/>
                <w:sz w:val="28"/>
                <w:szCs w:val="28"/>
              </w:rPr>
              <w:t xml:space="preserve">Трошина </w:t>
            </w:r>
          </w:p>
        </w:tc>
      </w:tr>
    </w:tbl>
    <w:p w:rsidR="00BA7ECC" w:rsidRPr="000E7443" w:rsidRDefault="00BA7ECC" w:rsidP="00B3371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A7ECC" w:rsidRPr="000E7443" w:rsidSect="00BA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0F3"/>
    <w:multiLevelType w:val="hybridMultilevel"/>
    <w:tmpl w:val="8D2EA286"/>
    <w:lvl w:ilvl="0" w:tplc="92F43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F0"/>
    <w:rsid w:val="00015C5C"/>
    <w:rsid w:val="000410F0"/>
    <w:rsid w:val="000674AA"/>
    <w:rsid w:val="000E7443"/>
    <w:rsid w:val="000F2DB4"/>
    <w:rsid w:val="00171115"/>
    <w:rsid w:val="001B46BD"/>
    <w:rsid w:val="0042458E"/>
    <w:rsid w:val="00486471"/>
    <w:rsid w:val="006224A3"/>
    <w:rsid w:val="00674C62"/>
    <w:rsid w:val="00781CFB"/>
    <w:rsid w:val="00827F82"/>
    <w:rsid w:val="00847C22"/>
    <w:rsid w:val="00873B75"/>
    <w:rsid w:val="008B4DC1"/>
    <w:rsid w:val="00B3371C"/>
    <w:rsid w:val="00B602EA"/>
    <w:rsid w:val="00B87476"/>
    <w:rsid w:val="00BA7ECC"/>
    <w:rsid w:val="00BB24A0"/>
    <w:rsid w:val="00D359AC"/>
    <w:rsid w:val="00E27365"/>
    <w:rsid w:val="00E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C"/>
  </w:style>
  <w:style w:type="paragraph" w:styleId="1">
    <w:name w:val="heading 1"/>
    <w:basedOn w:val="a"/>
    <w:link w:val="10"/>
    <w:uiPriority w:val="9"/>
    <w:qFormat/>
    <w:rsid w:val="0004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10</cp:revision>
  <dcterms:created xsi:type="dcterms:W3CDTF">2015-12-08T13:53:00Z</dcterms:created>
  <dcterms:modified xsi:type="dcterms:W3CDTF">2015-12-11T11:38:00Z</dcterms:modified>
</cp:coreProperties>
</file>