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93" w:rsidRPr="00D73CB5" w:rsidRDefault="009B6493" w:rsidP="009B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B6493" w:rsidRPr="00D73CB5" w:rsidRDefault="009B6493" w:rsidP="009B6493">
      <w:pPr>
        <w:pStyle w:val="a3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>РОССИЙСКАЯ  ФЕДЕРАЦИЯ</w:t>
      </w:r>
    </w:p>
    <w:p w:rsidR="009B6493" w:rsidRPr="00D73CB5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CB5">
        <w:rPr>
          <w:rFonts w:ascii="Arial" w:hAnsi="Arial" w:cs="Arial"/>
          <w:b/>
          <w:sz w:val="24"/>
          <w:szCs w:val="24"/>
        </w:rPr>
        <w:t>ЗНАМЕНСКИЙ  СЕЛЬСКИЙ  СОВЕТ  НАРОДНЫХ  ДЕПУТАТОВ</w:t>
      </w:r>
    </w:p>
    <w:p w:rsidR="009B6493" w:rsidRPr="00D73CB5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CB5">
        <w:rPr>
          <w:rFonts w:ascii="Arial" w:hAnsi="Arial" w:cs="Arial"/>
          <w:b/>
          <w:sz w:val="24"/>
          <w:szCs w:val="24"/>
        </w:rPr>
        <w:t>ЗНАМЕНСКОГО  РАЙОНА  ОРЛОВСКОЙ  ОБЛАСТИ</w:t>
      </w:r>
    </w:p>
    <w:p w:rsidR="009B6493" w:rsidRPr="00D73CB5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493" w:rsidRPr="00D73CB5" w:rsidRDefault="009B6493" w:rsidP="009B6493">
      <w:pPr>
        <w:pStyle w:val="2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>РЕШЕНИЕ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>от  «</w:t>
      </w:r>
      <w:r w:rsidR="00491F30">
        <w:rPr>
          <w:rFonts w:ascii="Arial" w:hAnsi="Arial" w:cs="Arial"/>
          <w:sz w:val="24"/>
          <w:szCs w:val="24"/>
        </w:rPr>
        <w:t>23</w:t>
      </w:r>
      <w:r w:rsidRPr="00D73CB5">
        <w:rPr>
          <w:rFonts w:ascii="Arial" w:hAnsi="Arial" w:cs="Arial"/>
          <w:sz w:val="24"/>
          <w:szCs w:val="24"/>
        </w:rPr>
        <w:t xml:space="preserve">» </w:t>
      </w:r>
      <w:r w:rsidR="00D73CB5" w:rsidRPr="00D73CB5">
        <w:rPr>
          <w:rFonts w:ascii="Arial" w:hAnsi="Arial" w:cs="Arial"/>
          <w:sz w:val="24"/>
          <w:szCs w:val="24"/>
        </w:rPr>
        <w:t>марта</w:t>
      </w:r>
      <w:r w:rsidRPr="00D73CB5">
        <w:rPr>
          <w:rFonts w:ascii="Arial" w:hAnsi="Arial" w:cs="Arial"/>
          <w:sz w:val="24"/>
          <w:szCs w:val="24"/>
        </w:rPr>
        <w:t xml:space="preserve">  2017 г.</w:t>
      </w:r>
      <w:r w:rsidRPr="00D73CB5">
        <w:rPr>
          <w:rFonts w:ascii="Arial" w:hAnsi="Arial" w:cs="Arial"/>
          <w:sz w:val="24"/>
          <w:szCs w:val="24"/>
        </w:rPr>
        <w:tab/>
      </w:r>
      <w:r w:rsidRPr="00D73CB5">
        <w:rPr>
          <w:rFonts w:ascii="Arial" w:hAnsi="Arial" w:cs="Arial"/>
          <w:sz w:val="24"/>
          <w:szCs w:val="24"/>
        </w:rPr>
        <w:tab/>
      </w:r>
      <w:r w:rsidRPr="00D73CB5">
        <w:rPr>
          <w:rFonts w:ascii="Arial" w:hAnsi="Arial" w:cs="Arial"/>
          <w:sz w:val="24"/>
          <w:szCs w:val="24"/>
        </w:rPr>
        <w:tab/>
        <w:t xml:space="preserve">   </w:t>
      </w:r>
      <w:r w:rsidRPr="00D73CB5">
        <w:rPr>
          <w:rFonts w:ascii="Arial" w:hAnsi="Arial" w:cs="Arial"/>
          <w:sz w:val="24"/>
          <w:szCs w:val="24"/>
        </w:rPr>
        <w:tab/>
        <w:t xml:space="preserve">   </w:t>
      </w:r>
      <w:r w:rsidR="00491F30">
        <w:rPr>
          <w:rFonts w:ascii="Arial" w:hAnsi="Arial" w:cs="Arial"/>
          <w:sz w:val="24"/>
          <w:szCs w:val="24"/>
        </w:rPr>
        <w:t xml:space="preserve">                          </w:t>
      </w:r>
      <w:r w:rsidRPr="00D73CB5">
        <w:rPr>
          <w:rFonts w:ascii="Arial" w:hAnsi="Arial" w:cs="Arial"/>
          <w:sz w:val="24"/>
          <w:szCs w:val="24"/>
        </w:rPr>
        <w:t xml:space="preserve">  №</w:t>
      </w:r>
      <w:r w:rsidR="00491F30">
        <w:rPr>
          <w:rFonts w:ascii="Arial" w:hAnsi="Arial" w:cs="Arial"/>
          <w:sz w:val="24"/>
          <w:szCs w:val="24"/>
        </w:rPr>
        <w:t>35-05-</w:t>
      </w:r>
      <w:r w:rsidRPr="00D73CB5">
        <w:rPr>
          <w:rFonts w:ascii="Arial" w:hAnsi="Arial" w:cs="Arial"/>
          <w:sz w:val="24"/>
          <w:szCs w:val="24"/>
        </w:rPr>
        <w:t>СС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«О внесении изменений в решение Знаменского 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сельского Совета народных депутатов Знаменского </w:t>
      </w:r>
    </w:p>
    <w:p w:rsidR="00C26488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>района Орловской области» от «09 » сентября 2013 г.</w:t>
      </w:r>
      <w:r w:rsidRPr="00D73CB5">
        <w:rPr>
          <w:rFonts w:ascii="Arial" w:hAnsi="Arial" w:cs="Arial"/>
          <w:sz w:val="24"/>
          <w:szCs w:val="24"/>
        </w:rPr>
        <w:tab/>
      </w:r>
      <w:r w:rsidRPr="00D73CB5">
        <w:rPr>
          <w:rFonts w:ascii="Arial" w:hAnsi="Arial" w:cs="Arial"/>
          <w:sz w:val="24"/>
          <w:szCs w:val="24"/>
        </w:rPr>
        <w:tab/>
      </w:r>
      <w:r w:rsidRPr="00D73CB5">
        <w:rPr>
          <w:rFonts w:ascii="Arial" w:hAnsi="Arial" w:cs="Arial"/>
          <w:sz w:val="24"/>
          <w:szCs w:val="24"/>
        </w:rPr>
        <w:tab/>
        <w:t xml:space="preserve">   </w:t>
      </w:r>
      <w:r w:rsidRPr="00D73CB5">
        <w:rPr>
          <w:rFonts w:ascii="Arial" w:hAnsi="Arial" w:cs="Arial"/>
          <w:sz w:val="24"/>
          <w:szCs w:val="24"/>
        </w:rPr>
        <w:tab/>
        <w:t xml:space="preserve">   </w:t>
      </w:r>
      <w:r w:rsidR="00C26488" w:rsidRPr="00D73CB5">
        <w:rPr>
          <w:rFonts w:ascii="Arial" w:hAnsi="Arial" w:cs="Arial"/>
          <w:sz w:val="24"/>
          <w:szCs w:val="24"/>
        </w:rPr>
        <w:t xml:space="preserve">     </w:t>
      </w:r>
      <w:r w:rsidRPr="00D73CB5">
        <w:rPr>
          <w:rFonts w:ascii="Arial" w:hAnsi="Arial" w:cs="Arial"/>
          <w:sz w:val="24"/>
          <w:szCs w:val="24"/>
        </w:rPr>
        <w:t xml:space="preserve">  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№ 92-24- СС «Об  утверждении Положения </w:t>
      </w:r>
      <w:proofErr w:type="gramStart"/>
      <w:r w:rsidRPr="00D73CB5">
        <w:rPr>
          <w:rFonts w:ascii="Arial" w:hAnsi="Arial" w:cs="Arial"/>
          <w:sz w:val="24"/>
          <w:szCs w:val="24"/>
        </w:rPr>
        <w:t>о</w:t>
      </w:r>
      <w:proofErr w:type="gramEnd"/>
      <w:r w:rsidRPr="00D73CB5">
        <w:rPr>
          <w:rFonts w:ascii="Arial" w:hAnsi="Arial" w:cs="Arial"/>
          <w:sz w:val="24"/>
          <w:szCs w:val="24"/>
        </w:rPr>
        <w:t xml:space="preserve"> денежном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73CB5">
        <w:rPr>
          <w:rFonts w:ascii="Arial" w:hAnsi="Arial" w:cs="Arial"/>
          <w:sz w:val="24"/>
          <w:szCs w:val="24"/>
        </w:rPr>
        <w:t>содержании</w:t>
      </w:r>
      <w:proofErr w:type="gramEnd"/>
      <w:r w:rsidRPr="00D73CB5">
        <w:rPr>
          <w:rFonts w:ascii="Arial" w:hAnsi="Arial" w:cs="Arial"/>
          <w:sz w:val="24"/>
          <w:szCs w:val="24"/>
        </w:rPr>
        <w:t xml:space="preserve"> и материальном стимулировании Главы 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Знаменского сельского поселения Знаменского района </w:t>
      </w: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>Орловской области»</w:t>
      </w:r>
    </w:p>
    <w:p w:rsidR="009B6493" w:rsidRPr="00D73CB5" w:rsidRDefault="009B6493" w:rsidP="009B6493">
      <w:pPr>
        <w:pStyle w:val="ConsPlusNormal"/>
        <w:jc w:val="both"/>
        <w:rPr>
          <w:sz w:val="24"/>
          <w:szCs w:val="24"/>
        </w:rPr>
      </w:pPr>
    </w:p>
    <w:p w:rsidR="00735489" w:rsidRDefault="009B6493" w:rsidP="0073548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73CB5">
        <w:rPr>
          <w:rFonts w:ascii="Arial" w:hAnsi="Arial" w:cs="Arial"/>
          <w:sz w:val="24"/>
          <w:szCs w:val="24"/>
        </w:rPr>
        <w:t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Федерации», Законом Орловской области от 4 июля 2013 года  № 1499-ОЗ «О гарантиях осуществления полномочий депутата, выборного должностного лица местного самоуправления в Орловской области», статьей 24 Устава Знаменского сельского поселения Знаменского района Орловской области</w:t>
      </w:r>
      <w:r w:rsidR="00C26488" w:rsidRPr="00D73CB5">
        <w:rPr>
          <w:rFonts w:ascii="Arial" w:hAnsi="Arial" w:cs="Arial"/>
          <w:sz w:val="24"/>
          <w:szCs w:val="24"/>
        </w:rPr>
        <w:t>, решением Знаменского сельского Совета народных депутатов Знаменского района</w:t>
      </w:r>
      <w:proofErr w:type="gramEnd"/>
      <w:r w:rsidR="00C26488" w:rsidRPr="00D73CB5">
        <w:rPr>
          <w:rFonts w:ascii="Arial" w:hAnsi="Arial" w:cs="Arial"/>
          <w:sz w:val="24"/>
          <w:szCs w:val="24"/>
        </w:rPr>
        <w:t xml:space="preserve"> Орловской области от «09 » сентября  </w:t>
      </w:r>
      <w:smartTag w:uri="urn:schemas-microsoft-com:office:smarttags" w:element="metricconverter">
        <w:smartTagPr>
          <w:attr w:name="ProductID" w:val="2013 г"/>
        </w:smartTagPr>
        <w:r w:rsidR="00C26488" w:rsidRPr="00D73CB5">
          <w:rPr>
            <w:rFonts w:ascii="Arial" w:hAnsi="Arial" w:cs="Arial"/>
            <w:sz w:val="24"/>
            <w:szCs w:val="24"/>
          </w:rPr>
          <w:t>2013 г</w:t>
        </w:r>
      </w:smartTag>
      <w:r w:rsidR="00C26488" w:rsidRPr="00D73CB5">
        <w:rPr>
          <w:rFonts w:ascii="Arial" w:hAnsi="Arial" w:cs="Arial"/>
          <w:sz w:val="24"/>
          <w:szCs w:val="24"/>
        </w:rPr>
        <w:t>. №91-24–СС «Об утверждении Положения о статусе главы Знаменского сельского поселения Знаменского района Орловской области»</w:t>
      </w:r>
      <w:r w:rsidR="00735489" w:rsidRPr="00D73CB5">
        <w:rPr>
          <w:rFonts w:ascii="Arial" w:hAnsi="Arial" w:cs="Arial"/>
          <w:sz w:val="24"/>
          <w:szCs w:val="24"/>
        </w:rPr>
        <w:t xml:space="preserve"> и в целях приведения нормативно-правовых актов сельского Совета народных депутатов в соответствие действующему законодательству, Знаменский сельский Совет народных депутатов </w:t>
      </w:r>
    </w:p>
    <w:p w:rsidR="00D73CB5" w:rsidRPr="00D73CB5" w:rsidRDefault="00D73CB5" w:rsidP="007354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6493" w:rsidRPr="00D73CB5" w:rsidRDefault="00735489" w:rsidP="009B6493">
      <w:pPr>
        <w:pStyle w:val="1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  </w:t>
      </w:r>
      <w:r w:rsidR="009B6493" w:rsidRPr="00D73CB5">
        <w:rPr>
          <w:rFonts w:ascii="Arial" w:hAnsi="Arial" w:cs="Arial"/>
          <w:sz w:val="24"/>
          <w:szCs w:val="24"/>
        </w:rPr>
        <w:t>РЕШИЛ:</w:t>
      </w:r>
    </w:p>
    <w:p w:rsidR="00735489" w:rsidRPr="00D73CB5" w:rsidRDefault="00735489" w:rsidP="00735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       </w:t>
      </w:r>
      <w:r w:rsidR="009B6493" w:rsidRPr="00D73CB5">
        <w:rPr>
          <w:rFonts w:ascii="Arial" w:hAnsi="Arial" w:cs="Arial"/>
          <w:sz w:val="24"/>
          <w:szCs w:val="24"/>
        </w:rPr>
        <w:t>1.</w:t>
      </w:r>
      <w:r w:rsidRPr="00D73CB5">
        <w:rPr>
          <w:rFonts w:ascii="Arial" w:hAnsi="Arial" w:cs="Arial"/>
          <w:sz w:val="24"/>
          <w:szCs w:val="24"/>
        </w:rPr>
        <w:t xml:space="preserve"> Внести в решение Знаменского сельского Совета народных депутатов Знаменского района Орловской области от «09 » сентября  </w:t>
      </w:r>
      <w:smartTag w:uri="urn:schemas-microsoft-com:office:smarttags" w:element="metricconverter">
        <w:smartTagPr>
          <w:attr w:name="ProductID" w:val="2013 г"/>
        </w:smartTagPr>
        <w:r w:rsidRPr="00D73CB5">
          <w:rPr>
            <w:rFonts w:ascii="Arial" w:hAnsi="Arial" w:cs="Arial"/>
            <w:sz w:val="24"/>
            <w:szCs w:val="24"/>
          </w:rPr>
          <w:t>2013 г</w:t>
        </w:r>
      </w:smartTag>
      <w:r w:rsidRPr="00D73CB5">
        <w:rPr>
          <w:rFonts w:ascii="Arial" w:hAnsi="Arial" w:cs="Arial"/>
          <w:sz w:val="24"/>
          <w:szCs w:val="24"/>
        </w:rPr>
        <w:t>. №92-24–СС «Об  утверждении Положения о денежном содержании и материальном стимулировании Главы Знаменского сельского поселения Знаменского района Орловской области» изменения, изложив его в новой редакции согласно приложению</w:t>
      </w:r>
      <w:r w:rsidR="00C26488" w:rsidRPr="00D73CB5">
        <w:rPr>
          <w:rFonts w:ascii="Arial" w:hAnsi="Arial" w:cs="Arial"/>
          <w:sz w:val="24"/>
          <w:szCs w:val="24"/>
        </w:rPr>
        <w:t>.</w:t>
      </w:r>
    </w:p>
    <w:p w:rsidR="00735489" w:rsidRPr="00D73CB5" w:rsidRDefault="00735489" w:rsidP="00735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      2. Обнародовать настоящее решение путем размещения на официальном сайте Администрации Знаменского района  (вкладка Знаменский сельский Совет народных депутатов).</w:t>
      </w:r>
    </w:p>
    <w:p w:rsidR="00735489" w:rsidRPr="00D73CB5" w:rsidRDefault="00735489" w:rsidP="00735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 xml:space="preserve">      3.  Наст</w:t>
      </w:r>
      <w:r w:rsidR="00235FC7">
        <w:rPr>
          <w:rFonts w:ascii="Arial" w:hAnsi="Arial" w:cs="Arial"/>
          <w:sz w:val="24"/>
          <w:szCs w:val="24"/>
        </w:rPr>
        <w:t>оящее решение вступает в силу с момента подписания.</w:t>
      </w:r>
    </w:p>
    <w:p w:rsidR="00735489" w:rsidRPr="00D73CB5" w:rsidRDefault="00735489" w:rsidP="00735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493" w:rsidRPr="00D73CB5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CB5">
        <w:rPr>
          <w:rFonts w:ascii="Arial" w:hAnsi="Arial" w:cs="Arial"/>
          <w:sz w:val="24"/>
          <w:szCs w:val="24"/>
        </w:rPr>
        <w:t>Глава Знаменского сельского поселения                                        Г.И. Мирзоев</w:t>
      </w:r>
    </w:p>
    <w:p w:rsidR="009B6493" w:rsidRPr="00D73CB5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93" w:rsidRPr="00C26488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9B6493" w:rsidRPr="00C26488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9B6493" w:rsidRPr="00C26488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9B6493" w:rsidRPr="00C26488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735489" w:rsidRPr="00C26488" w:rsidRDefault="00735489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735489" w:rsidRPr="00C26488" w:rsidRDefault="00735489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9B6493" w:rsidRPr="00C26488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C26488" w:rsidRPr="00C26488" w:rsidRDefault="00C26488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C26488" w:rsidRPr="00C26488" w:rsidRDefault="00C26488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C26488" w:rsidRDefault="00C26488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C26488" w:rsidRPr="00C26488" w:rsidRDefault="00C26488" w:rsidP="009B6493">
      <w:pPr>
        <w:spacing w:after="0" w:line="240" w:lineRule="auto"/>
        <w:ind w:left="360"/>
        <w:jc w:val="right"/>
        <w:rPr>
          <w:rFonts w:ascii="Arial" w:hAnsi="Arial" w:cs="Arial"/>
          <w:szCs w:val="24"/>
        </w:rPr>
      </w:pPr>
    </w:p>
    <w:p w:rsidR="009B6493" w:rsidRPr="00491F30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B6493" w:rsidRPr="00491F30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к решению Знаменского сельского </w:t>
      </w:r>
    </w:p>
    <w:p w:rsidR="009B6493" w:rsidRPr="00491F30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9B6493" w:rsidRPr="00491F30" w:rsidRDefault="009B6493" w:rsidP="009B64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>от «</w:t>
      </w:r>
      <w:r w:rsidR="00491F30">
        <w:rPr>
          <w:rFonts w:ascii="Arial" w:hAnsi="Arial" w:cs="Arial"/>
          <w:sz w:val="24"/>
          <w:szCs w:val="24"/>
        </w:rPr>
        <w:t>23</w:t>
      </w:r>
      <w:r w:rsidRPr="00491F30">
        <w:rPr>
          <w:rFonts w:ascii="Arial" w:hAnsi="Arial" w:cs="Arial"/>
          <w:sz w:val="24"/>
          <w:szCs w:val="24"/>
        </w:rPr>
        <w:t>»</w:t>
      </w:r>
      <w:r w:rsidR="00735489" w:rsidRPr="00491F30">
        <w:rPr>
          <w:rFonts w:ascii="Arial" w:hAnsi="Arial" w:cs="Arial"/>
          <w:sz w:val="24"/>
          <w:szCs w:val="24"/>
        </w:rPr>
        <w:t xml:space="preserve"> марта </w:t>
      </w:r>
      <w:r w:rsidRPr="00491F30">
        <w:rPr>
          <w:rFonts w:ascii="Arial" w:hAnsi="Arial" w:cs="Arial"/>
          <w:sz w:val="24"/>
          <w:szCs w:val="24"/>
        </w:rPr>
        <w:t xml:space="preserve">  201</w:t>
      </w:r>
      <w:r w:rsidR="00735489" w:rsidRPr="00491F30">
        <w:rPr>
          <w:rFonts w:ascii="Arial" w:hAnsi="Arial" w:cs="Arial"/>
          <w:sz w:val="24"/>
          <w:szCs w:val="24"/>
        </w:rPr>
        <w:t>7</w:t>
      </w:r>
      <w:r w:rsidRPr="00491F30">
        <w:rPr>
          <w:rFonts w:ascii="Arial" w:hAnsi="Arial" w:cs="Arial"/>
          <w:sz w:val="24"/>
          <w:szCs w:val="24"/>
        </w:rPr>
        <w:t xml:space="preserve"> г. № </w:t>
      </w:r>
      <w:r w:rsidR="00491F30">
        <w:rPr>
          <w:rFonts w:ascii="Arial" w:hAnsi="Arial" w:cs="Arial"/>
          <w:sz w:val="24"/>
          <w:szCs w:val="24"/>
        </w:rPr>
        <w:t>35-05-</w:t>
      </w:r>
      <w:r w:rsidRPr="00491F30">
        <w:rPr>
          <w:rFonts w:ascii="Arial" w:hAnsi="Arial" w:cs="Arial"/>
          <w:sz w:val="24"/>
          <w:szCs w:val="24"/>
        </w:rPr>
        <w:t>СС</w:t>
      </w:r>
    </w:p>
    <w:p w:rsidR="009B6493" w:rsidRPr="00491F30" w:rsidRDefault="009B6493" w:rsidP="009B6493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F30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9B6493" w:rsidRPr="00491F30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F30">
        <w:rPr>
          <w:rFonts w:ascii="Arial" w:hAnsi="Arial" w:cs="Arial"/>
          <w:b/>
          <w:sz w:val="24"/>
          <w:szCs w:val="24"/>
        </w:rPr>
        <w:t>о денежном   содержании и материальном с</w:t>
      </w:r>
      <w:r w:rsidR="00735489" w:rsidRPr="00491F30">
        <w:rPr>
          <w:rFonts w:ascii="Arial" w:hAnsi="Arial" w:cs="Arial"/>
          <w:b/>
          <w:sz w:val="24"/>
          <w:szCs w:val="24"/>
        </w:rPr>
        <w:t xml:space="preserve">тимулировании Главы Знаменского </w:t>
      </w:r>
      <w:r w:rsidRPr="00491F30">
        <w:rPr>
          <w:rFonts w:ascii="Arial" w:hAnsi="Arial" w:cs="Arial"/>
          <w:b/>
          <w:sz w:val="24"/>
          <w:szCs w:val="24"/>
        </w:rPr>
        <w:t xml:space="preserve">сельского поселения Знаменского района Орловской области </w:t>
      </w:r>
    </w:p>
    <w:p w:rsidR="009B6493" w:rsidRPr="00491F30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F30">
        <w:rPr>
          <w:rFonts w:ascii="Arial" w:hAnsi="Arial" w:cs="Arial"/>
          <w:b/>
          <w:sz w:val="24"/>
          <w:szCs w:val="24"/>
        </w:rPr>
        <w:t>1. Общие положения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491F30">
        <w:rPr>
          <w:rFonts w:ascii="Arial" w:hAnsi="Arial" w:cs="Arial"/>
          <w:sz w:val="24"/>
          <w:szCs w:val="24"/>
        </w:rPr>
        <w:t>Настоящее Положение разработано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 Законом Орловской области от 4 июля 2013 года № 1499-ОЗ «О гарантиях осуществления полномочий депутата, выборного должностного лица местного самоуправления в Орловской области», статьей</w:t>
      </w:r>
      <w:proofErr w:type="gramEnd"/>
      <w:r w:rsidRPr="00491F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F30">
        <w:rPr>
          <w:rFonts w:ascii="Arial" w:hAnsi="Arial" w:cs="Arial"/>
          <w:sz w:val="24"/>
          <w:szCs w:val="24"/>
        </w:rPr>
        <w:t>24 Устава Знаменского сельского поселения Знаменского района Орловской области (далее – Устав сельского поселения)</w:t>
      </w:r>
      <w:r w:rsidR="00C26488" w:rsidRPr="00491F30">
        <w:rPr>
          <w:rFonts w:ascii="Arial" w:hAnsi="Arial" w:cs="Arial"/>
          <w:sz w:val="24"/>
          <w:szCs w:val="24"/>
        </w:rPr>
        <w:t xml:space="preserve">, решением Знаменского сельского Совета народных депутатов Знаменского района Орловской области от «09 » сентября  </w:t>
      </w:r>
      <w:smartTag w:uri="urn:schemas-microsoft-com:office:smarttags" w:element="metricconverter">
        <w:smartTagPr>
          <w:attr w:name="ProductID" w:val="2013 г"/>
        </w:smartTagPr>
        <w:r w:rsidR="00C26488" w:rsidRPr="00491F30">
          <w:rPr>
            <w:rFonts w:ascii="Arial" w:hAnsi="Arial" w:cs="Arial"/>
            <w:sz w:val="24"/>
            <w:szCs w:val="24"/>
          </w:rPr>
          <w:t>2013 г</w:t>
        </w:r>
      </w:smartTag>
      <w:r w:rsidR="00C26488" w:rsidRPr="00491F30">
        <w:rPr>
          <w:rFonts w:ascii="Arial" w:hAnsi="Arial" w:cs="Arial"/>
          <w:sz w:val="24"/>
          <w:szCs w:val="24"/>
        </w:rPr>
        <w:t>. №91-24–СС «Об утверждении Положения о статусе главы Знаменского сельского поселения Знаменского района Орловской области»</w:t>
      </w:r>
      <w:r w:rsidRPr="00491F30">
        <w:rPr>
          <w:rFonts w:ascii="Arial" w:hAnsi="Arial" w:cs="Arial"/>
          <w:sz w:val="24"/>
          <w:szCs w:val="24"/>
        </w:rPr>
        <w:t xml:space="preserve"> и определяет денежное   содержание и материальное стимулирование Главы Знаменского сельского поселения Знаменского района Орловской области </w:t>
      </w:r>
      <w:proofErr w:type="gramEnd"/>
    </w:p>
    <w:p w:rsidR="009B6493" w:rsidRPr="00491F30" w:rsidRDefault="009B6493" w:rsidP="009B6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F30">
        <w:rPr>
          <w:rFonts w:ascii="Arial" w:hAnsi="Arial" w:cs="Arial"/>
          <w:b/>
          <w:sz w:val="24"/>
          <w:szCs w:val="24"/>
        </w:rPr>
        <w:t>2. Денежное содержание и материальное стимулирование главы сельского поселения, осуществляющего полномочия на постоянной основе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>2.1. Оплата труда главы администрации производится в виде денежного содержания, которое состоит из должностного оклада, надбавок за выслугу лет, надбавок за особые условия труда, ежемесячного денежного поощрения.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 xml:space="preserve">2.2. Должностной оклад главы сельского поселения устанавливается сельским Советом народных депутатов в кратном исчислении к базовому должностному окладу и индексируется с учетом инфляции, решений федеральных и областных органов государственной власти о повышении заработной платы работникам бюджетной сферы. </w:t>
      </w:r>
      <w:r w:rsidRPr="00491F30">
        <w:rPr>
          <w:rFonts w:ascii="Arial" w:hAnsi="Arial" w:cs="Arial"/>
          <w:sz w:val="24"/>
          <w:szCs w:val="24"/>
        </w:rPr>
        <w:tab/>
        <w:t xml:space="preserve">Базовый размер должностного оклада устанавливается в размере 69,2 процентов от минимального </w:t>
      </w:r>
      <w:proofErr w:type="gramStart"/>
      <w:r w:rsidRPr="00491F30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491F30">
        <w:rPr>
          <w:rFonts w:ascii="Arial" w:hAnsi="Arial" w:cs="Arial"/>
          <w:sz w:val="24"/>
          <w:szCs w:val="24"/>
        </w:rPr>
        <w:t>, действующего на момент установления должностного оклада главы сельского поселения.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>Размер должностного оклада главы сельского поселения устанавливается исходя из коэффициента 2.5 к базовому должностному окладу.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>2.3. Надбавки за выслугу лет составляют:</w:t>
      </w:r>
    </w:p>
    <w:p w:rsidR="009B6493" w:rsidRPr="00491F30" w:rsidRDefault="009B6493" w:rsidP="009B6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>1) при стаже от 1 года до 5 лет – в размере 10 процентов от должностного оклада;</w:t>
      </w:r>
    </w:p>
    <w:p w:rsidR="009B6493" w:rsidRPr="00491F30" w:rsidRDefault="009B6493" w:rsidP="009B6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>2) при стаже от 5 до 10 лет – в размере 15 процентов от должностного оклада;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>3) при стаже от 10 до 15 лет – в размере 20 процентов от должностного оклада;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   4) при стаже свыше 15 лет – в размере 30 процентов от должностного оклада.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>2.4. Главе сельского поселения за особые условия труда устанавливается надбавка к должностному окладу в размере 100 процентов от установленного должностного оклада.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lastRenderedPageBreak/>
        <w:tab/>
        <w:t>2.5. Главе сельского поселения по результатам работы за месяц выплачивается ежемесячное денежное поощрение в размере 100 процентов от должностного оклада.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   2.6. Главе сельского поселения, производятся следующие единовременные выплаты: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-  к праздничным датам; 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- к юбилейным датам при достижении возраста 50 лет и далее через каждые пять лет; 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- присвоением почетного звания, награждением правительственной наградой - в размере одного месячного денежного содержания согласно штатному расписанию.</w:t>
      </w:r>
    </w:p>
    <w:p w:rsidR="00C26488" w:rsidRPr="00491F30" w:rsidRDefault="00C26488" w:rsidP="00C2648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</w:t>
      </w:r>
      <w:r w:rsidR="009B6493" w:rsidRPr="00491F30">
        <w:rPr>
          <w:rFonts w:ascii="Arial" w:hAnsi="Arial" w:cs="Arial"/>
          <w:sz w:val="24"/>
          <w:szCs w:val="24"/>
        </w:rPr>
        <w:t xml:space="preserve"> 2.7. </w:t>
      </w:r>
      <w:hyperlink r:id="rId5" w:anchor="YANDEX_258" w:history="1"/>
      <w:r w:rsidR="009B6493" w:rsidRPr="00491F30">
        <w:rPr>
          <w:rFonts w:ascii="Arial" w:hAnsi="Arial" w:cs="Arial"/>
          <w:sz w:val="24"/>
          <w:szCs w:val="24"/>
        </w:rPr>
        <w:t> </w:t>
      </w:r>
      <w:proofErr w:type="gramStart"/>
      <w:r w:rsidR="009B6493" w:rsidRPr="00491F30">
        <w:rPr>
          <w:rFonts w:ascii="Arial" w:hAnsi="Arial" w:cs="Arial"/>
          <w:sz w:val="24"/>
          <w:szCs w:val="24"/>
        </w:rPr>
        <w:t>Главе администрации  сельского поселения</w:t>
      </w:r>
      <w:hyperlink r:id="rId6" w:anchor="YANDEX_261" w:history="1"/>
      <w:r w:rsidR="009B6493" w:rsidRPr="00491F30">
        <w:rPr>
          <w:rFonts w:ascii="Arial" w:hAnsi="Arial" w:cs="Arial"/>
          <w:sz w:val="24"/>
          <w:szCs w:val="24"/>
        </w:rPr>
        <w:t>, котором назначена пенсия по старости, при увольнении по личному заяв</w:t>
      </w:r>
      <w:r w:rsidRPr="00491F30">
        <w:rPr>
          <w:rFonts w:ascii="Arial" w:hAnsi="Arial" w:cs="Arial"/>
          <w:sz w:val="24"/>
          <w:szCs w:val="24"/>
        </w:rPr>
        <w:t>лению главы сельского поселения</w:t>
      </w:r>
      <w:r w:rsidR="009B6493" w:rsidRPr="00491F30">
        <w:rPr>
          <w:rFonts w:ascii="Arial" w:hAnsi="Arial" w:cs="Arial"/>
          <w:sz w:val="24"/>
          <w:szCs w:val="24"/>
        </w:rPr>
        <w:t xml:space="preserve">, либо в связи с достижением </w:t>
      </w:r>
      <w:hyperlink r:id="rId7" w:anchor="YANDEX_262" w:history="1"/>
      <w:r w:rsidR="009B6493" w:rsidRPr="00491F30">
        <w:rPr>
          <w:rFonts w:ascii="Arial" w:hAnsi="Arial" w:cs="Arial"/>
          <w:sz w:val="24"/>
          <w:szCs w:val="24"/>
        </w:rPr>
        <w:t xml:space="preserve"> работником</w:t>
      </w:r>
      <w:proofErr w:type="gramEnd"/>
      <w:r w:rsidR="009B6493" w:rsidRPr="00491F30">
        <w:rPr>
          <w:rFonts w:ascii="Arial" w:hAnsi="Arial" w:cs="Arial"/>
          <w:sz w:val="24"/>
          <w:szCs w:val="24"/>
        </w:rPr>
        <w:t xml:space="preserve">  </w:t>
      </w:r>
      <w:hyperlink r:id="rId8" w:anchor="YANDEX_263" w:history="1"/>
      <w:r w:rsidR="009B6493" w:rsidRPr="00491F30">
        <w:rPr>
          <w:rFonts w:ascii="Arial" w:hAnsi="Arial" w:cs="Arial"/>
          <w:sz w:val="24"/>
          <w:szCs w:val="24"/>
        </w:rPr>
        <w:t xml:space="preserve"> предельного возраста пребывания на</w:t>
      </w:r>
      <w:hyperlink r:id="rId9" w:anchor="YANDEX_266" w:history="1"/>
      <w:r w:rsidR="009B6493" w:rsidRPr="00491F30">
        <w:rPr>
          <w:rFonts w:ascii="Arial" w:hAnsi="Arial" w:cs="Arial"/>
          <w:sz w:val="24"/>
          <w:szCs w:val="24"/>
        </w:rPr>
        <w:t xml:space="preserve"> службе выплачивается денежное поощрение  </w:t>
      </w:r>
      <w:r w:rsidRPr="00491F30">
        <w:rPr>
          <w:rFonts w:ascii="Arial" w:hAnsi="Arial" w:cs="Arial"/>
          <w:sz w:val="24"/>
          <w:szCs w:val="24"/>
        </w:rPr>
        <w:t>при осуществлении полномочий выборного должностного лица, назначается в размере:</w:t>
      </w:r>
    </w:p>
    <w:p w:rsidR="00C26488" w:rsidRPr="00491F30" w:rsidRDefault="00C26488" w:rsidP="00C2648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>-  от трех лет  до пяти лет – в размере одного месячного денежного содержания согласно штатному расписанию.</w:t>
      </w:r>
    </w:p>
    <w:p w:rsidR="00C26488" w:rsidRPr="00491F30" w:rsidRDefault="00C26488" w:rsidP="00C264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- от пяти лет  до десяти лет – в размере 1,5  месячного денежного содержания согласно штатному расписанию,  </w:t>
      </w:r>
    </w:p>
    <w:p w:rsidR="00C26488" w:rsidRPr="00491F30" w:rsidRDefault="00C26488" w:rsidP="00C264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- свыше десяти  лет – в размере двух месячных денежных содержаний согласно штатному расписанию.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>2.8. Денежное содержание, материальная помощь, единовременные выплаты выплачиваются за счет средств бюджета сельского поселения.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  2.9. </w:t>
      </w:r>
      <w:proofErr w:type="gramStart"/>
      <w:r w:rsidRPr="00491F30">
        <w:rPr>
          <w:rFonts w:ascii="Arial" w:hAnsi="Arial" w:cs="Arial"/>
          <w:sz w:val="24"/>
          <w:szCs w:val="24"/>
        </w:rPr>
        <w:t xml:space="preserve">Премирование главы сельского поселения, </w:t>
      </w:r>
      <w:hyperlink r:id="rId10" w:anchor="YANDEX_78" w:history="1"/>
      <w:r w:rsidRPr="00491F30">
        <w:rPr>
          <w:rFonts w:ascii="Arial" w:hAnsi="Arial" w:cs="Arial"/>
          <w:sz w:val="24"/>
          <w:szCs w:val="24"/>
        </w:rPr>
        <w:t xml:space="preserve"> </w:t>
      </w:r>
      <w:hyperlink r:id="rId11" w:anchor="YANDEX_81" w:history="1"/>
      <w:r w:rsidRPr="00491F30">
        <w:rPr>
          <w:rFonts w:ascii="Arial" w:hAnsi="Arial" w:cs="Arial"/>
          <w:sz w:val="24"/>
          <w:szCs w:val="24"/>
        </w:rPr>
        <w:t xml:space="preserve"> за выполнение особо важных и сложных заданий в пределах средств фонда оплаты труда администрации</w:t>
      </w:r>
      <w:proofErr w:type="gramEnd"/>
      <w:r w:rsidRPr="00491F30">
        <w:rPr>
          <w:rFonts w:ascii="Arial" w:hAnsi="Arial" w:cs="Arial"/>
          <w:sz w:val="24"/>
          <w:szCs w:val="24"/>
        </w:rPr>
        <w:t xml:space="preserve"> </w:t>
      </w:r>
      <w:hyperlink r:id="rId12" w:anchor="YANDEX_82" w:history="1"/>
      <w:r w:rsidRPr="00491F30">
        <w:rPr>
          <w:rFonts w:ascii="Arial" w:hAnsi="Arial" w:cs="Arial"/>
          <w:sz w:val="24"/>
          <w:szCs w:val="24"/>
        </w:rPr>
        <w:t> Знаменского сельского поселения.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  2.10. </w:t>
      </w:r>
      <w:proofErr w:type="gramStart"/>
      <w:r w:rsidRPr="00491F30">
        <w:rPr>
          <w:rFonts w:ascii="Arial" w:hAnsi="Arial" w:cs="Arial"/>
          <w:sz w:val="24"/>
          <w:szCs w:val="24"/>
        </w:rPr>
        <w:t xml:space="preserve">Премия может выплачиваться по квартально и по  итогам </w:t>
      </w:r>
      <w:hyperlink r:id="rId13" w:anchor="YANDEX_83" w:history="1"/>
      <w:r w:rsidRPr="00491F30">
        <w:rPr>
          <w:rFonts w:ascii="Arial" w:hAnsi="Arial" w:cs="Arial"/>
          <w:sz w:val="24"/>
          <w:szCs w:val="24"/>
        </w:rPr>
        <w:t xml:space="preserve"> года.</w:t>
      </w:r>
      <w:proofErr w:type="gramEnd"/>
      <w:r w:rsidRPr="00491F30">
        <w:rPr>
          <w:rFonts w:ascii="Arial" w:hAnsi="Arial" w:cs="Arial"/>
          <w:sz w:val="24"/>
          <w:szCs w:val="24"/>
        </w:rPr>
        <w:t xml:space="preserve"> Размер премии не должен превышать одного месячного денежного содержания в квартал.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К категории особо важных и сложных заданий относятся: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- оперативное выполнение на высоком профессиональном уровне конкретных заданий, реализация которых имеет </w:t>
      </w:r>
      <w:proofErr w:type="gramStart"/>
      <w:r w:rsidRPr="00491F30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491F30">
        <w:rPr>
          <w:rFonts w:ascii="Arial" w:hAnsi="Arial" w:cs="Arial"/>
          <w:sz w:val="24"/>
          <w:szCs w:val="24"/>
        </w:rPr>
        <w:t xml:space="preserve"> для муниципального образования;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- достижение высоких конечных результатов администрации муниципального образования в результате внедрения новых форм и методов работы;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91F30">
        <w:rPr>
          <w:rFonts w:ascii="Arial" w:hAnsi="Arial" w:cs="Arial"/>
          <w:sz w:val="24"/>
          <w:szCs w:val="24"/>
        </w:rPr>
        <w:t>- существенное снижение затрат муниципального бюджета или увеличение доходной части муниципального бюджета, давшие значительный экономический эффект;</w:t>
      </w:r>
      <w:proofErr w:type="gramEnd"/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-  участие в судебных делах, повлёкших судебно-исковое привлечение денежных средств или экономию денежных средств муниципального бюджета, а также принятие судебного решения в пользу администрации Знаменского сельского поселения;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- разработка особо значимых, важных для социально-экономического развития Знаменского сельского поселения или направленных на повышение </w:t>
      </w:r>
      <w:proofErr w:type="gramStart"/>
      <w:r w:rsidRPr="00491F30">
        <w:rPr>
          <w:rFonts w:ascii="Arial" w:hAnsi="Arial" w:cs="Arial"/>
          <w:sz w:val="24"/>
          <w:szCs w:val="24"/>
        </w:rPr>
        <w:t xml:space="preserve">эффективности муниципального управления </w:t>
      </w:r>
      <w:hyperlink r:id="rId14" w:anchor="YANDEX_87" w:history="1"/>
      <w:r w:rsidRPr="00491F30">
        <w:rPr>
          <w:rFonts w:ascii="Arial" w:hAnsi="Arial" w:cs="Arial"/>
          <w:sz w:val="24"/>
          <w:szCs w:val="24"/>
        </w:rPr>
        <w:t> проектов </w:t>
      </w:r>
      <w:hyperlink r:id="rId15" w:anchor="YANDEX_89" w:history="1"/>
      <w:r w:rsidRPr="00491F30">
        <w:rPr>
          <w:rFonts w:ascii="Arial" w:hAnsi="Arial" w:cs="Arial"/>
          <w:sz w:val="24"/>
          <w:szCs w:val="24"/>
        </w:rPr>
        <w:t xml:space="preserve"> нормативных правовых актов сельского поселения</w:t>
      </w:r>
      <w:proofErr w:type="gramEnd"/>
      <w:r w:rsidRPr="00491F30">
        <w:rPr>
          <w:rFonts w:ascii="Arial" w:hAnsi="Arial" w:cs="Arial"/>
          <w:sz w:val="24"/>
          <w:szCs w:val="24"/>
        </w:rPr>
        <w:t>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- большая организаторская работа по подготовке и проведению мероприятий муниципального масштаба;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-  иные действия, направленные на социально-экономическое развитие Знаменского сельского поселения, результативную деятельность органа муниципальной власти и повышение эффективности муниципального управления.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lastRenderedPageBreak/>
        <w:t xml:space="preserve">           Выплата премий осуществляется за счет средств бюджета сельского поселения.</w:t>
      </w:r>
    </w:p>
    <w:p w:rsidR="009B6493" w:rsidRPr="00491F30" w:rsidRDefault="009B6493" w:rsidP="009B6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2.11. Главе сельского поселения за счет средств бюджета сельского поселения устанавливаются компенсационные выплаты в случае гибели (смерти), причинения увечья или иного повреждения здоровья, наступивших в связи с исполнением должностных обязанностей, в размере, не превышающем трех должностных окладов. </w:t>
      </w:r>
    </w:p>
    <w:p w:rsidR="009B6493" w:rsidRPr="00491F30" w:rsidRDefault="009B6493" w:rsidP="009B6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2.12. Главе сельского поселения за счет средств бюджета сельского поселения выплачивается единовременная материальная помощь на погребение близких родственников (мать, отец, супруг, супруга, дети), в связи со стихийными бедствиями (пожар, авария, затопление и т.д.), в связи с бракосочетанием, рождением ребенка, в размере, не превышающем трех должностных окладов. 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F30">
        <w:rPr>
          <w:rFonts w:ascii="Arial" w:hAnsi="Arial" w:cs="Arial"/>
          <w:b/>
          <w:sz w:val="24"/>
          <w:szCs w:val="24"/>
        </w:rPr>
        <w:t>3. Отпуск главы сельского поселения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ab/>
        <w:t xml:space="preserve">3.1. Главе сельского поселения предоставляется ежегодный оплачиваемый отпуск продолжительностью 28 календарных дней.  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 Главе сельского поселения к очередному отпуску выплачивается материальная помощь в размере одного денежного содержания и единовременной выплаты в размере двух денежных содержаний. 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   При уходе в очередной отпуск главе сельского поселения один раз в год </w:t>
      </w:r>
      <w:proofErr w:type="gramStart"/>
      <w:r w:rsidRPr="00491F30">
        <w:rPr>
          <w:rFonts w:ascii="Arial" w:hAnsi="Arial" w:cs="Arial"/>
          <w:sz w:val="24"/>
          <w:szCs w:val="24"/>
        </w:rPr>
        <w:t>оплачивается стоимость путевки</w:t>
      </w:r>
      <w:proofErr w:type="gramEnd"/>
      <w:r w:rsidRPr="00491F30">
        <w:rPr>
          <w:rFonts w:ascii="Arial" w:hAnsi="Arial" w:cs="Arial"/>
          <w:sz w:val="24"/>
          <w:szCs w:val="24"/>
        </w:rPr>
        <w:t xml:space="preserve"> на санаторно-курортное лечение в размере, не превышающем трех должностных окладов с ежемесячными дополнительными выплатами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      3.2. Главе сельского поселения предоставляется дополнительный оплачиваемый отпуск продолжительностью 15 календарных дней.</w:t>
      </w:r>
    </w:p>
    <w:p w:rsidR="009B6493" w:rsidRPr="00491F30" w:rsidRDefault="009B6493" w:rsidP="009B6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F30">
        <w:rPr>
          <w:rFonts w:ascii="Arial" w:hAnsi="Arial" w:cs="Arial"/>
          <w:sz w:val="24"/>
          <w:szCs w:val="24"/>
        </w:rPr>
        <w:t xml:space="preserve"> </w:t>
      </w:r>
    </w:p>
    <w:p w:rsidR="009B6493" w:rsidRPr="00491F30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493" w:rsidRPr="00491F30" w:rsidRDefault="009B6493" w:rsidP="009B6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463B" w:rsidRPr="00491F30" w:rsidRDefault="0086463B">
      <w:pPr>
        <w:rPr>
          <w:rFonts w:ascii="Arial" w:hAnsi="Arial" w:cs="Arial"/>
          <w:sz w:val="24"/>
          <w:szCs w:val="24"/>
        </w:rPr>
      </w:pPr>
    </w:p>
    <w:sectPr w:rsidR="0086463B" w:rsidRPr="00491F30" w:rsidSect="00101B00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B13"/>
    <w:multiLevelType w:val="hybridMultilevel"/>
    <w:tmpl w:val="53A0ABE8"/>
    <w:lvl w:ilvl="0" w:tplc="668ED4B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493"/>
    <w:rsid w:val="00235FC7"/>
    <w:rsid w:val="00491F30"/>
    <w:rsid w:val="00735489"/>
    <w:rsid w:val="0086463B"/>
    <w:rsid w:val="009B6493"/>
    <w:rsid w:val="00C26488"/>
    <w:rsid w:val="00D73CB5"/>
    <w:rsid w:val="00EA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3B"/>
  </w:style>
  <w:style w:type="paragraph" w:styleId="1">
    <w:name w:val="heading 1"/>
    <w:basedOn w:val="a"/>
    <w:next w:val="a"/>
    <w:link w:val="10"/>
    <w:qFormat/>
    <w:rsid w:val="009B64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B64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9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9B6493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9B64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9B649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9B6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35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3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2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1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5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5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0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Relationship Id="rId14" Type="http://schemas.openxmlformats.org/officeDocument/2006/relationships/hyperlink" Target="http://hghltd.yandex.net/yandbtm?text=%D0%BF%D1%80%D0%BE%D0%B5%D0%BA%D1%82%20%D0%BF%D0%BE%D1%81%D1%82%D0%B0%D0%BD%D0%BE%D0%B2%D0%BB%D0%B5%D0%BD%D0%B8%D1%8F%20%D0%BE%20%D0%BC%D0%B0%D1%82%D0%B5%D1%80%D0%B8%D0%B0%D0%BB%D1%8C%D0%BD%D0%BE%D0%BC%20%D1%81%D1%82%D0%B8%D0%BC%D1%83%D0%BB%D0%B8%D1%80%D0%BE%D0%B2%D0%B0%D0%BD%D0%B8%D0%B8%20%D0%BC%D1%83%D0%BD%D0%B8%D1%86%D0%B8%D0%BF%D0%B0%D0%BB%D1%8C%D0%BD%D1%8B%D1%85%20%D1%81%D0%BB%D1%83%D0%B6%D0%B0%D1%89%D0%B8%D1%85&amp;url=http%3A%2F%2Fwww.admmuji.ru%2Fnb%2F2011%2Frrd%2Fdoc%2F196_11.doc&amp;fmode=envelope&amp;lr=10&amp;l10n=ru&amp;mime=doc&amp;sign=42f90f32ac7b48476cbab4ebf2df17b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2017-03-24T10:13:00Z</cp:lastPrinted>
  <dcterms:created xsi:type="dcterms:W3CDTF">2017-03-18T15:39:00Z</dcterms:created>
  <dcterms:modified xsi:type="dcterms:W3CDTF">2017-03-24T10:15:00Z</dcterms:modified>
</cp:coreProperties>
</file>