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5F" w:rsidRPr="000E23AE" w:rsidRDefault="0020565F" w:rsidP="0020565F">
      <w:pPr>
        <w:pStyle w:val="a3"/>
        <w:jc w:val="center"/>
        <w:rPr>
          <w:rFonts w:ascii="Times New Roman" w:hAnsi="Times New Roman" w:cs="Times New Roman"/>
          <w:sz w:val="28"/>
          <w:szCs w:val="28"/>
        </w:rPr>
      </w:pPr>
      <w:r w:rsidRPr="000E23AE">
        <w:rPr>
          <w:rFonts w:ascii="Times New Roman" w:hAnsi="Times New Roman" w:cs="Times New Roman"/>
          <w:sz w:val="28"/>
          <w:szCs w:val="28"/>
        </w:rPr>
        <w:t>СООБЩЕНИЕ</w:t>
      </w:r>
    </w:p>
    <w:p w:rsidR="0020565F" w:rsidRPr="000E23AE" w:rsidRDefault="0020565F" w:rsidP="0020565F">
      <w:pPr>
        <w:pStyle w:val="a3"/>
        <w:jc w:val="center"/>
        <w:rPr>
          <w:rFonts w:ascii="Times New Roman" w:hAnsi="Times New Roman" w:cs="Times New Roman"/>
          <w:sz w:val="28"/>
          <w:szCs w:val="28"/>
        </w:rPr>
      </w:pPr>
      <w:r w:rsidRPr="000E23AE">
        <w:rPr>
          <w:rFonts w:ascii="Times New Roman" w:hAnsi="Times New Roman" w:cs="Times New Roman"/>
          <w:sz w:val="28"/>
          <w:szCs w:val="28"/>
        </w:rPr>
        <w:t>Уважаемые  жители Знаменского сельского поселения!</w:t>
      </w:r>
    </w:p>
    <w:p w:rsidR="0020565F" w:rsidRPr="000E23AE" w:rsidRDefault="0020565F" w:rsidP="0020565F">
      <w:pPr>
        <w:pStyle w:val="a3"/>
        <w:jc w:val="center"/>
        <w:rPr>
          <w:rFonts w:ascii="Times New Roman" w:hAnsi="Times New Roman" w:cs="Times New Roman"/>
          <w:sz w:val="28"/>
          <w:szCs w:val="28"/>
        </w:rPr>
      </w:pPr>
    </w:p>
    <w:p w:rsidR="0020565F" w:rsidRPr="000E23AE" w:rsidRDefault="0020565F" w:rsidP="0020565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E23AE">
        <w:rPr>
          <w:rFonts w:ascii="Times New Roman" w:hAnsi="Times New Roman" w:cs="Times New Roman"/>
          <w:sz w:val="28"/>
          <w:szCs w:val="28"/>
        </w:rPr>
        <w:t>В соответ</w:t>
      </w:r>
      <w:r>
        <w:rPr>
          <w:rFonts w:ascii="Times New Roman" w:hAnsi="Times New Roman" w:cs="Times New Roman"/>
          <w:sz w:val="28"/>
          <w:szCs w:val="28"/>
        </w:rPr>
        <w:t xml:space="preserve">ствии с постановлением </w:t>
      </w:r>
      <w:r w:rsidRPr="000E23AE">
        <w:rPr>
          <w:rFonts w:ascii="Times New Roman" w:hAnsi="Times New Roman" w:cs="Times New Roman"/>
          <w:sz w:val="28"/>
          <w:szCs w:val="28"/>
        </w:rPr>
        <w:t xml:space="preserve">  главы  Знаменского сельского поселения</w:t>
      </w:r>
      <w:r>
        <w:rPr>
          <w:rFonts w:ascii="Times New Roman" w:hAnsi="Times New Roman" w:cs="Times New Roman"/>
          <w:sz w:val="28"/>
          <w:szCs w:val="28"/>
        </w:rPr>
        <w:t xml:space="preserve"> №6 от 3 октябр</w:t>
      </w:r>
      <w:r w:rsidRPr="000E23AE">
        <w:rPr>
          <w:rFonts w:ascii="Times New Roman" w:hAnsi="Times New Roman" w:cs="Times New Roman"/>
          <w:sz w:val="28"/>
          <w:szCs w:val="28"/>
        </w:rPr>
        <w:t>я 2018</w:t>
      </w:r>
      <w:r>
        <w:rPr>
          <w:rFonts w:ascii="Times New Roman" w:hAnsi="Times New Roman" w:cs="Times New Roman"/>
          <w:sz w:val="28"/>
          <w:szCs w:val="28"/>
        </w:rPr>
        <w:t xml:space="preserve"> года, </w:t>
      </w:r>
      <w:r w:rsidRPr="000E23AE">
        <w:rPr>
          <w:rFonts w:ascii="Times New Roman" w:hAnsi="Times New Roman" w:cs="Times New Roman"/>
          <w:sz w:val="28"/>
          <w:szCs w:val="28"/>
        </w:rPr>
        <w:t>в административном здании  З</w:t>
      </w:r>
      <w:r>
        <w:rPr>
          <w:rFonts w:ascii="Times New Roman" w:hAnsi="Times New Roman" w:cs="Times New Roman"/>
          <w:sz w:val="28"/>
          <w:szCs w:val="28"/>
        </w:rPr>
        <w:t>наменского сельского поселения 23 октября 2018 года в 15</w:t>
      </w:r>
      <w:r w:rsidRPr="000E23AE">
        <w:rPr>
          <w:rFonts w:ascii="Times New Roman" w:hAnsi="Times New Roman" w:cs="Times New Roman"/>
          <w:sz w:val="28"/>
          <w:szCs w:val="28"/>
        </w:rPr>
        <w:t>.00 часов  проводятс</w:t>
      </w:r>
      <w:r>
        <w:rPr>
          <w:rFonts w:ascii="Times New Roman" w:hAnsi="Times New Roman" w:cs="Times New Roman"/>
          <w:sz w:val="28"/>
          <w:szCs w:val="28"/>
        </w:rPr>
        <w:t>я публичные слушания по проекту решения</w:t>
      </w:r>
      <w:r w:rsidRPr="000E23AE">
        <w:rPr>
          <w:rFonts w:ascii="Times New Roman" w:hAnsi="Times New Roman" w:cs="Times New Roman"/>
          <w:sz w:val="28"/>
          <w:szCs w:val="28"/>
        </w:rPr>
        <w:t xml:space="preserve"> Знаменского сельского Совета народных депу</w:t>
      </w:r>
      <w:r>
        <w:rPr>
          <w:rFonts w:ascii="Times New Roman" w:hAnsi="Times New Roman" w:cs="Times New Roman"/>
          <w:sz w:val="28"/>
          <w:szCs w:val="28"/>
        </w:rPr>
        <w:t>татов «Об утверждении правил</w:t>
      </w:r>
      <w:r w:rsidRPr="000E23AE">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и содержания территории </w:t>
      </w:r>
      <w:r w:rsidRPr="000E23AE">
        <w:rPr>
          <w:rFonts w:ascii="Times New Roman" w:hAnsi="Times New Roman" w:cs="Times New Roman"/>
          <w:sz w:val="28"/>
          <w:szCs w:val="28"/>
        </w:rPr>
        <w:t>Знаменского сельского поселения Знамен</w:t>
      </w:r>
      <w:r>
        <w:rPr>
          <w:rFonts w:ascii="Times New Roman" w:hAnsi="Times New Roman" w:cs="Times New Roman"/>
          <w:sz w:val="28"/>
          <w:szCs w:val="28"/>
        </w:rPr>
        <w:t>ского района Орловской области».</w:t>
      </w:r>
      <w:proofErr w:type="gramEnd"/>
    </w:p>
    <w:p w:rsidR="0020565F" w:rsidRPr="000E23AE" w:rsidRDefault="0020565F" w:rsidP="0020565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E23AE">
        <w:rPr>
          <w:rFonts w:ascii="Times New Roman" w:hAnsi="Times New Roman" w:cs="Times New Roman"/>
          <w:sz w:val="28"/>
          <w:szCs w:val="28"/>
        </w:rPr>
        <w:t>Жители поселения могут внос</w:t>
      </w:r>
      <w:r>
        <w:rPr>
          <w:rFonts w:ascii="Times New Roman" w:hAnsi="Times New Roman" w:cs="Times New Roman"/>
          <w:sz w:val="28"/>
          <w:szCs w:val="28"/>
        </w:rPr>
        <w:t>ить свои предложения по проекту решения</w:t>
      </w:r>
      <w:r w:rsidRPr="000E23AE">
        <w:rPr>
          <w:rFonts w:ascii="Times New Roman" w:hAnsi="Times New Roman" w:cs="Times New Roman"/>
          <w:sz w:val="28"/>
          <w:szCs w:val="28"/>
        </w:rPr>
        <w:t xml:space="preserve"> в письменном виде по адресу: </w:t>
      </w:r>
      <w:proofErr w:type="gramStart"/>
      <w:r w:rsidRPr="000E23AE">
        <w:rPr>
          <w:rFonts w:ascii="Times New Roman" w:hAnsi="Times New Roman" w:cs="Times New Roman"/>
          <w:sz w:val="28"/>
          <w:szCs w:val="28"/>
        </w:rPr>
        <w:t>с</w:t>
      </w:r>
      <w:proofErr w:type="gramEnd"/>
      <w:r w:rsidRPr="000E23AE">
        <w:rPr>
          <w:rFonts w:ascii="Times New Roman" w:hAnsi="Times New Roman" w:cs="Times New Roman"/>
          <w:sz w:val="28"/>
          <w:szCs w:val="28"/>
        </w:rPr>
        <w:t>. Знаменское, ул. Ленина д. 39.</w:t>
      </w:r>
    </w:p>
    <w:p w:rsidR="0020565F" w:rsidRPr="000E23AE" w:rsidRDefault="0020565F" w:rsidP="0020565F">
      <w:pPr>
        <w:pStyle w:val="a3"/>
        <w:jc w:val="both"/>
        <w:rPr>
          <w:rFonts w:ascii="Times New Roman" w:hAnsi="Times New Roman" w:cs="Times New Roman"/>
          <w:sz w:val="28"/>
          <w:szCs w:val="28"/>
        </w:rPr>
      </w:pPr>
      <w:r>
        <w:rPr>
          <w:rFonts w:ascii="Times New Roman" w:hAnsi="Times New Roman" w:cs="Times New Roman"/>
          <w:sz w:val="28"/>
          <w:szCs w:val="28"/>
        </w:rPr>
        <w:t xml:space="preserve">     С проектом решения «Об утверждении правил</w:t>
      </w:r>
      <w:r w:rsidRPr="004A0857">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и содержания территории </w:t>
      </w:r>
      <w:r w:rsidRPr="000E23AE">
        <w:rPr>
          <w:rFonts w:ascii="Times New Roman" w:hAnsi="Times New Roman" w:cs="Times New Roman"/>
          <w:sz w:val="28"/>
          <w:szCs w:val="28"/>
        </w:rPr>
        <w:t>Знаменского сельского поселения Знаменского района Орловской области»,  положением о порядке учёта предложений жителей Знаменского сельского поселения   можно ознакомиться  на информационном стенде  Знаменского сельского поселения и на официальном сайте Администрации Знаменского района (вкладка Знаменский сельский Совет народных депутатов) в сети «Интернет».</w:t>
      </w:r>
    </w:p>
    <w:p w:rsidR="0020565F" w:rsidRPr="000E23AE" w:rsidRDefault="0020565F" w:rsidP="0020565F">
      <w:pPr>
        <w:pStyle w:val="a3"/>
        <w:jc w:val="both"/>
        <w:rPr>
          <w:rFonts w:ascii="Times New Roman" w:hAnsi="Times New Roman" w:cs="Times New Roman"/>
          <w:sz w:val="28"/>
          <w:szCs w:val="28"/>
        </w:rPr>
      </w:pPr>
    </w:p>
    <w:p w:rsidR="0020565F" w:rsidRPr="000E23AE" w:rsidRDefault="0020565F" w:rsidP="0020565F">
      <w:pPr>
        <w:pStyle w:val="a3"/>
        <w:jc w:val="right"/>
        <w:rPr>
          <w:rFonts w:ascii="Times New Roman" w:hAnsi="Times New Roman" w:cs="Times New Roman"/>
          <w:sz w:val="28"/>
          <w:szCs w:val="28"/>
        </w:rPr>
      </w:pPr>
      <w:r w:rsidRPr="000E23AE">
        <w:rPr>
          <w:rFonts w:ascii="Times New Roman" w:hAnsi="Times New Roman" w:cs="Times New Roman"/>
          <w:sz w:val="28"/>
          <w:szCs w:val="28"/>
        </w:rPr>
        <w:t>Комиссия по проведению публичных слушаний</w:t>
      </w:r>
      <w:r>
        <w:rPr>
          <w:rFonts w:ascii="Times New Roman" w:hAnsi="Times New Roman" w:cs="Times New Roman"/>
          <w:sz w:val="28"/>
          <w:szCs w:val="28"/>
        </w:rPr>
        <w:t>.</w:t>
      </w:r>
    </w:p>
    <w:p w:rsidR="0020565F" w:rsidRPr="000E23AE" w:rsidRDefault="0020565F" w:rsidP="0020565F">
      <w:pPr>
        <w:pStyle w:val="a3"/>
        <w:rPr>
          <w:rFonts w:ascii="Times New Roman" w:hAnsi="Times New Roman" w:cs="Times New Roman"/>
          <w:sz w:val="28"/>
          <w:szCs w:val="28"/>
        </w:rPr>
      </w:pPr>
    </w:p>
    <w:p w:rsidR="0020565F" w:rsidRPr="001A7B5E" w:rsidRDefault="0020565F" w:rsidP="0020565F">
      <w:pPr>
        <w:ind w:firstLine="709"/>
        <w:jc w:val="both"/>
        <w:rPr>
          <w:rFonts w:ascii="Calibri" w:eastAsia="Times New Roman" w:hAnsi="Calibri" w:cs="Times New Roman"/>
          <w:sz w:val="28"/>
          <w:szCs w:val="28"/>
        </w:rPr>
      </w:pPr>
    </w:p>
    <w:p w:rsidR="0020565F" w:rsidRPr="001A7B5E" w:rsidRDefault="0020565F" w:rsidP="0020565F">
      <w:pPr>
        <w:ind w:firstLine="709"/>
        <w:jc w:val="both"/>
        <w:rPr>
          <w:rFonts w:ascii="Calibri" w:eastAsia="Times New Roman" w:hAnsi="Calibri"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p>
    <w:p w:rsidR="0020565F" w:rsidRDefault="0020565F" w:rsidP="0020565F">
      <w:pPr>
        <w:pStyle w:val="a3"/>
        <w:rPr>
          <w:rFonts w:ascii="Times New Roman" w:hAnsi="Times New Roman" w:cs="Times New Roman"/>
          <w:sz w:val="28"/>
          <w:szCs w:val="28"/>
        </w:rPr>
      </w:pPr>
    </w:p>
    <w:p w:rsidR="0093369C" w:rsidRPr="000E23AE" w:rsidRDefault="0093369C" w:rsidP="0020565F">
      <w:pPr>
        <w:pStyle w:val="a3"/>
        <w:rPr>
          <w:rFonts w:ascii="Times New Roman" w:hAnsi="Times New Roman" w:cs="Times New Roman"/>
          <w:sz w:val="28"/>
          <w:szCs w:val="28"/>
        </w:rPr>
      </w:pPr>
    </w:p>
    <w:p w:rsidR="0020565F" w:rsidRPr="000E23AE" w:rsidRDefault="0020565F" w:rsidP="0020565F">
      <w:pPr>
        <w:pStyle w:val="a3"/>
        <w:jc w:val="center"/>
        <w:rPr>
          <w:rFonts w:ascii="Times New Roman" w:hAnsi="Times New Roman" w:cs="Times New Roman"/>
          <w:sz w:val="28"/>
          <w:szCs w:val="28"/>
        </w:rPr>
      </w:pPr>
      <w:r w:rsidRPr="000E23AE">
        <w:rPr>
          <w:rFonts w:ascii="Times New Roman" w:hAnsi="Times New Roman" w:cs="Times New Roman"/>
          <w:sz w:val="28"/>
          <w:szCs w:val="28"/>
        </w:rPr>
        <w:lastRenderedPageBreak/>
        <w:t>РОССИЙСКАЯ ФЕДЕРАЦИЯ</w:t>
      </w:r>
    </w:p>
    <w:p w:rsidR="0020565F" w:rsidRPr="000E23AE" w:rsidRDefault="0020565F" w:rsidP="0020565F">
      <w:pPr>
        <w:pStyle w:val="a3"/>
        <w:jc w:val="center"/>
        <w:rPr>
          <w:rFonts w:ascii="Times New Roman" w:hAnsi="Times New Roman" w:cs="Times New Roman"/>
          <w:b/>
          <w:sz w:val="28"/>
          <w:szCs w:val="28"/>
        </w:rPr>
      </w:pPr>
    </w:p>
    <w:p w:rsidR="0020565F" w:rsidRPr="000E23AE" w:rsidRDefault="0020565F" w:rsidP="0020565F">
      <w:pPr>
        <w:pStyle w:val="a3"/>
        <w:jc w:val="center"/>
        <w:rPr>
          <w:rFonts w:ascii="Times New Roman" w:hAnsi="Times New Roman" w:cs="Times New Roman"/>
          <w:b/>
          <w:sz w:val="28"/>
          <w:szCs w:val="28"/>
        </w:rPr>
      </w:pPr>
      <w:r w:rsidRPr="000E23AE">
        <w:rPr>
          <w:rFonts w:ascii="Times New Roman" w:hAnsi="Times New Roman" w:cs="Times New Roman"/>
          <w:b/>
          <w:sz w:val="28"/>
          <w:szCs w:val="28"/>
        </w:rPr>
        <w:t>ЗНАМЕНСКИЙ СЕЛЬСКИЙ СОВЕТ НАРОДНЫХ ДЕПУТАТОВ</w:t>
      </w:r>
    </w:p>
    <w:p w:rsidR="0020565F" w:rsidRPr="000E23AE" w:rsidRDefault="0020565F" w:rsidP="0020565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ЗНАМЕНСКОГО РАЙОНА </w:t>
      </w:r>
      <w:r w:rsidRPr="000E23AE">
        <w:rPr>
          <w:rFonts w:ascii="Times New Roman" w:hAnsi="Times New Roman" w:cs="Times New Roman"/>
          <w:b/>
          <w:sz w:val="28"/>
          <w:szCs w:val="28"/>
        </w:rPr>
        <w:t>ОРЛОВСКОЙ ОБЛАСТИ</w:t>
      </w:r>
    </w:p>
    <w:p w:rsidR="0020565F" w:rsidRPr="000E23AE" w:rsidRDefault="0020565F" w:rsidP="0020565F">
      <w:pPr>
        <w:pStyle w:val="a3"/>
        <w:jc w:val="center"/>
        <w:rPr>
          <w:rFonts w:ascii="Times New Roman" w:hAnsi="Times New Roman" w:cs="Times New Roman"/>
          <w:sz w:val="28"/>
          <w:szCs w:val="28"/>
        </w:rPr>
      </w:pPr>
    </w:p>
    <w:p w:rsidR="0020565F" w:rsidRPr="000E23AE" w:rsidRDefault="0020565F" w:rsidP="0020565F">
      <w:pPr>
        <w:pStyle w:val="a3"/>
        <w:tabs>
          <w:tab w:val="left" w:pos="6561"/>
        </w:tabs>
        <w:rPr>
          <w:rFonts w:ascii="Times New Roman" w:hAnsi="Times New Roman" w:cs="Times New Roman"/>
          <w:sz w:val="28"/>
          <w:szCs w:val="28"/>
          <w:lang w:eastAsia="ar-SA"/>
        </w:rPr>
      </w:pPr>
      <w:r w:rsidRPr="000E23AE">
        <w:rPr>
          <w:rFonts w:ascii="Times New Roman" w:hAnsi="Times New Roman" w:cs="Times New Roman"/>
          <w:sz w:val="28"/>
          <w:szCs w:val="28"/>
          <w:lang w:eastAsia="ar-SA"/>
        </w:rPr>
        <w:t xml:space="preserve">303100, </w:t>
      </w:r>
      <w:proofErr w:type="gramStart"/>
      <w:r w:rsidRPr="000E23AE">
        <w:rPr>
          <w:rFonts w:ascii="Times New Roman" w:hAnsi="Times New Roman" w:cs="Times New Roman"/>
          <w:sz w:val="28"/>
          <w:szCs w:val="28"/>
          <w:lang w:eastAsia="ar-SA"/>
        </w:rPr>
        <w:t>с</w:t>
      </w:r>
      <w:proofErr w:type="gramEnd"/>
      <w:r w:rsidRPr="000E23AE">
        <w:rPr>
          <w:rFonts w:ascii="Times New Roman" w:hAnsi="Times New Roman" w:cs="Times New Roman"/>
          <w:sz w:val="28"/>
          <w:szCs w:val="28"/>
          <w:lang w:eastAsia="ar-SA"/>
        </w:rPr>
        <w:t>. Знаменское, ул. Ленина, 39</w:t>
      </w:r>
      <w:r>
        <w:rPr>
          <w:rFonts w:ascii="Times New Roman" w:hAnsi="Times New Roman" w:cs="Times New Roman"/>
          <w:sz w:val="28"/>
          <w:szCs w:val="28"/>
          <w:lang w:eastAsia="ar-SA"/>
        </w:rPr>
        <w:tab/>
      </w:r>
    </w:p>
    <w:p w:rsidR="0020565F" w:rsidRPr="000E23AE" w:rsidRDefault="00DF2FCD" w:rsidP="0020565F">
      <w:pPr>
        <w:pStyle w:val="a3"/>
        <w:jc w:val="center"/>
        <w:rPr>
          <w:rFonts w:ascii="Times New Roman" w:hAnsi="Times New Roman" w:cs="Times New Roman"/>
          <w:sz w:val="28"/>
          <w:szCs w:val="28"/>
          <w:lang w:eastAsia="ar-SA"/>
        </w:rPr>
      </w:pPr>
      <w:r>
        <w:rPr>
          <w:rFonts w:ascii="Times New Roman" w:hAnsi="Times New Roman" w:cs="Times New Roman"/>
          <w:sz w:val="28"/>
          <w:szCs w:val="28"/>
          <w:lang w:eastAsia="ar-SA"/>
        </w:rPr>
        <w:pict>
          <v:line id="shape_0" o:spid="_x0000_s1027" style="position:absolute;left:0;text-align:left;z-index:251658240" from=".7pt,3.55pt" to="464.05pt,3.55pt" strokeweight="1.59mm">
            <v:fill o:detectmouseclick="t"/>
            <v:stroke joinstyle="miter"/>
          </v:line>
        </w:pict>
      </w:r>
    </w:p>
    <w:p w:rsidR="0020565F" w:rsidRPr="000E23AE" w:rsidRDefault="0020565F" w:rsidP="0020565F">
      <w:pPr>
        <w:pStyle w:val="a3"/>
        <w:jc w:val="center"/>
        <w:rPr>
          <w:rFonts w:ascii="Times New Roman" w:hAnsi="Times New Roman" w:cs="Times New Roman"/>
          <w:b/>
          <w:sz w:val="28"/>
          <w:szCs w:val="28"/>
        </w:rPr>
      </w:pPr>
      <w:r w:rsidRPr="000E23AE">
        <w:rPr>
          <w:rFonts w:ascii="Times New Roman" w:hAnsi="Times New Roman" w:cs="Times New Roman"/>
          <w:b/>
          <w:sz w:val="28"/>
          <w:szCs w:val="28"/>
        </w:rPr>
        <w:t>ПОСТАНОВЛЕНИЕ</w:t>
      </w:r>
    </w:p>
    <w:p w:rsidR="0020565F" w:rsidRPr="000E23AE" w:rsidRDefault="0020565F" w:rsidP="0020565F">
      <w:pPr>
        <w:pStyle w:val="a3"/>
        <w:jc w:val="center"/>
        <w:rPr>
          <w:rFonts w:ascii="Times New Roman" w:hAnsi="Times New Roman" w:cs="Times New Roman"/>
          <w:sz w:val="28"/>
          <w:szCs w:val="28"/>
        </w:rPr>
      </w:pPr>
      <w:r w:rsidRPr="000E23AE">
        <w:rPr>
          <w:rFonts w:ascii="Times New Roman" w:hAnsi="Times New Roman" w:cs="Times New Roman"/>
          <w:sz w:val="28"/>
          <w:szCs w:val="28"/>
        </w:rPr>
        <w:t>«</w:t>
      </w:r>
      <w:r>
        <w:rPr>
          <w:rFonts w:ascii="Times New Roman" w:hAnsi="Times New Roman" w:cs="Times New Roman"/>
          <w:sz w:val="28"/>
          <w:szCs w:val="28"/>
          <w:u w:val="single"/>
        </w:rPr>
        <w:t xml:space="preserve"> 3 </w:t>
      </w:r>
      <w:r w:rsidRPr="000E23AE">
        <w:rPr>
          <w:rFonts w:ascii="Times New Roman" w:hAnsi="Times New Roman" w:cs="Times New Roman"/>
          <w:sz w:val="28"/>
          <w:szCs w:val="28"/>
        </w:rPr>
        <w:t xml:space="preserve">» </w:t>
      </w:r>
      <w:r>
        <w:rPr>
          <w:rFonts w:ascii="Times New Roman" w:hAnsi="Times New Roman" w:cs="Times New Roman"/>
          <w:sz w:val="28"/>
          <w:szCs w:val="28"/>
          <w:u w:val="single"/>
        </w:rPr>
        <w:t xml:space="preserve"> октябр</w:t>
      </w:r>
      <w:r w:rsidRPr="000E23AE">
        <w:rPr>
          <w:rFonts w:ascii="Times New Roman" w:hAnsi="Times New Roman" w:cs="Times New Roman"/>
          <w:sz w:val="28"/>
          <w:szCs w:val="28"/>
          <w:u w:val="single"/>
        </w:rPr>
        <w:t xml:space="preserve">я </w:t>
      </w:r>
      <w:r w:rsidRPr="000E23AE">
        <w:rPr>
          <w:rFonts w:ascii="Times New Roman" w:hAnsi="Times New Roman" w:cs="Times New Roman"/>
          <w:sz w:val="28"/>
          <w:szCs w:val="28"/>
        </w:rPr>
        <w:t xml:space="preserve"> 2018 г.                                                   </w:t>
      </w:r>
      <w:r w:rsidRPr="000E23AE">
        <w:rPr>
          <w:rFonts w:ascii="Times New Roman" w:hAnsi="Times New Roman" w:cs="Times New Roman"/>
          <w:sz w:val="28"/>
          <w:szCs w:val="28"/>
        </w:rPr>
        <w:tab/>
      </w:r>
      <w:r w:rsidRPr="000E23AE">
        <w:rPr>
          <w:rFonts w:ascii="Times New Roman" w:hAnsi="Times New Roman" w:cs="Times New Roman"/>
          <w:sz w:val="28"/>
          <w:szCs w:val="28"/>
        </w:rPr>
        <w:tab/>
        <w:t xml:space="preserve">                    № </w:t>
      </w:r>
      <w:r w:rsidRPr="000E23AE">
        <w:rPr>
          <w:rFonts w:ascii="Times New Roman" w:hAnsi="Times New Roman" w:cs="Times New Roman"/>
          <w:sz w:val="28"/>
          <w:szCs w:val="28"/>
          <w:u w:val="single"/>
        </w:rPr>
        <w:t xml:space="preserve"> </w:t>
      </w:r>
      <w:r>
        <w:rPr>
          <w:rFonts w:ascii="Times New Roman" w:hAnsi="Times New Roman" w:cs="Times New Roman"/>
          <w:sz w:val="28"/>
          <w:szCs w:val="28"/>
          <w:u w:val="single"/>
        </w:rPr>
        <w:t>6</w:t>
      </w:r>
    </w:p>
    <w:p w:rsidR="0020565F" w:rsidRPr="000E23AE" w:rsidRDefault="0020565F" w:rsidP="0020565F">
      <w:pPr>
        <w:pStyle w:val="a3"/>
        <w:jc w:val="center"/>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r w:rsidRPr="000E23AE">
        <w:rPr>
          <w:rFonts w:ascii="Times New Roman" w:hAnsi="Times New Roman" w:cs="Times New Roman"/>
          <w:sz w:val="28"/>
          <w:szCs w:val="28"/>
        </w:rPr>
        <w:t>О проведении публичных слушаний по проекту</w:t>
      </w:r>
    </w:p>
    <w:p w:rsidR="0020565F" w:rsidRDefault="0020565F" w:rsidP="0020565F">
      <w:pPr>
        <w:pStyle w:val="a3"/>
        <w:rPr>
          <w:rFonts w:ascii="Times New Roman" w:hAnsi="Times New Roman" w:cs="Times New Roman"/>
          <w:sz w:val="28"/>
          <w:szCs w:val="28"/>
        </w:rPr>
      </w:pPr>
      <w:r>
        <w:rPr>
          <w:rFonts w:ascii="Times New Roman" w:hAnsi="Times New Roman" w:cs="Times New Roman"/>
          <w:sz w:val="28"/>
          <w:szCs w:val="28"/>
        </w:rPr>
        <w:t>решения «Об утверждении правил</w:t>
      </w:r>
      <w:r w:rsidRPr="000E23AE">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w:t>
      </w:r>
    </w:p>
    <w:p w:rsidR="0020565F" w:rsidRPr="000E23AE" w:rsidRDefault="0020565F" w:rsidP="0020565F">
      <w:pPr>
        <w:pStyle w:val="a3"/>
        <w:rPr>
          <w:rFonts w:ascii="Times New Roman" w:hAnsi="Times New Roman" w:cs="Times New Roman"/>
          <w:sz w:val="28"/>
          <w:szCs w:val="28"/>
        </w:rPr>
      </w:pPr>
      <w:r>
        <w:rPr>
          <w:rFonts w:ascii="Times New Roman" w:hAnsi="Times New Roman" w:cs="Times New Roman"/>
          <w:sz w:val="28"/>
          <w:szCs w:val="28"/>
        </w:rPr>
        <w:t xml:space="preserve">и содержания территории </w:t>
      </w:r>
      <w:r w:rsidRPr="000E23AE">
        <w:rPr>
          <w:rFonts w:ascii="Times New Roman" w:hAnsi="Times New Roman" w:cs="Times New Roman"/>
          <w:sz w:val="28"/>
          <w:szCs w:val="28"/>
        </w:rPr>
        <w:t xml:space="preserve">Знаменского сельского поселения </w:t>
      </w:r>
    </w:p>
    <w:p w:rsidR="0020565F" w:rsidRPr="000E23AE" w:rsidRDefault="0020565F" w:rsidP="0020565F">
      <w:pPr>
        <w:pStyle w:val="a3"/>
        <w:rPr>
          <w:rFonts w:ascii="Times New Roman" w:hAnsi="Times New Roman" w:cs="Times New Roman"/>
          <w:sz w:val="28"/>
          <w:szCs w:val="28"/>
        </w:rPr>
      </w:pPr>
      <w:r w:rsidRPr="000E23AE">
        <w:rPr>
          <w:rFonts w:ascii="Times New Roman" w:hAnsi="Times New Roman" w:cs="Times New Roman"/>
          <w:sz w:val="28"/>
          <w:szCs w:val="28"/>
        </w:rPr>
        <w:t xml:space="preserve">Знаменского района Орловской области» </w:t>
      </w: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r w:rsidRPr="000E23AE">
        <w:rPr>
          <w:rFonts w:ascii="Times New Roman" w:hAnsi="Times New Roman" w:cs="Times New Roman"/>
          <w:sz w:val="28"/>
          <w:szCs w:val="28"/>
        </w:rPr>
        <w:tab/>
        <w:t>Руководствуясь Федеральным законом от 06.10.2003 г. №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w:t>
      </w: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jc w:val="center"/>
        <w:rPr>
          <w:rFonts w:ascii="Times New Roman" w:hAnsi="Times New Roman" w:cs="Times New Roman"/>
          <w:sz w:val="28"/>
          <w:szCs w:val="28"/>
        </w:rPr>
      </w:pPr>
      <w:r w:rsidRPr="000E23AE">
        <w:rPr>
          <w:rFonts w:ascii="Times New Roman" w:hAnsi="Times New Roman" w:cs="Times New Roman"/>
          <w:sz w:val="28"/>
          <w:szCs w:val="28"/>
        </w:rPr>
        <w:t>ПОСТАНОВЛЯЮ:</w:t>
      </w:r>
    </w:p>
    <w:p w:rsidR="0020565F" w:rsidRDefault="0020565F" w:rsidP="0020565F">
      <w:pPr>
        <w:pStyle w:val="a3"/>
        <w:jc w:val="both"/>
        <w:rPr>
          <w:rFonts w:ascii="Times New Roman" w:hAnsi="Times New Roman" w:cs="Times New Roman"/>
          <w:sz w:val="28"/>
          <w:szCs w:val="28"/>
        </w:rPr>
      </w:pPr>
      <w:r>
        <w:rPr>
          <w:rFonts w:ascii="Times New Roman" w:hAnsi="Times New Roman" w:cs="Times New Roman"/>
          <w:sz w:val="28"/>
          <w:szCs w:val="28"/>
        </w:rPr>
        <w:tab/>
        <w:t>1. Провести 23 октября 2018 года в 15</w:t>
      </w:r>
      <w:r w:rsidRPr="000E23AE">
        <w:rPr>
          <w:rFonts w:ascii="Times New Roman" w:hAnsi="Times New Roman" w:cs="Times New Roman"/>
          <w:sz w:val="28"/>
          <w:szCs w:val="28"/>
        </w:rPr>
        <w:t xml:space="preserve">.00 часов в административном  здании Знаменского сельского поселения публичные слушания по проекту </w:t>
      </w:r>
      <w:r>
        <w:rPr>
          <w:rFonts w:ascii="Times New Roman" w:hAnsi="Times New Roman" w:cs="Times New Roman"/>
          <w:sz w:val="28"/>
          <w:szCs w:val="28"/>
        </w:rPr>
        <w:t>решения «Об утверждении правил</w:t>
      </w:r>
      <w:r w:rsidRPr="004A0857">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и содержания территории </w:t>
      </w:r>
      <w:r w:rsidRPr="000E23AE">
        <w:rPr>
          <w:rFonts w:ascii="Times New Roman" w:hAnsi="Times New Roman" w:cs="Times New Roman"/>
          <w:sz w:val="28"/>
          <w:szCs w:val="28"/>
        </w:rPr>
        <w:t>Знаменского сельского поселения Знаменского района Орловской области</w:t>
      </w:r>
      <w:r>
        <w:rPr>
          <w:rFonts w:ascii="Times New Roman" w:hAnsi="Times New Roman" w:cs="Times New Roman"/>
          <w:sz w:val="28"/>
          <w:szCs w:val="28"/>
        </w:rPr>
        <w:t>».</w:t>
      </w:r>
      <w:r w:rsidRPr="000E23AE">
        <w:rPr>
          <w:rFonts w:ascii="Times New Roman" w:hAnsi="Times New Roman" w:cs="Times New Roman"/>
          <w:sz w:val="28"/>
          <w:szCs w:val="28"/>
        </w:rPr>
        <w:tab/>
      </w:r>
    </w:p>
    <w:p w:rsidR="0020565F" w:rsidRPr="000E23AE" w:rsidRDefault="0020565F" w:rsidP="0020565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E23AE">
        <w:rPr>
          <w:rFonts w:ascii="Times New Roman" w:hAnsi="Times New Roman" w:cs="Times New Roman"/>
          <w:sz w:val="28"/>
          <w:szCs w:val="28"/>
        </w:rPr>
        <w:t>2. Организацию подготовки проведения публичных слушаний, указанных в пункте 1 настоящего постановления, оставляю за собой.</w:t>
      </w:r>
    </w:p>
    <w:p w:rsidR="0020565F" w:rsidRPr="000E23AE" w:rsidRDefault="0020565F" w:rsidP="0020565F">
      <w:pPr>
        <w:pStyle w:val="a3"/>
        <w:jc w:val="both"/>
        <w:rPr>
          <w:rFonts w:ascii="Times New Roman" w:hAnsi="Times New Roman" w:cs="Times New Roman"/>
          <w:sz w:val="28"/>
          <w:szCs w:val="28"/>
        </w:rPr>
      </w:pPr>
      <w:r w:rsidRPr="000E23AE">
        <w:rPr>
          <w:rFonts w:ascii="Times New Roman" w:hAnsi="Times New Roman" w:cs="Times New Roman"/>
          <w:sz w:val="28"/>
          <w:szCs w:val="28"/>
        </w:rPr>
        <w:tab/>
        <w:t>3. Для учёта, обобщения предложений жителей сельского поселения, выносимых на публичные слушания по проекту решения, создать комиссию в составе согласно приложению 1.</w:t>
      </w:r>
    </w:p>
    <w:p w:rsidR="0020565F" w:rsidRPr="000E23AE" w:rsidRDefault="0020565F" w:rsidP="0020565F">
      <w:pPr>
        <w:pStyle w:val="a3"/>
        <w:jc w:val="both"/>
        <w:rPr>
          <w:rFonts w:ascii="Times New Roman" w:hAnsi="Times New Roman" w:cs="Times New Roman"/>
          <w:sz w:val="28"/>
          <w:szCs w:val="28"/>
        </w:rPr>
      </w:pPr>
      <w:r w:rsidRPr="000E23AE">
        <w:rPr>
          <w:rFonts w:ascii="Times New Roman" w:hAnsi="Times New Roman" w:cs="Times New Roman"/>
          <w:sz w:val="28"/>
          <w:szCs w:val="28"/>
        </w:rPr>
        <w:tab/>
        <w:t>4. Утвердить Положение о порядке учёта предложений жителей сельского поселения выносимых на публичные  слушания по проекту решения согласно приложению 2.</w:t>
      </w:r>
    </w:p>
    <w:p w:rsidR="0020565F" w:rsidRDefault="0020565F" w:rsidP="0020565F">
      <w:pPr>
        <w:pStyle w:val="a3"/>
        <w:jc w:val="both"/>
        <w:rPr>
          <w:rFonts w:ascii="Times New Roman" w:hAnsi="Times New Roman" w:cs="Times New Roman"/>
          <w:sz w:val="28"/>
          <w:szCs w:val="28"/>
        </w:rPr>
      </w:pPr>
      <w:r w:rsidRPr="000E23AE">
        <w:rPr>
          <w:rFonts w:ascii="Times New Roman" w:hAnsi="Times New Roman" w:cs="Times New Roman"/>
          <w:sz w:val="28"/>
          <w:szCs w:val="28"/>
        </w:rPr>
        <w:tab/>
        <w:t xml:space="preserve">5. </w:t>
      </w:r>
      <w:proofErr w:type="gramStart"/>
      <w:r w:rsidRPr="000E23AE">
        <w:rPr>
          <w:rFonts w:ascii="Times New Roman" w:hAnsi="Times New Roman" w:cs="Times New Roman"/>
          <w:sz w:val="28"/>
          <w:szCs w:val="28"/>
        </w:rPr>
        <w:t>Контроль за</w:t>
      </w:r>
      <w:proofErr w:type="gramEnd"/>
      <w:r w:rsidRPr="000E23AE">
        <w:rPr>
          <w:rFonts w:ascii="Times New Roman" w:hAnsi="Times New Roman" w:cs="Times New Roman"/>
          <w:sz w:val="28"/>
          <w:szCs w:val="28"/>
        </w:rPr>
        <w:t xml:space="preserve"> исполнением настоящего постановления оставляю за собой.</w:t>
      </w:r>
    </w:p>
    <w:p w:rsidR="0020565F" w:rsidRPr="000E23AE" w:rsidRDefault="0020565F" w:rsidP="0020565F">
      <w:pPr>
        <w:pStyle w:val="a3"/>
        <w:rPr>
          <w:rFonts w:ascii="Times New Roman" w:hAnsi="Times New Roman" w:cs="Times New Roman"/>
          <w:sz w:val="28"/>
          <w:szCs w:val="28"/>
        </w:rPr>
      </w:pPr>
    </w:p>
    <w:p w:rsidR="0020565F" w:rsidRPr="000E23AE" w:rsidRDefault="0020565F" w:rsidP="0020565F">
      <w:pPr>
        <w:pStyle w:val="a3"/>
        <w:rPr>
          <w:rFonts w:ascii="Times New Roman" w:hAnsi="Times New Roman" w:cs="Times New Roman"/>
          <w:sz w:val="28"/>
          <w:szCs w:val="28"/>
        </w:rPr>
      </w:pPr>
      <w:r w:rsidRPr="000E23AE">
        <w:rPr>
          <w:rFonts w:ascii="Times New Roman" w:hAnsi="Times New Roman" w:cs="Times New Roman"/>
          <w:sz w:val="28"/>
          <w:szCs w:val="28"/>
        </w:rPr>
        <w:t>Глава Знаменского сельского</w:t>
      </w:r>
    </w:p>
    <w:p w:rsidR="0020565F" w:rsidRPr="000E23AE" w:rsidRDefault="0020565F" w:rsidP="0020565F">
      <w:pPr>
        <w:pStyle w:val="a3"/>
        <w:rPr>
          <w:rFonts w:ascii="Times New Roman" w:hAnsi="Times New Roman" w:cs="Times New Roman"/>
          <w:sz w:val="28"/>
          <w:szCs w:val="28"/>
        </w:rPr>
      </w:pPr>
      <w:r w:rsidRPr="000E23AE">
        <w:rPr>
          <w:rFonts w:ascii="Times New Roman" w:hAnsi="Times New Roman" w:cs="Times New Roman"/>
          <w:sz w:val="28"/>
          <w:szCs w:val="28"/>
        </w:rPr>
        <w:t>поселения                                                                                В.В. Титова</w:t>
      </w:r>
    </w:p>
    <w:p w:rsidR="0020565F" w:rsidRPr="000E23AE" w:rsidRDefault="0020565F" w:rsidP="0020565F">
      <w:pPr>
        <w:pStyle w:val="a3"/>
        <w:rPr>
          <w:rFonts w:ascii="Times New Roman" w:hAnsi="Times New Roman" w:cs="Times New Roman"/>
          <w:sz w:val="28"/>
          <w:szCs w:val="28"/>
        </w:rPr>
      </w:pPr>
    </w:p>
    <w:p w:rsidR="004D1820" w:rsidRDefault="004D1820" w:rsidP="004D1820">
      <w:pPr>
        <w:jc w:val="both"/>
        <w:rPr>
          <w:rFonts w:ascii="Times New Roman" w:hAnsi="Times New Roman" w:cs="Times New Roman"/>
          <w:sz w:val="28"/>
          <w:szCs w:val="28"/>
        </w:rPr>
      </w:pPr>
    </w:p>
    <w:p w:rsidR="0020565F" w:rsidRPr="004D1820" w:rsidRDefault="0020565F" w:rsidP="004D1820">
      <w:pPr>
        <w:jc w:val="both"/>
        <w:rPr>
          <w:rFonts w:ascii="Times New Roman" w:hAnsi="Times New Roman" w:cs="Times New Roman"/>
          <w:sz w:val="28"/>
          <w:szCs w:val="28"/>
        </w:rPr>
      </w:pPr>
    </w:p>
    <w:p w:rsidR="004D1820" w:rsidRPr="004D1820" w:rsidRDefault="004D1820" w:rsidP="004D1820">
      <w:pPr>
        <w:jc w:val="both"/>
        <w:rPr>
          <w:rFonts w:ascii="Times New Roman" w:hAnsi="Times New Roman" w:cs="Times New Roman"/>
          <w:sz w:val="28"/>
          <w:szCs w:val="28"/>
        </w:rPr>
      </w:pPr>
    </w:p>
    <w:p w:rsidR="004D1820" w:rsidRDefault="004D1820" w:rsidP="004D1820">
      <w:pPr>
        <w:pStyle w:val="a5"/>
        <w:jc w:val="right"/>
        <w:rPr>
          <w:rFonts w:ascii="Times New Roman" w:hAnsi="Times New Roman"/>
          <w:sz w:val="28"/>
          <w:szCs w:val="28"/>
        </w:rPr>
      </w:pPr>
      <w:r>
        <w:rPr>
          <w:rFonts w:ascii="Times New Roman" w:hAnsi="Times New Roman"/>
          <w:sz w:val="28"/>
          <w:szCs w:val="28"/>
        </w:rPr>
        <w:lastRenderedPageBreak/>
        <w:t>Приложение 1</w:t>
      </w: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к постановлению Знаменского</w:t>
      </w: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от « 3 »  октября  2018 г. №  6 </w:t>
      </w:r>
    </w:p>
    <w:p w:rsidR="004D1820" w:rsidRDefault="004D1820" w:rsidP="004D1820">
      <w:pPr>
        <w:pStyle w:val="a5"/>
        <w:jc w:val="right"/>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jc w:val="center"/>
        <w:rPr>
          <w:rFonts w:ascii="Times New Roman" w:hAnsi="Times New Roman"/>
          <w:sz w:val="28"/>
          <w:szCs w:val="28"/>
        </w:rPr>
      </w:pPr>
      <w:r>
        <w:rPr>
          <w:rFonts w:ascii="Times New Roman" w:hAnsi="Times New Roman"/>
          <w:sz w:val="28"/>
          <w:szCs w:val="28"/>
        </w:rPr>
        <w:t>СОСТАВ</w:t>
      </w:r>
    </w:p>
    <w:p w:rsidR="004D1820" w:rsidRDefault="004D1820" w:rsidP="004D1820">
      <w:pPr>
        <w:pStyle w:val="a5"/>
        <w:jc w:val="center"/>
        <w:rPr>
          <w:rFonts w:ascii="Times New Roman" w:hAnsi="Times New Roman"/>
          <w:sz w:val="28"/>
          <w:szCs w:val="28"/>
        </w:rPr>
      </w:pPr>
      <w:r>
        <w:rPr>
          <w:rFonts w:ascii="Times New Roman" w:hAnsi="Times New Roman"/>
          <w:sz w:val="28"/>
          <w:szCs w:val="28"/>
        </w:rPr>
        <w:t>комиссии по учету, обобщению предложений жителей сельского поселения,</w:t>
      </w:r>
    </w:p>
    <w:p w:rsidR="004D1820" w:rsidRDefault="004D1820" w:rsidP="004D1820">
      <w:pPr>
        <w:pStyle w:val="a5"/>
        <w:jc w:val="center"/>
        <w:rPr>
          <w:rFonts w:ascii="Times New Roman" w:hAnsi="Times New Roman"/>
          <w:sz w:val="28"/>
          <w:szCs w:val="28"/>
        </w:rPr>
      </w:pPr>
      <w:proofErr w:type="gramStart"/>
      <w:r>
        <w:rPr>
          <w:rFonts w:ascii="Times New Roman" w:hAnsi="Times New Roman"/>
          <w:sz w:val="28"/>
          <w:szCs w:val="28"/>
        </w:rPr>
        <w:t>выносимых</w:t>
      </w:r>
      <w:proofErr w:type="gramEnd"/>
      <w:r>
        <w:rPr>
          <w:rFonts w:ascii="Times New Roman" w:hAnsi="Times New Roman"/>
          <w:sz w:val="28"/>
          <w:szCs w:val="28"/>
        </w:rPr>
        <w:t xml:space="preserve"> на публичные слушания </w:t>
      </w:r>
    </w:p>
    <w:p w:rsidR="004D1820" w:rsidRDefault="004D1820" w:rsidP="004D1820">
      <w:pPr>
        <w:pStyle w:val="a5"/>
        <w:jc w:val="center"/>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Титова В.В.     – Глава Знаменского сельского поселения,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ab/>
        <w:t xml:space="preserve">                           председатель комиссии;</w:t>
      </w:r>
    </w:p>
    <w:p w:rsidR="004D1820" w:rsidRDefault="004D1820" w:rsidP="004D1820">
      <w:pPr>
        <w:pStyle w:val="a5"/>
        <w:jc w:val="both"/>
        <w:rPr>
          <w:rFonts w:ascii="Times New Roman" w:hAnsi="Times New Roman"/>
          <w:sz w:val="28"/>
          <w:szCs w:val="28"/>
        </w:rPr>
      </w:pPr>
      <w:r>
        <w:rPr>
          <w:rFonts w:ascii="Times New Roman" w:hAnsi="Times New Roman"/>
          <w:sz w:val="28"/>
          <w:szCs w:val="28"/>
        </w:rPr>
        <w:tab/>
        <w:t xml:space="preserve">Калинин Ю.В. - член комиссии по депутатской деятельности,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регламенту, правотворчеству, развитию местного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самоуправления, правопорядку, связям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общественностью и средствами массовой информации,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секретарь комиссии;</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Члены комиссии:</w:t>
      </w:r>
    </w:p>
    <w:p w:rsidR="004D1820" w:rsidRDefault="004D1820" w:rsidP="004D1820">
      <w:pPr>
        <w:pStyle w:val="a5"/>
        <w:jc w:val="both"/>
        <w:rPr>
          <w:rFonts w:ascii="Times New Roman" w:hAnsi="Times New Roman"/>
          <w:sz w:val="28"/>
          <w:szCs w:val="28"/>
        </w:rPr>
      </w:pP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Никулина Л.И.       – депутат Знаменского сельского Совета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№6;</w:t>
      </w:r>
    </w:p>
    <w:p w:rsidR="004D1820" w:rsidRDefault="004D1820" w:rsidP="004D1820">
      <w:pPr>
        <w:pStyle w:val="a5"/>
        <w:jc w:val="both"/>
        <w:rPr>
          <w:rFonts w:ascii="Times New Roman" w:hAnsi="Times New Roman"/>
          <w:sz w:val="28"/>
          <w:szCs w:val="28"/>
        </w:rPr>
      </w:pPr>
      <w:r>
        <w:rPr>
          <w:rFonts w:ascii="Times New Roman" w:hAnsi="Times New Roman"/>
          <w:sz w:val="28"/>
          <w:szCs w:val="28"/>
        </w:rPr>
        <w:tab/>
        <w:t xml:space="preserve">Сальков А.В.          - депутат Знаменского сельского Совета                   </w:t>
      </w:r>
    </w:p>
    <w:p w:rsidR="004D1820" w:rsidRDefault="004D1820" w:rsidP="004D1820">
      <w:pPr>
        <w:pStyle w:val="a5"/>
        <w:jc w:val="both"/>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№4;</w:t>
      </w:r>
    </w:p>
    <w:p w:rsidR="004D1820" w:rsidRPr="004D1820" w:rsidRDefault="004D1820" w:rsidP="004D1820">
      <w:pPr>
        <w:pStyle w:val="a3"/>
        <w:rPr>
          <w:rFonts w:ascii="Times New Roman" w:hAnsi="Times New Roman" w:cs="Times New Roman"/>
          <w:sz w:val="28"/>
          <w:szCs w:val="28"/>
        </w:rPr>
      </w:pPr>
      <w:r>
        <w:tab/>
      </w:r>
      <w:r w:rsidRPr="004D1820">
        <w:rPr>
          <w:rFonts w:ascii="Times New Roman" w:hAnsi="Times New Roman" w:cs="Times New Roman"/>
          <w:sz w:val="28"/>
          <w:szCs w:val="28"/>
        </w:rPr>
        <w:t xml:space="preserve">Тришина Н.В.   </w:t>
      </w:r>
      <w:r>
        <w:rPr>
          <w:rFonts w:ascii="Times New Roman" w:hAnsi="Times New Roman" w:cs="Times New Roman"/>
          <w:sz w:val="28"/>
          <w:szCs w:val="28"/>
        </w:rPr>
        <w:t xml:space="preserve">    </w:t>
      </w:r>
      <w:r w:rsidRPr="004D1820">
        <w:rPr>
          <w:rFonts w:ascii="Times New Roman" w:hAnsi="Times New Roman" w:cs="Times New Roman"/>
          <w:sz w:val="28"/>
          <w:szCs w:val="28"/>
        </w:rPr>
        <w:t xml:space="preserve">  - и.о. начальника отдела архитектуры</w:t>
      </w:r>
      <w:r>
        <w:rPr>
          <w:rFonts w:ascii="Times New Roman" w:hAnsi="Times New Roman" w:cs="Times New Roman"/>
          <w:sz w:val="28"/>
          <w:szCs w:val="28"/>
        </w:rPr>
        <w:t xml:space="preserve"> </w:t>
      </w:r>
      <w:r w:rsidRPr="004D1820">
        <w:rPr>
          <w:rFonts w:ascii="Times New Roman" w:hAnsi="Times New Roman" w:cs="Times New Roman"/>
          <w:sz w:val="28"/>
          <w:szCs w:val="28"/>
        </w:rPr>
        <w:t xml:space="preserve">строительства,        </w:t>
      </w:r>
    </w:p>
    <w:p w:rsidR="004D1820" w:rsidRDefault="004D1820" w:rsidP="004D1820">
      <w:pPr>
        <w:pStyle w:val="a3"/>
      </w:pPr>
      <w:r w:rsidRPr="004D18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1820">
        <w:rPr>
          <w:rFonts w:ascii="Times New Roman" w:hAnsi="Times New Roman" w:cs="Times New Roman"/>
          <w:sz w:val="28"/>
          <w:szCs w:val="28"/>
        </w:rPr>
        <w:t>ЖКХ и дорожной деятельности (по согласованию);</w:t>
      </w:r>
      <w:r>
        <w:tab/>
      </w: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Приложение 2</w:t>
      </w: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к постановлению Знаменского сельского Совета народных депутатов</w:t>
      </w: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от « 3 »  октября  2018 года №  6</w:t>
      </w:r>
    </w:p>
    <w:p w:rsidR="004D1820" w:rsidRDefault="004D1820" w:rsidP="004D1820">
      <w:pPr>
        <w:pStyle w:val="a5"/>
        <w:jc w:val="right"/>
        <w:rPr>
          <w:rFonts w:ascii="Times New Roman" w:hAnsi="Times New Roman"/>
          <w:sz w:val="28"/>
          <w:szCs w:val="28"/>
        </w:rPr>
      </w:pPr>
    </w:p>
    <w:p w:rsidR="004D1820" w:rsidRDefault="004D1820" w:rsidP="004D1820">
      <w:pPr>
        <w:pStyle w:val="a5"/>
        <w:jc w:val="right"/>
        <w:rPr>
          <w:rFonts w:ascii="Times New Roman" w:hAnsi="Times New Roman"/>
          <w:sz w:val="28"/>
          <w:szCs w:val="28"/>
        </w:rPr>
      </w:pPr>
    </w:p>
    <w:p w:rsidR="004D1820" w:rsidRDefault="004D1820" w:rsidP="004D1820">
      <w:pPr>
        <w:pStyle w:val="a5"/>
        <w:jc w:val="center"/>
        <w:rPr>
          <w:rFonts w:ascii="Times New Roman" w:hAnsi="Times New Roman"/>
          <w:sz w:val="28"/>
          <w:szCs w:val="28"/>
        </w:rPr>
      </w:pPr>
      <w:r>
        <w:rPr>
          <w:rFonts w:ascii="Times New Roman" w:hAnsi="Times New Roman"/>
          <w:sz w:val="28"/>
          <w:szCs w:val="28"/>
        </w:rPr>
        <w:t>ПОЛОЖЕНИЕ</w:t>
      </w:r>
    </w:p>
    <w:p w:rsidR="004D1820" w:rsidRDefault="004D1820" w:rsidP="004D1820">
      <w:pPr>
        <w:pStyle w:val="a5"/>
        <w:jc w:val="center"/>
        <w:rPr>
          <w:rFonts w:ascii="Times New Roman" w:hAnsi="Times New Roman"/>
          <w:sz w:val="28"/>
          <w:szCs w:val="28"/>
        </w:rPr>
      </w:pPr>
      <w:r>
        <w:rPr>
          <w:rFonts w:ascii="Times New Roman" w:hAnsi="Times New Roman"/>
          <w:sz w:val="28"/>
          <w:szCs w:val="28"/>
        </w:rPr>
        <w:t xml:space="preserve">о порядке учета предложений жителей Знаменского сельского поселения по проекту </w:t>
      </w:r>
      <w:r w:rsidR="0020565F">
        <w:rPr>
          <w:rFonts w:ascii="Times New Roman" w:hAnsi="Times New Roman"/>
          <w:sz w:val="28"/>
          <w:szCs w:val="28"/>
        </w:rPr>
        <w:t>решения</w:t>
      </w:r>
    </w:p>
    <w:p w:rsidR="004D1820" w:rsidRDefault="004D1820" w:rsidP="004D1820">
      <w:pPr>
        <w:pStyle w:val="a5"/>
        <w:jc w:val="center"/>
        <w:rPr>
          <w:rFonts w:ascii="Times New Roman" w:hAnsi="Times New Roman"/>
          <w:sz w:val="28"/>
          <w:szCs w:val="28"/>
        </w:rPr>
      </w:pPr>
    </w:p>
    <w:p w:rsidR="004D1820" w:rsidRDefault="004D1820" w:rsidP="004D1820">
      <w:pPr>
        <w:pStyle w:val="a5"/>
        <w:jc w:val="center"/>
        <w:rPr>
          <w:rFonts w:ascii="Times New Roman" w:hAnsi="Times New Roman"/>
          <w:sz w:val="28"/>
          <w:szCs w:val="28"/>
        </w:rPr>
      </w:pPr>
      <w:r>
        <w:rPr>
          <w:rFonts w:ascii="Times New Roman" w:hAnsi="Times New Roman"/>
          <w:sz w:val="28"/>
          <w:szCs w:val="28"/>
        </w:rPr>
        <w:t>1. Общие положения</w:t>
      </w: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w:t>
      </w:r>
      <w:r w:rsidR="00670D02">
        <w:rPr>
          <w:rFonts w:ascii="Times New Roman" w:hAnsi="Times New Roman"/>
          <w:sz w:val="28"/>
          <w:szCs w:val="28"/>
        </w:rPr>
        <w:t xml:space="preserve"> проекта</w:t>
      </w:r>
      <w:proofErr w:type="gramEnd"/>
      <w:r w:rsidR="00670D02">
        <w:rPr>
          <w:rFonts w:ascii="Times New Roman" w:hAnsi="Times New Roman"/>
          <w:sz w:val="28"/>
          <w:szCs w:val="28"/>
        </w:rPr>
        <w:t xml:space="preserve"> </w:t>
      </w:r>
      <w:r w:rsidR="0020565F">
        <w:rPr>
          <w:rFonts w:ascii="Times New Roman" w:hAnsi="Times New Roman"/>
          <w:sz w:val="28"/>
          <w:szCs w:val="28"/>
        </w:rPr>
        <w:t>решения «Об утверждении правил</w:t>
      </w:r>
      <w:r>
        <w:rPr>
          <w:rFonts w:ascii="Times New Roman" w:hAnsi="Times New Roman"/>
          <w:sz w:val="28"/>
          <w:szCs w:val="28"/>
        </w:rPr>
        <w:t xml:space="preserve"> </w:t>
      </w:r>
      <w:r>
        <w:rPr>
          <w:rFonts w:ascii="Times New Roman" w:hAnsi="Times New Roman" w:cs="Times New Roman"/>
          <w:sz w:val="28"/>
          <w:szCs w:val="28"/>
        </w:rPr>
        <w:t>благоустройства и содержания территории</w:t>
      </w:r>
      <w:r>
        <w:rPr>
          <w:rFonts w:ascii="Times New Roman" w:hAnsi="Times New Roman"/>
          <w:sz w:val="28"/>
          <w:szCs w:val="28"/>
        </w:rPr>
        <w:t xml:space="preserve"> Знаменского сельского поселения Знаменского района Орловской области»  </w:t>
      </w:r>
    </w:p>
    <w:p w:rsidR="004D1820" w:rsidRDefault="00670D02" w:rsidP="004D1820">
      <w:pPr>
        <w:pStyle w:val="a5"/>
        <w:rPr>
          <w:rFonts w:ascii="Times New Roman" w:hAnsi="Times New Roman"/>
          <w:sz w:val="28"/>
          <w:szCs w:val="28"/>
        </w:rPr>
      </w:pPr>
      <w:r>
        <w:rPr>
          <w:rFonts w:ascii="Times New Roman" w:hAnsi="Times New Roman"/>
          <w:sz w:val="28"/>
          <w:szCs w:val="28"/>
        </w:rPr>
        <w:t xml:space="preserve">1.2. Обсуждение проекта </w:t>
      </w:r>
      <w:r w:rsidR="0020565F">
        <w:rPr>
          <w:rFonts w:ascii="Times New Roman" w:hAnsi="Times New Roman"/>
          <w:sz w:val="28"/>
          <w:szCs w:val="28"/>
        </w:rPr>
        <w:t>решения</w:t>
      </w:r>
      <w:r w:rsidR="004D1820">
        <w:rPr>
          <w:rFonts w:ascii="Times New Roman" w:hAnsi="Times New Roman"/>
          <w:sz w:val="28"/>
          <w:szCs w:val="28"/>
        </w:rPr>
        <w:t xml:space="preserve">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r>
        <w:rPr>
          <w:rFonts w:ascii="Times New Roman" w:hAnsi="Times New Roman"/>
          <w:sz w:val="28"/>
          <w:szCs w:val="28"/>
        </w:rPr>
        <w:t>2. Порядок внесения жителями поселения предложений по проекту</w:t>
      </w:r>
      <w:r w:rsidR="0020565F">
        <w:rPr>
          <w:rFonts w:ascii="Times New Roman" w:hAnsi="Times New Roman"/>
          <w:sz w:val="28"/>
          <w:szCs w:val="28"/>
        </w:rPr>
        <w:t xml:space="preserve"> решения</w:t>
      </w:r>
    </w:p>
    <w:p w:rsidR="004D1820" w:rsidRDefault="004D1820" w:rsidP="004D1820">
      <w:pPr>
        <w:pStyle w:val="a5"/>
        <w:rPr>
          <w:rFonts w:ascii="Times New Roman" w:hAnsi="Times New Roman"/>
          <w:sz w:val="28"/>
          <w:szCs w:val="28"/>
        </w:rPr>
      </w:pPr>
      <w:r>
        <w:rPr>
          <w:rFonts w:ascii="Times New Roman" w:hAnsi="Times New Roman"/>
          <w:sz w:val="28"/>
          <w:szCs w:val="28"/>
        </w:rPr>
        <w:t>2.1.   Жители поселения, обладающие избирательным правом, вправе принять участие в обсуждении прое</w:t>
      </w:r>
      <w:r w:rsidR="00670D02">
        <w:rPr>
          <w:rFonts w:ascii="Times New Roman" w:hAnsi="Times New Roman"/>
          <w:sz w:val="28"/>
          <w:szCs w:val="28"/>
        </w:rPr>
        <w:t xml:space="preserve">кта </w:t>
      </w:r>
      <w:r>
        <w:rPr>
          <w:rFonts w:ascii="Times New Roman" w:hAnsi="Times New Roman"/>
          <w:sz w:val="28"/>
          <w:szCs w:val="28"/>
        </w:rPr>
        <w:t xml:space="preserve">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4D1820" w:rsidRDefault="004D1820" w:rsidP="004D1820">
      <w:pPr>
        <w:pStyle w:val="a5"/>
        <w:rPr>
          <w:rFonts w:ascii="Times New Roman" w:hAnsi="Times New Roman"/>
          <w:sz w:val="28"/>
          <w:szCs w:val="28"/>
        </w:rPr>
      </w:pPr>
      <w:r>
        <w:rPr>
          <w:rFonts w:ascii="Times New Roman" w:hAnsi="Times New Roman"/>
          <w:sz w:val="28"/>
          <w:szCs w:val="28"/>
        </w:rPr>
        <w:t>2.2.  В течение 12 календарных дней со дня офи</w:t>
      </w:r>
      <w:r w:rsidR="00670D02">
        <w:rPr>
          <w:rFonts w:ascii="Times New Roman" w:hAnsi="Times New Roman"/>
          <w:sz w:val="28"/>
          <w:szCs w:val="28"/>
        </w:rPr>
        <w:t>циального обнародования проекта</w:t>
      </w:r>
      <w:r>
        <w:rPr>
          <w:rFonts w:ascii="Times New Roman" w:hAnsi="Times New Roman"/>
          <w:sz w:val="28"/>
          <w:szCs w:val="28"/>
        </w:rPr>
        <w:t>, жители поселения вправе вносить в Знаменский сельский Совет народных депутатов (далее – сельский Совет) свои предложения, оформленные в пис</w:t>
      </w:r>
      <w:r w:rsidR="00670D02">
        <w:rPr>
          <w:rFonts w:ascii="Times New Roman" w:hAnsi="Times New Roman"/>
          <w:sz w:val="28"/>
          <w:szCs w:val="28"/>
        </w:rPr>
        <w:t xml:space="preserve">ьменной форме по проекту </w:t>
      </w:r>
      <w:r w:rsidR="0020565F">
        <w:rPr>
          <w:rFonts w:ascii="Times New Roman" w:hAnsi="Times New Roman"/>
          <w:sz w:val="28"/>
          <w:szCs w:val="28"/>
        </w:rPr>
        <w:t>решения</w:t>
      </w:r>
      <w:r>
        <w:rPr>
          <w:rFonts w:ascii="Times New Roman" w:hAnsi="Times New Roman"/>
          <w:sz w:val="28"/>
          <w:szCs w:val="28"/>
        </w:rPr>
        <w:t xml:space="preserve">  в следующем порядке:</w:t>
      </w:r>
    </w:p>
    <w:p w:rsidR="004D1820" w:rsidRDefault="004D1820" w:rsidP="004D1820">
      <w:pPr>
        <w:pStyle w:val="a5"/>
        <w:rPr>
          <w:rFonts w:ascii="Times New Roman" w:hAnsi="Times New Roman"/>
          <w:sz w:val="28"/>
          <w:szCs w:val="28"/>
        </w:rPr>
      </w:pPr>
      <w:r>
        <w:rPr>
          <w:rFonts w:ascii="Times New Roman" w:hAnsi="Times New Roman"/>
          <w:sz w:val="28"/>
          <w:szCs w:val="28"/>
        </w:rPr>
        <w:t>2.2.1 предложения должны содержать:</w:t>
      </w:r>
    </w:p>
    <w:p w:rsidR="004D1820" w:rsidRDefault="004D1820" w:rsidP="004D1820">
      <w:pPr>
        <w:pStyle w:val="a5"/>
        <w:rPr>
          <w:rFonts w:ascii="Times New Roman" w:hAnsi="Times New Roman"/>
          <w:sz w:val="28"/>
          <w:szCs w:val="28"/>
        </w:rPr>
      </w:pPr>
      <w:r>
        <w:rPr>
          <w:rFonts w:ascii="Times New Roman" w:hAnsi="Times New Roman"/>
          <w:sz w:val="28"/>
          <w:szCs w:val="28"/>
        </w:rPr>
        <w:t>1) ссылки на абзац, пункт, часть, стать</w:t>
      </w:r>
      <w:r w:rsidR="00670D02">
        <w:rPr>
          <w:rFonts w:ascii="Times New Roman" w:hAnsi="Times New Roman"/>
          <w:sz w:val="28"/>
          <w:szCs w:val="28"/>
        </w:rPr>
        <w:t>ю проекта</w:t>
      </w:r>
      <w:r w:rsidR="0020565F">
        <w:rPr>
          <w:rFonts w:ascii="Times New Roman" w:hAnsi="Times New Roman"/>
          <w:sz w:val="28"/>
          <w:szCs w:val="28"/>
        </w:rPr>
        <w:t xml:space="preserve"> решения</w:t>
      </w:r>
      <w:r>
        <w:rPr>
          <w:rFonts w:ascii="Times New Roman" w:hAnsi="Times New Roman"/>
          <w:sz w:val="28"/>
          <w:szCs w:val="28"/>
        </w:rPr>
        <w:t>;</w:t>
      </w:r>
    </w:p>
    <w:p w:rsidR="004D1820" w:rsidRDefault="00670D02" w:rsidP="004D1820">
      <w:pPr>
        <w:pStyle w:val="a5"/>
        <w:rPr>
          <w:rFonts w:ascii="Times New Roman" w:hAnsi="Times New Roman"/>
          <w:sz w:val="28"/>
          <w:szCs w:val="28"/>
        </w:rPr>
      </w:pPr>
      <w:r>
        <w:rPr>
          <w:rFonts w:ascii="Times New Roman" w:hAnsi="Times New Roman"/>
          <w:sz w:val="28"/>
          <w:szCs w:val="28"/>
        </w:rPr>
        <w:t>2) те</w:t>
      </w:r>
      <w:proofErr w:type="gramStart"/>
      <w:r>
        <w:rPr>
          <w:rFonts w:ascii="Times New Roman" w:hAnsi="Times New Roman"/>
          <w:sz w:val="28"/>
          <w:szCs w:val="28"/>
        </w:rPr>
        <w:t>кст пр</w:t>
      </w:r>
      <w:proofErr w:type="gramEnd"/>
      <w:r>
        <w:rPr>
          <w:rFonts w:ascii="Times New Roman" w:hAnsi="Times New Roman"/>
          <w:sz w:val="28"/>
          <w:szCs w:val="28"/>
        </w:rPr>
        <w:t>оекта</w:t>
      </w:r>
      <w:r w:rsidR="0020565F">
        <w:rPr>
          <w:rFonts w:ascii="Times New Roman" w:hAnsi="Times New Roman"/>
          <w:sz w:val="28"/>
          <w:szCs w:val="28"/>
        </w:rPr>
        <w:t xml:space="preserve"> решения</w:t>
      </w:r>
      <w:r w:rsidR="004D1820">
        <w:rPr>
          <w:rFonts w:ascii="Times New Roman" w:hAnsi="Times New Roman"/>
          <w:sz w:val="28"/>
          <w:szCs w:val="28"/>
        </w:rPr>
        <w:t>;</w:t>
      </w:r>
    </w:p>
    <w:p w:rsidR="004D1820" w:rsidRDefault="004D1820" w:rsidP="004D1820">
      <w:pPr>
        <w:pStyle w:val="a5"/>
        <w:rPr>
          <w:rFonts w:ascii="Times New Roman" w:hAnsi="Times New Roman"/>
          <w:sz w:val="28"/>
          <w:szCs w:val="28"/>
        </w:rPr>
      </w:pPr>
      <w:r>
        <w:rPr>
          <w:rFonts w:ascii="Times New Roman" w:hAnsi="Times New Roman"/>
          <w:sz w:val="28"/>
          <w:szCs w:val="28"/>
        </w:rPr>
        <w:t>3) те</w:t>
      </w:r>
      <w:proofErr w:type="gramStart"/>
      <w:r>
        <w:rPr>
          <w:rFonts w:ascii="Times New Roman" w:hAnsi="Times New Roman"/>
          <w:sz w:val="28"/>
          <w:szCs w:val="28"/>
        </w:rPr>
        <w:t>к</w:t>
      </w:r>
      <w:r w:rsidR="00670D02">
        <w:rPr>
          <w:rFonts w:ascii="Times New Roman" w:hAnsi="Times New Roman"/>
          <w:sz w:val="28"/>
          <w:szCs w:val="28"/>
        </w:rPr>
        <w:t>ст пр</w:t>
      </w:r>
      <w:proofErr w:type="gramEnd"/>
      <w:r w:rsidR="00670D02">
        <w:rPr>
          <w:rFonts w:ascii="Times New Roman" w:hAnsi="Times New Roman"/>
          <w:sz w:val="28"/>
          <w:szCs w:val="28"/>
        </w:rPr>
        <w:t>едложения к проекту</w:t>
      </w:r>
      <w:r w:rsidR="0020565F">
        <w:rPr>
          <w:rFonts w:ascii="Times New Roman" w:hAnsi="Times New Roman"/>
          <w:sz w:val="28"/>
          <w:szCs w:val="28"/>
        </w:rPr>
        <w:t xml:space="preserve"> решения</w:t>
      </w:r>
      <w:r>
        <w:rPr>
          <w:rFonts w:ascii="Times New Roman" w:hAnsi="Times New Roman"/>
          <w:sz w:val="28"/>
          <w:szCs w:val="28"/>
        </w:rPr>
        <w:t>;</w:t>
      </w:r>
    </w:p>
    <w:p w:rsidR="004D1820" w:rsidRDefault="004D1820" w:rsidP="004D1820">
      <w:pPr>
        <w:pStyle w:val="a5"/>
        <w:rPr>
          <w:rFonts w:ascii="Times New Roman" w:hAnsi="Times New Roman"/>
          <w:sz w:val="28"/>
          <w:szCs w:val="28"/>
        </w:rPr>
      </w:pPr>
      <w:r>
        <w:rPr>
          <w:rFonts w:ascii="Times New Roman" w:hAnsi="Times New Roman"/>
          <w:sz w:val="28"/>
          <w:szCs w:val="28"/>
        </w:rPr>
        <w:t>4) те</w:t>
      </w:r>
      <w:proofErr w:type="gramStart"/>
      <w:r>
        <w:rPr>
          <w:rFonts w:ascii="Times New Roman" w:hAnsi="Times New Roman"/>
          <w:sz w:val="28"/>
          <w:szCs w:val="28"/>
        </w:rPr>
        <w:t>кст пр</w:t>
      </w:r>
      <w:proofErr w:type="gramEnd"/>
      <w:r>
        <w:rPr>
          <w:rFonts w:ascii="Times New Roman" w:hAnsi="Times New Roman"/>
          <w:sz w:val="28"/>
          <w:szCs w:val="28"/>
        </w:rPr>
        <w:t>оекта решения с учетом предложения.</w:t>
      </w:r>
    </w:p>
    <w:p w:rsidR="004D1820" w:rsidRDefault="004D1820" w:rsidP="004D1820">
      <w:pPr>
        <w:pStyle w:val="a5"/>
        <w:rPr>
          <w:rFonts w:ascii="Times New Roman" w:hAnsi="Times New Roman"/>
          <w:sz w:val="28"/>
          <w:szCs w:val="28"/>
        </w:rPr>
      </w:pPr>
      <w:r>
        <w:rPr>
          <w:rFonts w:ascii="Times New Roman" w:hAnsi="Times New Roman"/>
          <w:sz w:val="28"/>
          <w:szCs w:val="28"/>
        </w:rPr>
        <w:t>Каждое поступившее предложение должно содержать обоснование и необходимос</w:t>
      </w:r>
      <w:r w:rsidR="00670D02">
        <w:rPr>
          <w:rFonts w:ascii="Times New Roman" w:hAnsi="Times New Roman"/>
          <w:sz w:val="28"/>
          <w:szCs w:val="28"/>
        </w:rPr>
        <w:t>ть его внесения в проект</w:t>
      </w:r>
      <w:r w:rsidR="0020565F">
        <w:rPr>
          <w:rFonts w:ascii="Times New Roman" w:hAnsi="Times New Roman"/>
          <w:sz w:val="28"/>
          <w:szCs w:val="28"/>
        </w:rPr>
        <w:t xml:space="preserve"> решения</w:t>
      </w:r>
      <w:r>
        <w:rPr>
          <w:rFonts w:ascii="Times New Roman" w:hAnsi="Times New Roman"/>
          <w:sz w:val="28"/>
          <w:szCs w:val="28"/>
        </w:rPr>
        <w:t>.</w:t>
      </w:r>
    </w:p>
    <w:p w:rsidR="004D1820" w:rsidRDefault="004D1820" w:rsidP="004D1820">
      <w:pPr>
        <w:pStyle w:val="a5"/>
        <w:rPr>
          <w:rFonts w:ascii="Times New Roman" w:hAnsi="Times New Roman"/>
          <w:sz w:val="28"/>
          <w:szCs w:val="28"/>
        </w:rPr>
      </w:pPr>
      <w:r>
        <w:rPr>
          <w:rFonts w:ascii="Times New Roman" w:hAnsi="Times New Roman"/>
          <w:sz w:val="28"/>
          <w:szCs w:val="28"/>
        </w:rPr>
        <w:t>2.2.2. в предложениях должны быть указаны:</w:t>
      </w:r>
    </w:p>
    <w:p w:rsidR="004D1820" w:rsidRDefault="004D1820" w:rsidP="004D1820">
      <w:pPr>
        <w:pStyle w:val="a5"/>
        <w:rPr>
          <w:rFonts w:ascii="Times New Roman" w:hAnsi="Times New Roman"/>
          <w:sz w:val="28"/>
          <w:szCs w:val="28"/>
        </w:rPr>
      </w:pPr>
      <w:r>
        <w:rPr>
          <w:rFonts w:ascii="Times New Roman" w:hAnsi="Times New Roman"/>
          <w:sz w:val="28"/>
          <w:szCs w:val="28"/>
        </w:rPr>
        <w:lastRenderedPageBreak/>
        <w:t>1) фамилия, имя, отчество;</w:t>
      </w:r>
    </w:p>
    <w:p w:rsidR="004D1820" w:rsidRDefault="004D1820" w:rsidP="004D1820">
      <w:pPr>
        <w:pStyle w:val="a5"/>
        <w:rPr>
          <w:rFonts w:ascii="Times New Roman" w:hAnsi="Times New Roman"/>
          <w:sz w:val="28"/>
          <w:szCs w:val="28"/>
        </w:rPr>
      </w:pPr>
      <w:r>
        <w:rPr>
          <w:rFonts w:ascii="Times New Roman" w:hAnsi="Times New Roman"/>
          <w:sz w:val="28"/>
          <w:szCs w:val="28"/>
        </w:rPr>
        <w:t>2) адрес места жительства;</w:t>
      </w:r>
    </w:p>
    <w:p w:rsidR="004D1820" w:rsidRDefault="004D1820" w:rsidP="004D1820">
      <w:pPr>
        <w:pStyle w:val="a5"/>
        <w:rPr>
          <w:rFonts w:ascii="Times New Roman" w:hAnsi="Times New Roman"/>
          <w:sz w:val="28"/>
          <w:szCs w:val="28"/>
        </w:rPr>
      </w:pPr>
      <w:r>
        <w:rPr>
          <w:rFonts w:ascii="Times New Roman" w:hAnsi="Times New Roman"/>
          <w:sz w:val="28"/>
          <w:szCs w:val="28"/>
        </w:rPr>
        <w:t>3) личная подпись жителя (жителей), вносящего предложение.</w:t>
      </w:r>
    </w:p>
    <w:p w:rsidR="004D1820" w:rsidRDefault="004D1820" w:rsidP="004D1820">
      <w:pPr>
        <w:pStyle w:val="a5"/>
        <w:rPr>
          <w:rFonts w:ascii="Times New Roman" w:hAnsi="Times New Roman"/>
          <w:sz w:val="28"/>
          <w:szCs w:val="28"/>
        </w:rPr>
      </w:pPr>
      <w:r>
        <w:rPr>
          <w:rFonts w:ascii="Times New Roman" w:hAnsi="Times New Roman"/>
          <w:sz w:val="28"/>
          <w:szCs w:val="28"/>
        </w:rPr>
        <w:t xml:space="preserve">2.3. Предложения направляются по адресу: </w:t>
      </w:r>
      <w:proofErr w:type="gramStart"/>
      <w:r>
        <w:rPr>
          <w:rFonts w:ascii="Times New Roman" w:hAnsi="Times New Roman"/>
          <w:sz w:val="28"/>
          <w:szCs w:val="28"/>
        </w:rPr>
        <w:t>с</w:t>
      </w:r>
      <w:proofErr w:type="gramEnd"/>
      <w:r>
        <w:rPr>
          <w:rFonts w:ascii="Times New Roman" w:hAnsi="Times New Roman"/>
          <w:sz w:val="28"/>
          <w:szCs w:val="28"/>
        </w:rPr>
        <w:t>. Знаменское, ул. Ленина, д.39.</w:t>
      </w: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r>
        <w:rPr>
          <w:rFonts w:ascii="Times New Roman" w:hAnsi="Times New Roman"/>
          <w:sz w:val="28"/>
          <w:szCs w:val="28"/>
        </w:rPr>
        <w:t>3. Порядок рассмотрения предложений жителей поселения</w:t>
      </w:r>
      <w:r w:rsidR="0020565F">
        <w:rPr>
          <w:rFonts w:ascii="Times New Roman" w:hAnsi="Times New Roman"/>
          <w:sz w:val="28"/>
          <w:szCs w:val="28"/>
        </w:rPr>
        <w:t xml:space="preserve"> по проекту решения</w:t>
      </w:r>
    </w:p>
    <w:p w:rsidR="004D1820" w:rsidRDefault="004D1820" w:rsidP="004D1820">
      <w:pPr>
        <w:pStyle w:val="a5"/>
        <w:rPr>
          <w:rFonts w:ascii="Times New Roman" w:hAnsi="Times New Roman"/>
          <w:sz w:val="28"/>
          <w:szCs w:val="28"/>
        </w:rPr>
      </w:pPr>
      <w:r>
        <w:rPr>
          <w:rFonts w:ascii="Times New Roman" w:hAnsi="Times New Roman"/>
          <w:sz w:val="28"/>
          <w:szCs w:val="28"/>
        </w:rPr>
        <w:t>3.1. Поступившие в сельский Совет предложения жите</w:t>
      </w:r>
      <w:r w:rsidR="00670D02">
        <w:rPr>
          <w:rFonts w:ascii="Times New Roman" w:hAnsi="Times New Roman"/>
          <w:sz w:val="28"/>
          <w:szCs w:val="28"/>
        </w:rPr>
        <w:t xml:space="preserve">лей поселения по проекту </w:t>
      </w:r>
      <w:r>
        <w:rPr>
          <w:rFonts w:ascii="Times New Roman" w:hAnsi="Times New Roman"/>
          <w:sz w:val="28"/>
          <w:szCs w:val="28"/>
        </w:rPr>
        <w:t xml:space="preserve">  </w:t>
      </w:r>
      <w:r w:rsidR="0020565F">
        <w:rPr>
          <w:rFonts w:ascii="Times New Roman" w:hAnsi="Times New Roman"/>
          <w:sz w:val="28"/>
          <w:szCs w:val="28"/>
        </w:rPr>
        <w:t xml:space="preserve">решения </w:t>
      </w:r>
      <w:r>
        <w:rPr>
          <w:rFonts w:ascii="Times New Roman" w:hAnsi="Times New Roman"/>
          <w:sz w:val="28"/>
          <w:szCs w:val="28"/>
        </w:rPr>
        <w:t>подлежат регистрации по прилагаемой форме (приложение 1 к настоящему Положению).</w:t>
      </w:r>
    </w:p>
    <w:p w:rsidR="004D1820" w:rsidRDefault="004D1820" w:rsidP="004D1820">
      <w:pPr>
        <w:pStyle w:val="a5"/>
        <w:rPr>
          <w:rFonts w:ascii="Times New Roman" w:hAnsi="Times New Roman"/>
          <w:sz w:val="28"/>
          <w:szCs w:val="28"/>
        </w:rPr>
      </w:pPr>
      <w:r>
        <w:rPr>
          <w:rFonts w:ascii="Times New Roman" w:hAnsi="Times New Roman"/>
          <w:sz w:val="28"/>
          <w:szCs w:val="28"/>
        </w:rPr>
        <w:t>3.2</w:t>
      </w:r>
      <w:r w:rsidR="00670D02">
        <w:rPr>
          <w:rFonts w:ascii="Times New Roman" w:hAnsi="Times New Roman"/>
          <w:sz w:val="28"/>
          <w:szCs w:val="28"/>
        </w:rPr>
        <w:t>. Предложения по проекту</w:t>
      </w:r>
      <w:r w:rsidR="0020565F">
        <w:rPr>
          <w:rFonts w:ascii="Times New Roman" w:hAnsi="Times New Roman"/>
          <w:sz w:val="28"/>
          <w:szCs w:val="28"/>
        </w:rPr>
        <w:t xml:space="preserve"> решения</w:t>
      </w:r>
      <w:r>
        <w:rPr>
          <w:rFonts w:ascii="Times New Roman" w:hAnsi="Times New Roman"/>
          <w:sz w:val="28"/>
          <w:szCs w:val="28"/>
        </w:rPr>
        <w:t>,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4D1820" w:rsidRDefault="004D1820" w:rsidP="004D1820">
      <w:pPr>
        <w:pStyle w:val="a5"/>
        <w:rPr>
          <w:rFonts w:ascii="Times New Roman" w:hAnsi="Times New Roman"/>
          <w:sz w:val="28"/>
          <w:szCs w:val="28"/>
        </w:rPr>
      </w:pPr>
      <w:r>
        <w:rPr>
          <w:rFonts w:ascii="Times New Roman" w:hAnsi="Times New Roman"/>
          <w:sz w:val="28"/>
          <w:szCs w:val="28"/>
        </w:rPr>
        <w:t>3.3. Обобщение и подготовку для рассмотрения на открытом заседании при главе сельского поселения предло</w:t>
      </w:r>
      <w:r w:rsidR="00670D02">
        <w:rPr>
          <w:rFonts w:ascii="Times New Roman" w:hAnsi="Times New Roman"/>
          <w:sz w:val="28"/>
          <w:szCs w:val="28"/>
        </w:rPr>
        <w:t>жений жителей по проекту</w:t>
      </w:r>
      <w:r w:rsidR="0020565F">
        <w:rPr>
          <w:rFonts w:ascii="Times New Roman" w:hAnsi="Times New Roman"/>
          <w:sz w:val="28"/>
          <w:szCs w:val="28"/>
        </w:rPr>
        <w:t xml:space="preserve"> решения</w:t>
      </w:r>
      <w:r w:rsidR="00670D02">
        <w:rPr>
          <w:rFonts w:ascii="Times New Roman" w:hAnsi="Times New Roman"/>
          <w:sz w:val="28"/>
          <w:szCs w:val="28"/>
        </w:rPr>
        <w:t xml:space="preserve"> </w:t>
      </w:r>
      <w:r>
        <w:rPr>
          <w:rFonts w:ascii="Times New Roman" w:hAnsi="Times New Roman"/>
          <w:sz w:val="28"/>
          <w:szCs w:val="28"/>
        </w:rPr>
        <w:t xml:space="preserve"> в соответствии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w:t>
      </w:r>
      <w:proofErr w:type="gramStart"/>
      <w:r>
        <w:rPr>
          <w:rFonts w:ascii="Times New Roman" w:hAnsi="Times New Roman"/>
          <w:sz w:val="28"/>
          <w:szCs w:val="28"/>
        </w:rPr>
        <w:t>е-</w:t>
      </w:r>
      <w:proofErr w:type="gramEnd"/>
      <w:r>
        <w:rPr>
          <w:rFonts w:ascii="Times New Roman" w:hAnsi="Times New Roman"/>
          <w:sz w:val="28"/>
          <w:szCs w:val="28"/>
        </w:rPr>
        <w:t xml:space="preserve"> комиссия).</w:t>
      </w:r>
    </w:p>
    <w:p w:rsidR="004D1820" w:rsidRDefault="0020565F" w:rsidP="004D1820">
      <w:pPr>
        <w:pStyle w:val="a5"/>
        <w:rPr>
          <w:rFonts w:ascii="Times New Roman" w:hAnsi="Times New Roman"/>
          <w:sz w:val="28"/>
          <w:szCs w:val="28"/>
        </w:rPr>
      </w:pPr>
      <w:r>
        <w:rPr>
          <w:rFonts w:ascii="Times New Roman" w:hAnsi="Times New Roman"/>
          <w:sz w:val="28"/>
          <w:szCs w:val="28"/>
        </w:rPr>
        <w:t xml:space="preserve">       </w:t>
      </w:r>
      <w:r w:rsidR="004D1820">
        <w:rPr>
          <w:rFonts w:ascii="Times New Roman" w:hAnsi="Times New Roman"/>
          <w:sz w:val="28"/>
          <w:szCs w:val="28"/>
        </w:rPr>
        <w:t>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4D1820" w:rsidRDefault="0020565F" w:rsidP="004D1820">
      <w:pPr>
        <w:pStyle w:val="a5"/>
        <w:rPr>
          <w:rFonts w:ascii="Times New Roman" w:hAnsi="Times New Roman"/>
          <w:sz w:val="28"/>
          <w:szCs w:val="28"/>
        </w:rPr>
      </w:pPr>
      <w:r>
        <w:rPr>
          <w:rFonts w:ascii="Times New Roman" w:hAnsi="Times New Roman"/>
          <w:sz w:val="28"/>
          <w:szCs w:val="28"/>
        </w:rPr>
        <w:t xml:space="preserve">      </w:t>
      </w:r>
      <w:r w:rsidR="004D1820">
        <w:rPr>
          <w:rFonts w:ascii="Times New Roman" w:hAnsi="Times New Roman"/>
          <w:sz w:val="28"/>
          <w:szCs w:val="28"/>
        </w:rPr>
        <w:t>О времени, месте и теме публичного</w:t>
      </w:r>
      <w:r w:rsidR="00670D02">
        <w:rPr>
          <w:rFonts w:ascii="Times New Roman" w:hAnsi="Times New Roman"/>
          <w:sz w:val="28"/>
          <w:szCs w:val="28"/>
        </w:rPr>
        <w:t xml:space="preserve"> слушания по проекту</w:t>
      </w:r>
      <w:r>
        <w:rPr>
          <w:rFonts w:ascii="Times New Roman" w:hAnsi="Times New Roman"/>
          <w:sz w:val="28"/>
          <w:szCs w:val="28"/>
        </w:rPr>
        <w:t xml:space="preserve"> решения</w:t>
      </w:r>
      <w:r w:rsidR="004D1820">
        <w:rPr>
          <w:rFonts w:ascii="Times New Roman" w:hAnsi="Times New Roman"/>
          <w:sz w:val="28"/>
          <w:szCs w:val="28"/>
        </w:rPr>
        <w:t xml:space="preserve">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4D1820" w:rsidRDefault="004D1820" w:rsidP="004D1820">
      <w:pPr>
        <w:pStyle w:val="a5"/>
        <w:rPr>
          <w:rFonts w:ascii="Times New Roman" w:hAnsi="Times New Roman"/>
          <w:sz w:val="28"/>
          <w:szCs w:val="28"/>
        </w:rPr>
      </w:pPr>
      <w:r>
        <w:rPr>
          <w:rFonts w:ascii="Times New Roman" w:hAnsi="Times New Roman"/>
          <w:sz w:val="28"/>
          <w:szCs w:val="28"/>
        </w:rPr>
        <w:t>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4D1820" w:rsidRPr="00ED0D7D" w:rsidRDefault="004D1820" w:rsidP="004D1820">
      <w:pPr>
        <w:pStyle w:val="a5"/>
        <w:rPr>
          <w:rFonts w:ascii="Times New Roman" w:hAnsi="Times New Roman"/>
          <w:sz w:val="28"/>
          <w:szCs w:val="28"/>
        </w:rPr>
      </w:pPr>
      <w:r>
        <w:rPr>
          <w:rFonts w:ascii="Times New Roman" w:hAnsi="Times New Roman"/>
          <w:sz w:val="28"/>
          <w:szCs w:val="28"/>
        </w:rPr>
        <w:t>3.6</w:t>
      </w:r>
      <w:r w:rsidRPr="00BE15C1">
        <w:rPr>
          <w:rFonts w:ascii="Times New Roman" w:hAnsi="Times New Roman"/>
          <w:color w:val="4F81BD" w:themeColor="accent1"/>
          <w:sz w:val="28"/>
          <w:szCs w:val="28"/>
        </w:rPr>
        <w:t xml:space="preserve">. </w:t>
      </w:r>
      <w:r w:rsidRPr="00ED0D7D">
        <w:rPr>
          <w:rFonts w:ascii="Times New Roman" w:hAnsi="Times New Roman"/>
          <w:sz w:val="28"/>
          <w:szCs w:val="28"/>
        </w:rPr>
        <w:t xml:space="preserve">Проект решения, рассмотренный на публичном слушании, на открытом заседании при </w:t>
      </w:r>
      <w:r w:rsidR="0020565F">
        <w:rPr>
          <w:rFonts w:ascii="Times New Roman" w:hAnsi="Times New Roman"/>
          <w:sz w:val="28"/>
          <w:szCs w:val="28"/>
        </w:rPr>
        <w:t>главе поселения вноси</w:t>
      </w:r>
      <w:r w:rsidRPr="00ED0D7D">
        <w:rPr>
          <w:rFonts w:ascii="Times New Roman" w:hAnsi="Times New Roman"/>
          <w:sz w:val="28"/>
          <w:szCs w:val="28"/>
        </w:rPr>
        <w:t xml:space="preserve">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w:t>
      </w:r>
      <w:r w:rsidR="0020565F">
        <w:rPr>
          <w:rFonts w:ascii="Times New Roman" w:hAnsi="Times New Roman"/>
          <w:sz w:val="28"/>
          <w:szCs w:val="28"/>
        </w:rPr>
        <w:t>дней со дня обнарод</w:t>
      </w:r>
      <w:r w:rsidRPr="00ED0D7D">
        <w:rPr>
          <w:rFonts w:ascii="Times New Roman" w:hAnsi="Times New Roman"/>
          <w:sz w:val="28"/>
          <w:szCs w:val="28"/>
        </w:rPr>
        <w:t>ования проекта решения.</w:t>
      </w:r>
    </w:p>
    <w:p w:rsidR="004D1820" w:rsidRDefault="004D1820" w:rsidP="004D1820">
      <w:pPr>
        <w:pStyle w:val="a5"/>
        <w:rPr>
          <w:rFonts w:ascii="Times New Roman" w:hAnsi="Times New Roman"/>
          <w:sz w:val="28"/>
          <w:szCs w:val="28"/>
        </w:rPr>
      </w:pPr>
    </w:p>
    <w:p w:rsidR="00BE15C1" w:rsidRDefault="00BE15C1" w:rsidP="00BE15C1">
      <w:pPr>
        <w:jc w:val="both"/>
        <w:rPr>
          <w:sz w:val="28"/>
          <w:szCs w:val="28"/>
        </w:rPr>
      </w:pPr>
    </w:p>
    <w:p w:rsidR="00ED0D7D" w:rsidRDefault="00ED0D7D" w:rsidP="00BE15C1">
      <w:pPr>
        <w:jc w:val="both"/>
        <w:rPr>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rPr>
          <w:rFonts w:ascii="Times New Roman" w:hAnsi="Times New Roman"/>
          <w:sz w:val="28"/>
          <w:szCs w:val="28"/>
        </w:rPr>
      </w:pPr>
    </w:p>
    <w:p w:rsidR="004D1820" w:rsidRDefault="004D1820" w:rsidP="004D1820">
      <w:pPr>
        <w:pStyle w:val="a5"/>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D1820" w:rsidRDefault="004D1820" w:rsidP="004D1820">
      <w:pPr>
        <w:pStyle w:val="a5"/>
        <w:jc w:val="right"/>
        <w:rPr>
          <w:rFonts w:ascii="Times New Roman" w:hAnsi="Times New Roman"/>
          <w:sz w:val="28"/>
          <w:szCs w:val="28"/>
        </w:rPr>
      </w:pPr>
    </w:p>
    <w:p w:rsidR="004D1820" w:rsidRDefault="004D1820" w:rsidP="0020565F">
      <w:pPr>
        <w:pStyle w:val="a5"/>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Приложение 1</w:t>
      </w:r>
    </w:p>
    <w:p w:rsidR="0020565F" w:rsidRDefault="004D1820" w:rsidP="0020565F">
      <w:pPr>
        <w:pStyle w:val="a5"/>
        <w:jc w:val="right"/>
        <w:rPr>
          <w:rFonts w:ascii="Times New Roman" w:hAnsi="Times New Roman"/>
          <w:sz w:val="28"/>
          <w:szCs w:val="28"/>
        </w:rPr>
      </w:pPr>
      <w:r>
        <w:rPr>
          <w:rFonts w:ascii="Times New Roman" w:hAnsi="Times New Roman"/>
          <w:sz w:val="28"/>
          <w:szCs w:val="28"/>
        </w:rPr>
        <w:t xml:space="preserve">к Положению о порядке учета предложений </w:t>
      </w:r>
    </w:p>
    <w:p w:rsidR="004D1820" w:rsidRDefault="0020565F" w:rsidP="0020565F">
      <w:pPr>
        <w:pStyle w:val="a5"/>
        <w:jc w:val="right"/>
        <w:rPr>
          <w:rFonts w:ascii="Times New Roman" w:hAnsi="Times New Roman"/>
          <w:sz w:val="28"/>
          <w:szCs w:val="28"/>
        </w:rPr>
      </w:pPr>
      <w:r>
        <w:rPr>
          <w:rFonts w:ascii="Times New Roman" w:hAnsi="Times New Roman"/>
          <w:sz w:val="28"/>
          <w:szCs w:val="28"/>
        </w:rPr>
        <w:t xml:space="preserve">                      </w:t>
      </w:r>
      <w:r w:rsidR="004D1820">
        <w:rPr>
          <w:rFonts w:ascii="Times New Roman" w:hAnsi="Times New Roman"/>
          <w:sz w:val="28"/>
          <w:szCs w:val="28"/>
        </w:rPr>
        <w:t>жителей поселения по проекту</w:t>
      </w:r>
      <w:r>
        <w:rPr>
          <w:rFonts w:ascii="Times New Roman" w:hAnsi="Times New Roman"/>
          <w:sz w:val="28"/>
          <w:szCs w:val="28"/>
        </w:rPr>
        <w:t xml:space="preserve"> решения</w:t>
      </w:r>
      <w:r w:rsidR="004D1820">
        <w:rPr>
          <w:rFonts w:ascii="Times New Roman" w:hAnsi="Times New Roman"/>
          <w:sz w:val="28"/>
          <w:szCs w:val="28"/>
        </w:rPr>
        <w:tab/>
      </w:r>
      <w:r w:rsidR="004D1820">
        <w:rPr>
          <w:rFonts w:ascii="Times New Roman" w:hAnsi="Times New Roman"/>
          <w:sz w:val="28"/>
          <w:szCs w:val="28"/>
        </w:rPr>
        <w:tab/>
        <w:t xml:space="preserve">                                                                                     </w:t>
      </w:r>
    </w:p>
    <w:p w:rsidR="004D1820" w:rsidRDefault="004D1820" w:rsidP="004D1820">
      <w:pPr>
        <w:pStyle w:val="a5"/>
        <w:jc w:val="right"/>
        <w:rPr>
          <w:rFonts w:ascii="Times New Roman" w:hAnsi="Times New Roman"/>
          <w:sz w:val="28"/>
          <w:szCs w:val="28"/>
        </w:rPr>
      </w:pPr>
    </w:p>
    <w:p w:rsidR="004D1820" w:rsidRDefault="004D1820" w:rsidP="0020565F">
      <w:pPr>
        <w:pStyle w:val="a5"/>
        <w:jc w:val="center"/>
        <w:rPr>
          <w:rFonts w:ascii="Times New Roman" w:hAnsi="Times New Roman"/>
          <w:sz w:val="28"/>
          <w:szCs w:val="28"/>
        </w:rPr>
      </w:pPr>
      <w:r>
        <w:rPr>
          <w:rFonts w:ascii="Times New Roman" w:hAnsi="Times New Roman"/>
          <w:sz w:val="28"/>
          <w:szCs w:val="28"/>
        </w:rPr>
        <w:t xml:space="preserve">В комиссию по учету предложений  жителей поселения, вносимых на публичные слушания по проекту </w:t>
      </w:r>
      <w:r w:rsidR="0020565F">
        <w:rPr>
          <w:rFonts w:ascii="Times New Roman" w:hAnsi="Times New Roman"/>
          <w:sz w:val="28"/>
          <w:szCs w:val="28"/>
        </w:rPr>
        <w:t xml:space="preserve">решения </w:t>
      </w:r>
      <w:r>
        <w:rPr>
          <w:rFonts w:ascii="Times New Roman" w:hAnsi="Times New Roman"/>
          <w:sz w:val="28"/>
          <w:szCs w:val="28"/>
        </w:rPr>
        <w:t>сельского Совета народных депутатов</w:t>
      </w:r>
    </w:p>
    <w:p w:rsidR="004D1820" w:rsidRDefault="004D1820" w:rsidP="0020565F">
      <w:pPr>
        <w:pStyle w:val="a5"/>
        <w:jc w:val="center"/>
        <w:rPr>
          <w:rFonts w:ascii="Times New Roman" w:hAnsi="Times New Roman"/>
          <w:sz w:val="28"/>
          <w:szCs w:val="28"/>
        </w:rPr>
      </w:pPr>
    </w:p>
    <w:tbl>
      <w:tblPr>
        <w:tblW w:w="10632" w:type="dxa"/>
        <w:tblInd w:w="-1026" w:type="dxa"/>
        <w:tblLayout w:type="fixed"/>
        <w:tblLook w:val="0000"/>
      </w:tblPr>
      <w:tblGrid>
        <w:gridCol w:w="567"/>
        <w:gridCol w:w="1985"/>
        <w:gridCol w:w="1276"/>
        <w:gridCol w:w="1134"/>
        <w:gridCol w:w="1701"/>
        <w:gridCol w:w="1559"/>
        <w:gridCol w:w="992"/>
        <w:gridCol w:w="1418"/>
      </w:tblGrid>
      <w:tr w:rsidR="004D1820" w:rsidTr="0098230C">
        <w:tc>
          <w:tcPr>
            <w:tcW w:w="567"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w:t>
            </w:r>
          </w:p>
          <w:p w:rsidR="004D1820" w:rsidRDefault="004D1820" w:rsidP="0098230C">
            <w:pPr>
              <w:pStyle w:val="ConsNonformat"/>
              <w:widowControl/>
              <w:ind w:right="-59"/>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5"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Инициатор</w:t>
            </w:r>
          </w:p>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внесения предложений</w:t>
            </w:r>
          </w:p>
        </w:tc>
        <w:tc>
          <w:tcPr>
            <w:tcW w:w="1276"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center"/>
              <w:rPr>
                <w:rFonts w:ascii="Times New Roman" w:hAnsi="Times New Roman" w:cs="Times New Roman"/>
                <w:sz w:val="24"/>
                <w:szCs w:val="24"/>
              </w:rPr>
            </w:pPr>
          </w:p>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 xml:space="preserve">Дата внесения </w:t>
            </w:r>
          </w:p>
        </w:tc>
        <w:tc>
          <w:tcPr>
            <w:tcW w:w="1134"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Абзац, пункт, часть, статья</w:t>
            </w:r>
          </w:p>
        </w:tc>
        <w:tc>
          <w:tcPr>
            <w:tcW w:w="1701"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center"/>
              <w:rPr>
                <w:rFonts w:ascii="Times New Roman" w:hAnsi="Times New Roman" w:cs="Times New Roman"/>
                <w:sz w:val="24"/>
                <w:szCs w:val="24"/>
              </w:rPr>
            </w:pPr>
          </w:p>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w:t>
            </w:r>
          </w:p>
        </w:tc>
        <w:tc>
          <w:tcPr>
            <w:tcW w:w="1559"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center"/>
              <w:rPr>
                <w:rFonts w:ascii="Times New Roman" w:hAnsi="Times New Roman" w:cs="Times New Roman"/>
                <w:sz w:val="24"/>
                <w:szCs w:val="24"/>
              </w:rPr>
            </w:pPr>
          </w:p>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едложения</w:t>
            </w:r>
          </w:p>
        </w:tc>
        <w:tc>
          <w:tcPr>
            <w:tcW w:w="992"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 xml:space="preserve">Текст </w:t>
            </w:r>
          </w:p>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проекта с учетом внесенного предложения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D1820" w:rsidRDefault="004D1820" w:rsidP="0098230C">
            <w:pPr>
              <w:pStyle w:val="ConsNonformat"/>
              <w:widowControl/>
              <w:snapToGrid w:val="0"/>
              <w:ind w:right="-59"/>
              <w:jc w:val="center"/>
              <w:rPr>
                <w:rFonts w:ascii="Times New Roman" w:hAnsi="Times New Roman" w:cs="Times New Roman"/>
                <w:sz w:val="24"/>
                <w:szCs w:val="24"/>
              </w:rPr>
            </w:pPr>
          </w:p>
          <w:p w:rsidR="004D1820" w:rsidRDefault="004D1820" w:rsidP="0098230C">
            <w:pPr>
              <w:pStyle w:val="ConsNonformat"/>
              <w:widowControl/>
              <w:ind w:right="-59"/>
              <w:jc w:val="center"/>
            </w:pPr>
            <w:r>
              <w:rPr>
                <w:rFonts w:ascii="Times New Roman" w:hAnsi="Times New Roman" w:cs="Times New Roman"/>
                <w:sz w:val="24"/>
                <w:szCs w:val="24"/>
              </w:rPr>
              <w:t>Примечание</w:t>
            </w:r>
          </w:p>
        </w:tc>
      </w:tr>
      <w:tr w:rsidR="004D1820" w:rsidTr="0098230C">
        <w:tc>
          <w:tcPr>
            <w:tcW w:w="567"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D1820" w:rsidRDefault="004D1820" w:rsidP="0098230C">
            <w:pPr>
              <w:pStyle w:val="ConsNonformat"/>
              <w:widowControl/>
              <w:ind w:right="-59"/>
              <w:jc w:val="center"/>
            </w:pPr>
            <w:r>
              <w:rPr>
                <w:rFonts w:ascii="Times New Roman" w:hAnsi="Times New Roman" w:cs="Times New Roman"/>
                <w:sz w:val="24"/>
                <w:szCs w:val="24"/>
              </w:rPr>
              <w:t>8</w:t>
            </w:r>
          </w:p>
        </w:tc>
      </w:tr>
      <w:tr w:rsidR="004D1820" w:rsidTr="0098230C">
        <w:tc>
          <w:tcPr>
            <w:tcW w:w="567"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D1820" w:rsidRDefault="004D1820" w:rsidP="0098230C">
            <w:pPr>
              <w:widowControl w:val="0"/>
              <w:autoSpaceDE w:val="0"/>
              <w:snapToGrid w:val="0"/>
              <w:ind w:firstLine="204"/>
              <w:jc w:val="both"/>
              <w:rPr>
                <w:lang w:eastAsia="en-US"/>
              </w:rPr>
            </w:pPr>
          </w:p>
        </w:tc>
        <w:tc>
          <w:tcPr>
            <w:tcW w:w="1559" w:type="dxa"/>
            <w:tcBorders>
              <w:top w:val="single" w:sz="4" w:space="0" w:color="000000"/>
              <w:left w:val="single" w:sz="4" w:space="0" w:color="000000"/>
              <w:bottom w:val="single" w:sz="4" w:space="0" w:color="000000"/>
            </w:tcBorders>
            <w:shd w:val="clear" w:color="auto" w:fill="auto"/>
          </w:tcPr>
          <w:p w:rsidR="004D1820" w:rsidRDefault="004D1820" w:rsidP="0098230C">
            <w:pPr>
              <w:widowControl w:val="0"/>
              <w:autoSpaceDE w:val="0"/>
              <w:snapToGrid w:val="0"/>
              <w:ind w:firstLine="204"/>
              <w:jc w:val="both"/>
              <w:rPr>
                <w:lang w:eastAsia="en-US"/>
              </w:rPr>
            </w:pPr>
          </w:p>
        </w:tc>
        <w:tc>
          <w:tcPr>
            <w:tcW w:w="992" w:type="dxa"/>
            <w:tcBorders>
              <w:top w:val="single" w:sz="4" w:space="0" w:color="000000"/>
              <w:left w:val="single" w:sz="4" w:space="0" w:color="000000"/>
              <w:bottom w:val="single" w:sz="4" w:space="0" w:color="000000"/>
            </w:tcBorders>
            <w:shd w:val="clear" w:color="auto" w:fill="auto"/>
          </w:tcPr>
          <w:p w:rsidR="004D1820" w:rsidRDefault="004D1820" w:rsidP="0098230C">
            <w:pPr>
              <w:widowControl w:val="0"/>
              <w:autoSpaceDE w:val="0"/>
              <w:snapToGrid w:val="0"/>
              <w:ind w:firstLine="204"/>
              <w:jc w:val="both"/>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r>
      <w:tr w:rsidR="004D1820" w:rsidTr="0098230C">
        <w:tc>
          <w:tcPr>
            <w:tcW w:w="567"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D1820" w:rsidRDefault="004D1820" w:rsidP="0098230C">
            <w:pPr>
              <w:snapToGrid w:val="0"/>
              <w:ind w:firstLine="156"/>
              <w:jc w:val="both"/>
              <w:rPr>
                <w:bCs/>
              </w:rPr>
            </w:pPr>
          </w:p>
        </w:tc>
        <w:tc>
          <w:tcPr>
            <w:tcW w:w="1559" w:type="dxa"/>
            <w:tcBorders>
              <w:top w:val="single" w:sz="4" w:space="0" w:color="000000"/>
              <w:left w:val="single" w:sz="4" w:space="0" w:color="000000"/>
              <w:bottom w:val="single" w:sz="4" w:space="0" w:color="000000"/>
            </w:tcBorders>
            <w:shd w:val="clear" w:color="auto" w:fill="auto"/>
          </w:tcPr>
          <w:p w:rsidR="004D1820" w:rsidRDefault="004D1820" w:rsidP="0098230C">
            <w:pPr>
              <w:snapToGrid w:val="0"/>
              <w:ind w:firstLine="156"/>
              <w:jc w:val="both"/>
              <w:rPr>
                <w:bCs/>
              </w:rPr>
            </w:pPr>
          </w:p>
        </w:tc>
        <w:tc>
          <w:tcPr>
            <w:tcW w:w="992" w:type="dxa"/>
            <w:tcBorders>
              <w:top w:val="single" w:sz="4" w:space="0" w:color="000000"/>
              <w:left w:val="single" w:sz="4" w:space="0" w:color="000000"/>
              <w:bottom w:val="single" w:sz="4" w:space="0" w:color="000000"/>
            </w:tcBorders>
            <w:shd w:val="clear" w:color="auto" w:fill="auto"/>
          </w:tcPr>
          <w:p w:rsidR="004D1820" w:rsidRDefault="004D1820" w:rsidP="0098230C">
            <w:pPr>
              <w:snapToGrid w:val="0"/>
              <w:ind w:firstLine="156"/>
              <w:jc w:val="both"/>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r>
      <w:tr w:rsidR="004D1820" w:rsidTr="0098230C">
        <w:tc>
          <w:tcPr>
            <w:tcW w:w="567"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4D1820" w:rsidRDefault="004D1820" w:rsidP="0098230C">
            <w:pPr>
              <w:snapToGrid w:val="0"/>
              <w:ind w:firstLine="156"/>
              <w:jc w:val="both"/>
              <w:rPr>
                <w:bCs/>
              </w:rPr>
            </w:pPr>
          </w:p>
        </w:tc>
        <w:tc>
          <w:tcPr>
            <w:tcW w:w="1559" w:type="dxa"/>
            <w:tcBorders>
              <w:top w:val="single" w:sz="4" w:space="0" w:color="000000"/>
              <w:left w:val="single" w:sz="4" w:space="0" w:color="000000"/>
              <w:bottom w:val="single" w:sz="4" w:space="0" w:color="000000"/>
            </w:tcBorders>
            <w:shd w:val="clear" w:color="auto" w:fill="auto"/>
          </w:tcPr>
          <w:p w:rsidR="004D1820" w:rsidRDefault="004D1820" w:rsidP="0098230C">
            <w:pPr>
              <w:snapToGrid w:val="0"/>
              <w:ind w:firstLine="156"/>
              <w:jc w:val="both"/>
              <w:rPr>
                <w:bCs/>
              </w:rPr>
            </w:pPr>
          </w:p>
        </w:tc>
        <w:tc>
          <w:tcPr>
            <w:tcW w:w="992" w:type="dxa"/>
            <w:tcBorders>
              <w:top w:val="single" w:sz="4" w:space="0" w:color="000000"/>
              <w:left w:val="single" w:sz="4" w:space="0" w:color="000000"/>
              <w:bottom w:val="single" w:sz="4" w:space="0" w:color="000000"/>
            </w:tcBorders>
            <w:shd w:val="clear" w:color="auto" w:fill="auto"/>
          </w:tcPr>
          <w:p w:rsidR="004D1820" w:rsidRDefault="004D1820" w:rsidP="0098230C">
            <w:pPr>
              <w:snapToGrid w:val="0"/>
              <w:ind w:firstLine="156"/>
              <w:jc w:val="both"/>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D1820" w:rsidRDefault="004D1820" w:rsidP="0098230C">
            <w:pPr>
              <w:pStyle w:val="ConsNonformat"/>
              <w:widowControl/>
              <w:snapToGrid w:val="0"/>
              <w:ind w:right="-59"/>
              <w:jc w:val="both"/>
              <w:rPr>
                <w:rFonts w:ascii="Times New Roman" w:hAnsi="Times New Roman" w:cs="Times New Roman"/>
                <w:sz w:val="24"/>
                <w:szCs w:val="24"/>
              </w:rPr>
            </w:pPr>
          </w:p>
        </w:tc>
      </w:tr>
    </w:tbl>
    <w:p w:rsidR="004D1820" w:rsidRDefault="004D1820" w:rsidP="004D1820">
      <w:pPr>
        <w:rPr>
          <w:sz w:val="28"/>
          <w:szCs w:val="28"/>
        </w:rPr>
      </w:pPr>
    </w:p>
    <w:p w:rsidR="004D1820" w:rsidRDefault="004D1820">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pPr>
        <w:rPr>
          <w:rFonts w:ascii="Times New Roman" w:hAnsi="Times New Roman" w:cs="Times New Roman"/>
          <w:sz w:val="28"/>
          <w:szCs w:val="28"/>
        </w:rPr>
      </w:pPr>
    </w:p>
    <w:p w:rsidR="00575B55" w:rsidRDefault="00575B55" w:rsidP="00575B55">
      <w:pPr>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575B55" w:rsidRDefault="00575B55" w:rsidP="00575B55">
      <w:pPr>
        <w:pStyle w:val="a3"/>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75B55" w:rsidRDefault="00575B55" w:rsidP="00575B55">
      <w:pPr>
        <w:pStyle w:val="a3"/>
        <w:jc w:val="center"/>
        <w:rPr>
          <w:rFonts w:ascii="Times New Roman" w:hAnsi="Times New Roman" w:cs="Times New Roman"/>
          <w:sz w:val="28"/>
          <w:szCs w:val="28"/>
        </w:rPr>
      </w:pPr>
      <w:r>
        <w:rPr>
          <w:rFonts w:ascii="Times New Roman" w:hAnsi="Times New Roman" w:cs="Times New Roman"/>
          <w:sz w:val="28"/>
          <w:szCs w:val="28"/>
        </w:rPr>
        <w:t>ЗНАМЕНСКИЙ СЕЛЬСКИЙ СОВЕТ НАРОДНЫХ ДЕПУТАТОВ</w:t>
      </w:r>
    </w:p>
    <w:p w:rsidR="00575B55" w:rsidRDefault="00575B55" w:rsidP="00575B55">
      <w:pPr>
        <w:pStyle w:val="a3"/>
        <w:jc w:val="center"/>
        <w:rPr>
          <w:rFonts w:ascii="Times New Roman" w:hAnsi="Times New Roman" w:cs="Times New Roman"/>
          <w:sz w:val="28"/>
          <w:szCs w:val="28"/>
        </w:rPr>
      </w:pPr>
      <w:r>
        <w:rPr>
          <w:rFonts w:ascii="Times New Roman" w:hAnsi="Times New Roman" w:cs="Times New Roman"/>
          <w:sz w:val="28"/>
          <w:szCs w:val="28"/>
        </w:rPr>
        <w:t>ЗНАМЕНСКОГО РАЙОНА ОРЛОВСКОЙ ОБЛАСТИ</w:t>
      </w:r>
    </w:p>
    <w:p w:rsidR="00575B55" w:rsidRDefault="00575B55" w:rsidP="00575B55">
      <w:pPr>
        <w:pStyle w:val="a3"/>
        <w:jc w:val="center"/>
        <w:rPr>
          <w:rFonts w:ascii="Times New Roman" w:hAnsi="Times New Roman" w:cs="Times New Roman"/>
          <w:sz w:val="28"/>
          <w:szCs w:val="28"/>
        </w:rPr>
      </w:pPr>
    </w:p>
    <w:p w:rsidR="00575B55" w:rsidRDefault="00575B55" w:rsidP="00575B55">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575B55" w:rsidRDefault="00575B55" w:rsidP="00575B55">
      <w:pPr>
        <w:pStyle w:val="a3"/>
        <w:rPr>
          <w:rFonts w:ascii="Times New Roman" w:hAnsi="Times New Roman" w:cs="Times New Roman"/>
          <w:sz w:val="28"/>
          <w:szCs w:val="28"/>
        </w:rPr>
      </w:pPr>
    </w:p>
    <w:p w:rsidR="00575B55" w:rsidRDefault="00575B55" w:rsidP="00575B55">
      <w:pPr>
        <w:pStyle w:val="a3"/>
        <w:rPr>
          <w:rFonts w:ascii="Times New Roman" w:hAnsi="Times New Roman" w:cs="Times New Roman"/>
          <w:sz w:val="28"/>
          <w:szCs w:val="28"/>
        </w:rPr>
      </w:pPr>
    </w:p>
    <w:p w:rsidR="00575B55" w:rsidRPr="00152624" w:rsidRDefault="00575B55" w:rsidP="00575B55">
      <w:pPr>
        <w:pStyle w:val="a3"/>
        <w:rPr>
          <w:rFonts w:ascii="Times New Roman" w:hAnsi="Times New Roman" w:cs="Times New Roman"/>
          <w:sz w:val="28"/>
          <w:szCs w:val="28"/>
        </w:rPr>
      </w:pPr>
      <w:r>
        <w:rPr>
          <w:rFonts w:ascii="Times New Roman" w:hAnsi="Times New Roman" w:cs="Times New Roman"/>
          <w:sz w:val="28"/>
          <w:szCs w:val="28"/>
        </w:rPr>
        <w:t>от «     »                     2018 г</w:t>
      </w:r>
      <w:proofErr w:type="gramStart"/>
      <w:r>
        <w:rPr>
          <w:rFonts w:ascii="Times New Roman" w:hAnsi="Times New Roman" w:cs="Times New Roman"/>
          <w:sz w:val="28"/>
          <w:szCs w:val="28"/>
        </w:rPr>
        <w:t xml:space="preserve">.                                                         №     –    - </w:t>
      </w:r>
      <w:proofErr w:type="gramEnd"/>
      <w:r>
        <w:rPr>
          <w:rFonts w:ascii="Times New Roman" w:hAnsi="Times New Roman" w:cs="Times New Roman"/>
          <w:sz w:val="28"/>
          <w:szCs w:val="28"/>
        </w:rPr>
        <w:t>СС</w:t>
      </w:r>
    </w:p>
    <w:p w:rsidR="00575B55" w:rsidRDefault="00575B55" w:rsidP="00575B55">
      <w:pPr>
        <w:pStyle w:val="1"/>
        <w:spacing w:before="0" w:after="0" w:line="240" w:lineRule="auto"/>
        <w:rPr>
          <w:rFonts w:ascii="Times New Roman" w:hAnsi="Times New Roman" w:cs="Times New Roman"/>
          <w:color w:val="000000" w:themeColor="text1"/>
        </w:rPr>
      </w:pPr>
      <w:r w:rsidRPr="009C33CB">
        <w:rPr>
          <w:rFonts w:ascii="Times New Roman" w:hAnsi="Times New Roman" w:cs="Times New Roman"/>
          <w:color w:val="000000" w:themeColor="text1"/>
        </w:rPr>
        <w:t xml:space="preserve">Об </w:t>
      </w:r>
      <w:r>
        <w:rPr>
          <w:rFonts w:ascii="Times New Roman" w:hAnsi="Times New Roman" w:cs="Times New Roman"/>
          <w:color w:val="000000" w:themeColor="text1"/>
        </w:rPr>
        <w:t>утверждении правил благоустройства</w:t>
      </w:r>
    </w:p>
    <w:p w:rsidR="00575B55" w:rsidRDefault="00575B55" w:rsidP="00575B55">
      <w:pPr>
        <w:pStyle w:val="1"/>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и содержания территории Знаменского</w:t>
      </w:r>
    </w:p>
    <w:p w:rsidR="00575B55" w:rsidRDefault="00575B55" w:rsidP="00575B55">
      <w:pPr>
        <w:pStyle w:val="1"/>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сельского поселения Знаменского района</w:t>
      </w:r>
    </w:p>
    <w:p w:rsidR="00575B55" w:rsidRPr="009C33CB" w:rsidRDefault="00575B55" w:rsidP="00575B55">
      <w:pPr>
        <w:pStyle w:val="1"/>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Орловской области</w:t>
      </w:r>
    </w:p>
    <w:p w:rsidR="00575B55" w:rsidRDefault="00575B55" w:rsidP="00575B55">
      <w:pPr>
        <w:pStyle w:val="a6"/>
        <w:spacing w:after="0"/>
        <w:rPr>
          <w:rFonts w:ascii="Times New Roman" w:hAnsi="Times New Roman" w:cs="Times New Roman"/>
          <w:color w:val="000000" w:themeColor="text1"/>
          <w:sz w:val="28"/>
          <w:szCs w:val="28"/>
        </w:rPr>
      </w:pPr>
    </w:p>
    <w:p w:rsidR="00575B55" w:rsidRDefault="00575B55" w:rsidP="00575B55">
      <w:pPr>
        <w:pStyle w:val="a6"/>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33CB">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Федеральным законом от 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№711/</w:t>
      </w:r>
      <w:proofErr w:type="spellStart"/>
      <w:proofErr w:type="gramStart"/>
      <w:r>
        <w:rPr>
          <w:rFonts w:ascii="Times New Roman" w:hAnsi="Times New Roman" w:cs="Times New Roman"/>
          <w:color w:val="000000" w:themeColor="text1"/>
          <w:sz w:val="28"/>
          <w:szCs w:val="28"/>
        </w:rPr>
        <w:t>пр</w:t>
      </w:r>
      <w:proofErr w:type="spellEnd"/>
      <w:proofErr w:type="gramEnd"/>
      <w:r>
        <w:rPr>
          <w:rFonts w:ascii="Times New Roman" w:hAnsi="Times New Roman" w:cs="Times New Roman"/>
          <w:color w:val="000000" w:themeColor="text1"/>
          <w:sz w:val="28"/>
          <w:szCs w:val="28"/>
        </w:rPr>
        <w:t xml:space="preserve"> «Об утверждении методических рекомендаций для подготовки п</w:t>
      </w:r>
      <w:r w:rsidR="00D11E76">
        <w:rPr>
          <w:rFonts w:ascii="Times New Roman" w:hAnsi="Times New Roman" w:cs="Times New Roman"/>
          <w:color w:val="000000" w:themeColor="text1"/>
          <w:sz w:val="28"/>
          <w:szCs w:val="28"/>
        </w:rPr>
        <w:t>равил благоустройства территорий</w:t>
      </w:r>
      <w:r>
        <w:rPr>
          <w:rFonts w:ascii="Times New Roman" w:hAnsi="Times New Roman" w:cs="Times New Roman"/>
          <w:color w:val="000000" w:themeColor="text1"/>
          <w:sz w:val="28"/>
          <w:szCs w:val="28"/>
        </w:rPr>
        <w:t xml:space="preserve"> поселений</w:t>
      </w:r>
      <w:r w:rsidR="00D11E76">
        <w:rPr>
          <w:rFonts w:ascii="Times New Roman" w:hAnsi="Times New Roman" w:cs="Times New Roman"/>
          <w:color w:val="000000" w:themeColor="text1"/>
          <w:sz w:val="28"/>
          <w:szCs w:val="28"/>
        </w:rPr>
        <w:t xml:space="preserve">, городских округов, внутригородских районов», </w:t>
      </w:r>
      <w:r w:rsidR="0098230C">
        <w:rPr>
          <w:rFonts w:ascii="Times New Roman" w:hAnsi="Times New Roman" w:cs="Times New Roman"/>
          <w:color w:val="000000" w:themeColor="text1"/>
          <w:sz w:val="28"/>
          <w:szCs w:val="28"/>
        </w:rPr>
        <w:t xml:space="preserve">Законом Орловской области от 9 июня 2018 года №2235-ОЗ «О внесении изменений в Закон Орловской области «О местном самоуправлении в Орловской области» и </w:t>
      </w:r>
      <w:r w:rsidR="00D11E76">
        <w:rPr>
          <w:rFonts w:ascii="Times New Roman" w:hAnsi="Times New Roman" w:cs="Times New Roman"/>
          <w:color w:val="000000" w:themeColor="text1"/>
          <w:sz w:val="28"/>
          <w:szCs w:val="28"/>
        </w:rPr>
        <w:t xml:space="preserve">Уставом Знаменского сельского поселения Знаменского района Орловской области, </w:t>
      </w:r>
      <w:r>
        <w:rPr>
          <w:rFonts w:ascii="Times New Roman" w:hAnsi="Times New Roman" w:cs="Times New Roman"/>
          <w:color w:val="000000" w:themeColor="text1"/>
          <w:sz w:val="28"/>
          <w:szCs w:val="28"/>
        </w:rPr>
        <w:t>Знаменский</w:t>
      </w:r>
      <w:r w:rsidRPr="009C33CB">
        <w:rPr>
          <w:rFonts w:ascii="Times New Roman" w:hAnsi="Times New Roman" w:cs="Times New Roman"/>
          <w:color w:val="000000" w:themeColor="text1"/>
          <w:sz w:val="28"/>
          <w:szCs w:val="28"/>
        </w:rPr>
        <w:t xml:space="preserve"> сельский Совет народных депутатов</w:t>
      </w:r>
      <w:r>
        <w:rPr>
          <w:rFonts w:ascii="Times New Roman" w:hAnsi="Times New Roman" w:cs="Times New Roman"/>
          <w:color w:val="000000" w:themeColor="text1"/>
          <w:sz w:val="28"/>
          <w:szCs w:val="28"/>
        </w:rPr>
        <w:t xml:space="preserve"> Знаменского района</w:t>
      </w:r>
    </w:p>
    <w:p w:rsidR="00575B55" w:rsidRDefault="00575B55" w:rsidP="00575B55">
      <w:pPr>
        <w:pStyle w:val="a6"/>
        <w:spacing w:after="0"/>
        <w:jc w:val="center"/>
        <w:rPr>
          <w:rFonts w:ascii="Times New Roman" w:hAnsi="Times New Roman" w:cs="Times New Roman"/>
          <w:color w:val="000000" w:themeColor="text1"/>
          <w:sz w:val="28"/>
          <w:szCs w:val="28"/>
        </w:rPr>
      </w:pPr>
    </w:p>
    <w:p w:rsidR="00575B55" w:rsidRDefault="00575B55" w:rsidP="00575B55">
      <w:pPr>
        <w:pStyle w:val="a6"/>
        <w:spacing w:after="0"/>
        <w:jc w:val="center"/>
        <w:rPr>
          <w:rFonts w:ascii="Times New Roman" w:hAnsi="Times New Roman" w:cs="Times New Roman"/>
          <w:color w:val="000000" w:themeColor="text1"/>
          <w:sz w:val="28"/>
          <w:szCs w:val="28"/>
        </w:rPr>
      </w:pPr>
      <w:r w:rsidRPr="009C33CB">
        <w:rPr>
          <w:rFonts w:ascii="Times New Roman" w:hAnsi="Times New Roman" w:cs="Times New Roman"/>
          <w:color w:val="000000" w:themeColor="text1"/>
          <w:sz w:val="28"/>
          <w:szCs w:val="28"/>
        </w:rPr>
        <w:t>РЕШИЛ:</w:t>
      </w:r>
    </w:p>
    <w:p w:rsidR="00D11E76" w:rsidRDefault="00575B55" w:rsidP="00575B55">
      <w:pPr>
        <w:pStyle w:val="a6"/>
        <w:spacing w:after="0"/>
        <w:ind w:firstLine="709"/>
        <w:jc w:val="both"/>
        <w:rPr>
          <w:rFonts w:ascii="Times New Roman" w:hAnsi="Times New Roman" w:cs="Times New Roman"/>
          <w:color w:val="000000" w:themeColor="text1"/>
          <w:sz w:val="28"/>
          <w:szCs w:val="28"/>
        </w:rPr>
      </w:pPr>
      <w:r w:rsidRPr="009C33CB">
        <w:rPr>
          <w:rFonts w:ascii="Times New Roman" w:hAnsi="Times New Roman" w:cs="Times New Roman"/>
          <w:color w:val="000000" w:themeColor="text1"/>
          <w:sz w:val="28"/>
          <w:szCs w:val="28"/>
        </w:rPr>
        <w:t xml:space="preserve"> 1. </w:t>
      </w:r>
      <w:r w:rsidR="00D11E76">
        <w:rPr>
          <w:rFonts w:ascii="Times New Roman" w:hAnsi="Times New Roman" w:cs="Times New Roman"/>
          <w:color w:val="000000" w:themeColor="text1"/>
          <w:sz w:val="28"/>
          <w:szCs w:val="28"/>
        </w:rPr>
        <w:t>Утвердить правила благоустройства и содержания территории Знаменского сельского поселения Знаменского района Орловской области согласно приложению к настоящему решению.</w:t>
      </w:r>
    </w:p>
    <w:p w:rsidR="00575B55" w:rsidRDefault="00D11E76" w:rsidP="00575B55">
      <w:pPr>
        <w:pStyle w:val="a6"/>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w:t>
      </w:r>
      <w:r w:rsidR="00575B55" w:rsidRPr="009C33CB">
        <w:rPr>
          <w:rFonts w:ascii="Times New Roman" w:hAnsi="Times New Roman" w:cs="Times New Roman"/>
          <w:color w:val="000000" w:themeColor="text1"/>
          <w:sz w:val="28"/>
          <w:szCs w:val="28"/>
        </w:rPr>
        <w:t>астоящее решение</w:t>
      </w:r>
      <w:r>
        <w:rPr>
          <w:rFonts w:ascii="Times New Roman" w:hAnsi="Times New Roman" w:cs="Times New Roman"/>
          <w:color w:val="000000" w:themeColor="text1"/>
          <w:sz w:val="28"/>
          <w:szCs w:val="28"/>
        </w:rPr>
        <w:t xml:space="preserve"> вступает в силу со дня его обнародования</w:t>
      </w:r>
      <w:r w:rsidR="00575B55" w:rsidRPr="009C33CB">
        <w:rPr>
          <w:rFonts w:ascii="Times New Roman" w:hAnsi="Times New Roman" w:cs="Times New Roman"/>
          <w:color w:val="000000" w:themeColor="text1"/>
          <w:sz w:val="28"/>
          <w:szCs w:val="28"/>
        </w:rPr>
        <w:t xml:space="preserve">. </w:t>
      </w:r>
    </w:p>
    <w:p w:rsidR="00575B55" w:rsidRDefault="00575B55" w:rsidP="00575B55">
      <w:pPr>
        <w:pStyle w:val="a6"/>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решения возложить на председателя Знаменского сельского Совета народных депутатов Знаменского района Титову В.В.</w:t>
      </w:r>
    </w:p>
    <w:p w:rsidR="00575B55" w:rsidRDefault="00575B55" w:rsidP="00575B55">
      <w:pPr>
        <w:pStyle w:val="a6"/>
        <w:spacing w:after="0"/>
        <w:ind w:firstLine="709"/>
        <w:jc w:val="both"/>
        <w:rPr>
          <w:rFonts w:ascii="Times New Roman" w:hAnsi="Times New Roman" w:cs="Times New Roman"/>
          <w:color w:val="000000" w:themeColor="text1"/>
          <w:sz w:val="28"/>
          <w:szCs w:val="28"/>
        </w:rPr>
      </w:pPr>
    </w:p>
    <w:p w:rsidR="00575B55" w:rsidRDefault="00575B55" w:rsidP="00575B55">
      <w:pPr>
        <w:pStyle w:val="a6"/>
        <w:spacing w:after="0"/>
        <w:jc w:val="both"/>
        <w:rPr>
          <w:rFonts w:ascii="Times New Roman" w:hAnsi="Times New Roman" w:cs="Times New Roman"/>
          <w:color w:val="000000" w:themeColor="text1"/>
          <w:sz w:val="28"/>
          <w:szCs w:val="28"/>
        </w:rPr>
      </w:pPr>
    </w:p>
    <w:p w:rsidR="00D11E76" w:rsidRDefault="00575B55" w:rsidP="00575B55">
      <w:pPr>
        <w:pStyle w:val="a3"/>
        <w:rPr>
          <w:rFonts w:ascii="Times New Roman" w:hAnsi="Times New Roman" w:cs="Times New Roman"/>
          <w:sz w:val="28"/>
          <w:szCs w:val="28"/>
        </w:rPr>
      </w:pPr>
      <w:r w:rsidRPr="00D90E64">
        <w:rPr>
          <w:rFonts w:ascii="Times New Roman" w:hAnsi="Times New Roman" w:cs="Times New Roman"/>
          <w:sz w:val="28"/>
          <w:szCs w:val="28"/>
        </w:rPr>
        <w:t xml:space="preserve">Глава Знаменского сельского поселения              </w:t>
      </w:r>
      <w:r>
        <w:rPr>
          <w:rFonts w:ascii="Times New Roman" w:hAnsi="Times New Roman" w:cs="Times New Roman"/>
          <w:sz w:val="28"/>
          <w:szCs w:val="28"/>
        </w:rPr>
        <w:t xml:space="preserve">                   В.В. Титова</w:t>
      </w:r>
    </w:p>
    <w:p w:rsidR="0098230C" w:rsidRDefault="0098230C" w:rsidP="00575B55">
      <w:pPr>
        <w:pStyle w:val="a3"/>
        <w:rPr>
          <w:rFonts w:ascii="Times New Roman" w:hAnsi="Times New Roman" w:cs="Times New Roman"/>
          <w:sz w:val="28"/>
          <w:szCs w:val="28"/>
        </w:rPr>
      </w:pPr>
    </w:p>
    <w:p w:rsidR="00D11E76" w:rsidRDefault="00D11E76" w:rsidP="00575B55">
      <w:pPr>
        <w:pStyle w:val="a3"/>
        <w:rPr>
          <w:rFonts w:ascii="Times New Roman" w:hAnsi="Times New Roman" w:cs="Times New Roman"/>
          <w:sz w:val="28"/>
          <w:szCs w:val="28"/>
        </w:rPr>
      </w:pPr>
    </w:p>
    <w:p w:rsidR="00D11E76" w:rsidRDefault="00D11E76" w:rsidP="00D11E76">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11E76" w:rsidRDefault="00D11E76" w:rsidP="00D11E76">
      <w:pPr>
        <w:pStyle w:val="a3"/>
        <w:jc w:val="right"/>
        <w:rPr>
          <w:rFonts w:ascii="Times New Roman" w:hAnsi="Times New Roman" w:cs="Times New Roman"/>
          <w:sz w:val="28"/>
          <w:szCs w:val="28"/>
        </w:rPr>
      </w:pPr>
      <w:r>
        <w:rPr>
          <w:rFonts w:ascii="Times New Roman" w:hAnsi="Times New Roman" w:cs="Times New Roman"/>
          <w:sz w:val="28"/>
          <w:szCs w:val="28"/>
        </w:rPr>
        <w:t>к решению Знаменского сельского</w:t>
      </w:r>
    </w:p>
    <w:p w:rsidR="00D11E76" w:rsidRDefault="00D11E76" w:rsidP="00D11E76">
      <w:pPr>
        <w:pStyle w:val="a3"/>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 Знаменского района</w:t>
      </w:r>
    </w:p>
    <w:p w:rsidR="00D11E76" w:rsidRDefault="00D11E76" w:rsidP="00D11E76">
      <w:pPr>
        <w:pStyle w:val="a3"/>
        <w:jc w:val="right"/>
        <w:rPr>
          <w:rFonts w:ascii="Times New Roman" w:hAnsi="Times New Roman" w:cs="Times New Roman"/>
          <w:sz w:val="28"/>
          <w:szCs w:val="28"/>
        </w:rPr>
      </w:pPr>
      <w:r>
        <w:rPr>
          <w:rFonts w:ascii="Times New Roman" w:hAnsi="Times New Roman" w:cs="Times New Roman"/>
          <w:sz w:val="28"/>
          <w:szCs w:val="28"/>
        </w:rPr>
        <w:t>Орловской области</w:t>
      </w:r>
    </w:p>
    <w:p w:rsidR="00D11E76" w:rsidRPr="00D90E64" w:rsidRDefault="00D11E76" w:rsidP="00D11E76">
      <w:pPr>
        <w:pStyle w:val="a3"/>
        <w:jc w:val="right"/>
        <w:rPr>
          <w:rFonts w:ascii="Times New Roman" w:hAnsi="Times New Roman" w:cs="Times New Roman"/>
          <w:sz w:val="28"/>
          <w:szCs w:val="28"/>
        </w:rPr>
      </w:pPr>
      <w:r>
        <w:rPr>
          <w:rFonts w:ascii="Times New Roman" w:hAnsi="Times New Roman" w:cs="Times New Roman"/>
          <w:sz w:val="28"/>
          <w:szCs w:val="28"/>
        </w:rPr>
        <w:t>от «__»_________2018 г. №__-__-СС</w:t>
      </w:r>
    </w:p>
    <w:p w:rsidR="00575B55" w:rsidRDefault="00575B55">
      <w:pPr>
        <w:rPr>
          <w:rFonts w:ascii="Times New Roman" w:hAnsi="Times New Roman" w:cs="Times New Roman"/>
          <w:sz w:val="28"/>
          <w:szCs w:val="28"/>
        </w:rPr>
      </w:pPr>
    </w:p>
    <w:p w:rsidR="0098230C" w:rsidRDefault="0098230C" w:rsidP="0098230C">
      <w:pPr>
        <w:pStyle w:val="2"/>
        <w:tabs>
          <w:tab w:val="left" w:pos="0"/>
        </w:tabs>
        <w:spacing w:before="0"/>
        <w:jc w:val="center"/>
        <w:rPr>
          <w:rFonts w:ascii="Times New Roman" w:hAnsi="Times New Roman"/>
          <w:i/>
          <w:iCs/>
        </w:rPr>
      </w:pPr>
    </w:p>
    <w:p w:rsidR="0098230C" w:rsidRDefault="0098230C" w:rsidP="0098230C">
      <w:pPr>
        <w:pStyle w:val="2"/>
        <w:tabs>
          <w:tab w:val="left" w:pos="0"/>
        </w:tabs>
        <w:spacing w:before="0"/>
        <w:jc w:val="center"/>
        <w:rPr>
          <w:rFonts w:ascii="Times New Roman" w:hAnsi="Times New Roman"/>
          <w:color w:val="auto"/>
        </w:rPr>
      </w:pPr>
    </w:p>
    <w:p w:rsidR="0098230C" w:rsidRDefault="0098230C" w:rsidP="0098230C">
      <w:pPr>
        <w:pStyle w:val="2"/>
        <w:tabs>
          <w:tab w:val="left" w:pos="0"/>
        </w:tabs>
        <w:spacing w:before="0"/>
        <w:jc w:val="center"/>
        <w:rPr>
          <w:rFonts w:ascii="Times New Roman" w:hAnsi="Times New Roman"/>
          <w:color w:val="auto"/>
        </w:rPr>
      </w:pPr>
    </w:p>
    <w:p w:rsidR="0098230C" w:rsidRDefault="0098230C" w:rsidP="0098230C">
      <w:pPr>
        <w:pStyle w:val="2"/>
        <w:tabs>
          <w:tab w:val="left" w:pos="0"/>
        </w:tabs>
        <w:spacing w:before="0"/>
        <w:jc w:val="center"/>
        <w:rPr>
          <w:rFonts w:ascii="Times New Roman" w:hAnsi="Times New Roman"/>
          <w:color w:val="auto"/>
        </w:rPr>
      </w:pPr>
    </w:p>
    <w:p w:rsidR="0098230C" w:rsidRDefault="0098230C" w:rsidP="0098230C">
      <w:pPr>
        <w:pStyle w:val="2"/>
        <w:tabs>
          <w:tab w:val="left" w:pos="0"/>
        </w:tabs>
        <w:spacing w:before="0"/>
        <w:jc w:val="center"/>
        <w:rPr>
          <w:rFonts w:ascii="Times New Roman" w:hAnsi="Times New Roman"/>
          <w:color w:val="auto"/>
        </w:rPr>
      </w:pPr>
    </w:p>
    <w:p w:rsidR="0098230C" w:rsidRDefault="0098230C" w:rsidP="0098230C">
      <w:pPr>
        <w:pStyle w:val="2"/>
        <w:tabs>
          <w:tab w:val="left" w:pos="0"/>
        </w:tabs>
        <w:spacing w:before="0"/>
        <w:jc w:val="center"/>
        <w:rPr>
          <w:rFonts w:ascii="Times New Roman" w:hAnsi="Times New Roman"/>
          <w:color w:val="auto"/>
        </w:rPr>
      </w:pPr>
    </w:p>
    <w:p w:rsidR="0098230C" w:rsidRPr="0098230C" w:rsidRDefault="0098230C" w:rsidP="0098230C">
      <w:pPr>
        <w:pStyle w:val="2"/>
        <w:tabs>
          <w:tab w:val="left" w:pos="0"/>
        </w:tabs>
        <w:spacing w:before="0"/>
        <w:jc w:val="center"/>
        <w:rPr>
          <w:rFonts w:ascii="Times New Roman" w:hAnsi="Times New Roman"/>
          <w:i/>
          <w:iCs/>
          <w:color w:val="auto"/>
        </w:rPr>
      </w:pPr>
      <w:r w:rsidRPr="0098230C">
        <w:rPr>
          <w:rFonts w:ascii="Times New Roman" w:hAnsi="Times New Roman"/>
          <w:color w:val="auto"/>
        </w:rPr>
        <w:t>ПРАВИЛА</w:t>
      </w:r>
    </w:p>
    <w:p w:rsidR="0098230C" w:rsidRPr="0098230C" w:rsidRDefault="0098230C" w:rsidP="0098230C">
      <w:pPr>
        <w:jc w:val="center"/>
        <w:rPr>
          <w:b/>
          <w:sz w:val="28"/>
          <w:szCs w:val="28"/>
        </w:rPr>
      </w:pPr>
    </w:p>
    <w:p w:rsidR="0098230C" w:rsidRPr="0098230C" w:rsidRDefault="0098230C" w:rsidP="0098230C">
      <w:pPr>
        <w:pStyle w:val="2"/>
        <w:tabs>
          <w:tab w:val="left" w:pos="0"/>
        </w:tabs>
        <w:spacing w:before="0"/>
        <w:jc w:val="center"/>
        <w:rPr>
          <w:rFonts w:ascii="Times New Roman" w:hAnsi="Times New Roman"/>
          <w:i/>
          <w:iCs/>
          <w:color w:val="auto"/>
        </w:rPr>
      </w:pPr>
      <w:r w:rsidRPr="0098230C">
        <w:rPr>
          <w:rFonts w:ascii="Times New Roman" w:hAnsi="Times New Roman"/>
          <w:color w:val="auto"/>
        </w:rPr>
        <w:t>БЛАГОУСТРОЙСТВА И СОДЕРЖАНИЯ</w:t>
      </w:r>
    </w:p>
    <w:p w:rsidR="0098230C" w:rsidRPr="0098230C" w:rsidRDefault="0098230C" w:rsidP="0098230C">
      <w:pPr>
        <w:jc w:val="center"/>
        <w:rPr>
          <w:b/>
          <w:sz w:val="28"/>
          <w:szCs w:val="28"/>
        </w:rPr>
      </w:pPr>
    </w:p>
    <w:p w:rsidR="0098230C" w:rsidRPr="0098230C" w:rsidRDefault="0098230C" w:rsidP="0098230C">
      <w:pPr>
        <w:pStyle w:val="2"/>
        <w:tabs>
          <w:tab w:val="left" w:pos="0"/>
        </w:tabs>
        <w:spacing w:before="0"/>
        <w:jc w:val="center"/>
        <w:rPr>
          <w:b w:val="0"/>
          <w:color w:val="auto"/>
        </w:rPr>
      </w:pPr>
      <w:r w:rsidRPr="0098230C">
        <w:rPr>
          <w:rFonts w:ascii="Times New Roman" w:hAnsi="Times New Roman"/>
          <w:color w:val="auto"/>
        </w:rPr>
        <w:t>ТЕРРИТОРИИ ЗНАМЕНСКОГО СЕЛЬСКОГО ПОСЕЛЕНИЯ ЗНАМЕНСКОГО РАЙОНА ОРЛОВСКОЙ ОБЛАСТИ</w:t>
      </w:r>
    </w:p>
    <w:p w:rsidR="0098230C" w:rsidRPr="0098230C" w:rsidRDefault="0098230C" w:rsidP="0098230C">
      <w:pPr>
        <w:ind w:firstLine="709"/>
        <w:jc w:val="both"/>
        <w:rPr>
          <w:sz w:val="28"/>
          <w:szCs w:val="28"/>
        </w:rPr>
      </w:pPr>
    </w:p>
    <w:p w:rsidR="0098230C" w:rsidRPr="001A7B5E" w:rsidRDefault="0098230C" w:rsidP="0098230C">
      <w:pPr>
        <w:ind w:firstLine="709"/>
        <w:jc w:val="both"/>
        <w:rPr>
          <w:sz w:val="28"/>
          <w:szCs w:val="28"/>
        </w:rPr>
      </w:pPr>
    </w:p>
    <w:p w:rsidR="0098230C" w:rsidRPr="001A7B5E" w:rsidRDefault="0098230C" w:rsidP="0098230C">
      <w:pPr>
        <w:ind w:firstLine="709"/>
        <w:jc w:val="both"/>
        <w:rPr>
          <w:sz w:val="28"/>
          <w:szCs w:val="28"/>
        </w:rPr>
      </w:pPr>
    </w:p>
    <w:p w:rsidR="0098230C" w:rsidRPr="001A7B5E" w:rsidRDefault="0098230C" w:rsidP="0098230C">
      <w:pPr>
        <w:ind w:firstLine="709"/>
        <w:jc w:val="both"/>
        <w:rPr>
          <w:sz w:val="28"/>
          <w:szCs w:val="28"/>
        </w:rPr>
      </w:pPr>
    </w:p>
    <w:p w:rsidR="0098230C" w:rsidRPr="001A7B5E" w:rsidRDefault="0098230C" w:rsidP="0098230C">
      <w:pPr>
        <w:ind w:firstLine="709"/>
        <w:jc w:val="both"/>
        <w:rPr>
          <w:sz w:val="28"/>
          <w:szCs w:val="28"/>
        </w:rPr>
      </w:pPr>
    </w:p>
    <w:p w:rsidR="0098230C" w:rsidRPr="001A7B5E" w:rsidRDefault="0098230C" w:rsidP="0098230C">
      <w:pPr>
        <w:ind w:firstLine="709"/>
        <w:jc w:val="both"/>
        <w:rPr>
          <w:sz w:val="28"/>
          <w:szCs w:val="28"/>
        </w:rPr>
      </w:pPr>
    </w:p>
    <w:p w:rsidR="0098230C" w:rsidRDefault="0098230C" w:rsidP="0098230C">
      <w:pPr>
        <w:jc w:val="both"/>
        <w:rPr>
          <w:sz w:val="28"/>
          <w:szCs w:val="28"/>
        </w:rPr>
      </w:pPr>
    </w:p>
    <w:p w:rsidR="0098230C" w:rsidRDefault="0098230C" w:rsidP="0098230C">
      <w:pPr>
        <w:jc w:val="both"/>
        <w:rPr>
          <w:sz w:val="28"/>
          <w:szCs w:val="28"/>
        </w:rPr>
      </w:pPr>
    </w:p>
    <w:p w:rsidR="0098230C" w:rsidRDefault="0098230C" w:rsidP="0098230C">
      <w:pPr>
        <w:jc w:val="both"/>
        <w:rPr>
          <w:sz w:val="28"/>
          <w:szCs w:val="28"/>
        </w:rPr>
      </w:pPr>
    </w:p>
    <w:p w:rsidR="0098230C" w:rsidRDefault="0098230C" w:rsidP="0098230C">
      <w:pPr>
        <w:jc w:val="both"/>
        <w:rPr>
          <w:sz w:val="28"/>
          <w:szCs w:val="28"/>
        </w:rPr>
      </w:pPr>
    </w:p>
    <w:p w:rsidR="0098230C" w:rsidRDefault="0098230C" w:rsidP="0098230C">
      <w:pPr>
        <w:jc w:val="both"/>
        <w:rPr>
          <w:sz w:val="28"/>
          <w:szCs w:val="28"/>
        </w:rPr>
      </w:pPr>
    </w:p>
    <w:p w:rsidR="0098230C" w:rsidRPr="001A7B5E" w:rsidRDefault="0098230C" w:rsidP="0098230C">
      <w:pPr>
        <w:jc w:val="both"/>
        <w:rPr>
          <w:sz w:val="28"/>
          <w:szCs w:val="28"/>
        </w:rPr>
      </w:pPr>
    </w:p>
    <w:p w:rsidR="0098230C" w:rsidRPr="00571543" w:rsidRDefault="0098230C" w:rsidP="0098230C">
      <w:pPr>
        <w:spacing w:after="0" w:line="240" w:lineRule="auto"/>
        <w:jc w:val="center"/>
        <w:rPr>
          <w:rFonts w:ascii="Times New Roman" w:hAnsi="Times New Roman" w:cs="Times New Roman"/>
          <w:sz w:val="28"/>
          <w:szCs w:val="28"/>
        </w:rPr>
      </w:pPr>
      <w:proofErr w:type="gramStart"/>
      <w:r w:rsidRPr="00571543">
        <w:rPr>
          <w:rFonts w:ascii="Times New Roman" w:hAnsi="Times New Roman" w:cs="Times New Roman"/>
          <w:sz w:val="28"/>
          <w:szCs w:val="28"/>
        </w:rPr>
        <w:t>с</w:t>
      </w:r>
      <w:proofErr w:type="gramEnd"/>
      <w:r w:rsidRPr="00571543">
        <w:rPr>
          <w:rFonts w:ascii="Times New Roman" w:hAnsi="Times New Roman" w:cs="Times New Roman"/>
          <w:sz w:val="28"/>
          <w:szCs w:val="28"/>
        </w:rPr>
        <w:t>. Знаменское</w:t>
      </w:r>
    </w:p>
    <w:p w:rsidR="0098230C" w:rsidRPr="0098230C" w:rsidRDefault="0098230C" w:rsidP="009823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Pr="00571543">
        <w:rPr>
          <w:rFonts w:ascii="Times New Roman" w:hAnsi="Times New Roman" w:cs="Times New Roman"/>
          <w:sz w:val="28"/>
          <w:szCs w:val="28"/>
        </w:rPr>
        <w:t xml:space="preserve"> год</w:t>
      </w:r>
    </w:p>
    <w:p w:rsidR="0098230C" w:rsidRPr="00571543" w:rsidRDefault="0098230C" w:rsidP="0098230C">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СОДЕРЖАНИЕ</w:t>
      </w:r>
    </w:p>
    <w:p w:rsidR="0098230C" w:rsidRPr="00571543" w:rsidRDefault="0098230C" w:rsidP="0098230C">
      <w:pPr>
        <w:spacing w:after="0" w:line="240" w:lineRule="auto"/>
        <w:jc w:val="both"/>
        <w:rPr>
          <w:rFonts w:ascii="Times New Roman" w:hAnsi="Times New Roman" w:cs="Times New Roman"/>
          <w:sz w:val="28"/>
          <w:szCs w:val="28"/>
        </w:rPr>
      </w:pPr>
    </w:p>
    <w:tbl>
      <w:tblPr>
        <w:tblW w:w="10031" w:type="dxa"/>
        <w:tblLook w:val="01E0"/>
      </w:tblPr>
      <w:tblGrid>
        <w:gridCol w:w="9322"/>
        <w:gridCol w:w="709"/>
      </w:tblGrid>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1.Общие положения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2. Требования к содержанию территории и внешнего облика поселения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 Благоустройство и содержание  территории поселения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3.1. Требования к местам и устройствам для накопления </w:t>
            </w:r>
            <w:r w:rsidRPr="00571543">
              <w:rPr>
                <w:rFonts w:ascii="Times New Roman" w:hAnsi="Times New Roman" w:cs="Times New Roman"/>
                <w:sz w:val="28"/>
                <w:szCs w:val="28"/>
              </w:rPr>
              <w:t>бытовых отход</w:t>
            </w:r>
            <w:r w:rsidRPr="00571543">
              <w:rPr>
                <w:rFonts w:ascii="Times New Roman" w:hAnsi="Times New Roman" w:cs="Times New Roman"/>
                <w:bCs/>
                <w:sz w:val="28"/>
                <w:szCs w:val="28"/>
              </w:rPr>
              <w:t>ов</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3.2. Организация уборки территории поселения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3.3. Содержание фасадов зданий и строений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3.4. Содержание кровель, фасадов зданий, сооружений и временных объектов</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3.5. Оформление и информация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 xml:space="preserve">3.6. </w:t>
            </w:r>
            <w:r w:rsidRPr="00571543">
              <w:rPr>
                <w:rFonts w:ascii="Times New Roman" w:hAnsi="Times New Roman" w:cs="Times New Roman"/>
                <w:sz w:val="28"/>
                <w:szCs w:val="28"/>
              </w:rPr>
              <w:t>Наружное освещение</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3.7. </w:t>
            </w:r>
            <w:r w:rsidRPr="00571543">
              <w:rPr>
                <w:rFonts w:ascii="Times New Roman" w:hAnsi="Times New Roman" w:cs="Times New Roman"/>
                <w:sz w:val="28"/>
                <w:szCs w:val="28"/>
              </w:rPr>
              <w:t>Малые архитектурные формы и объекты общественного благоустройства</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3.9.</w:t>
            </w:r>
            <w:r w:rsidRPr="00571543">
              <w:rPr>
                <w:rFonts w:ascii="Times New Roman" w:hAnsi="Times New Roman" w:cs="Times New Roman"/>
                <w:sz w:val="28"/>
                <w:szCs w:val="28"/>
              </w:rPr>
              <w:t xml:space="preserve"> Общественные пространства</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3.10. Благоустройство на территориях жилого назначения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3.11.Благоустройство территорий рекреационного назначения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3.12.Благоустройство на территориях производственного назначения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3.13.Объекты благоустройства на территориях транспортной и инженерной инфраструктуры</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 Охрана и содержание зеленых насаждений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4.1 Общие положения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4.2. Порядок получения разрешения на снос (вырубку) зеленых насаждений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iCs/>
                <w:sz w:val="28"/>
                <w:szCs w:val="28"/>
              </w:rPr>
              <w:t>4.3. Порядок возмещения ущерба, нанесенного зеленым насаждениям</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iCs/>
                <w:sz w:val="28"/>
                <w:szCs w:val="28"/>
              </w:rPr>
            </w:pPr>
            <w:r w:rsidRPr="00571543">
              <w:rPr>
                <w:rFonts w:ascii="Times New Roman" w:hAnsi="Times New Roman" w:cs="Times New Roman"/>
                <w:sz w:val="28"/>
                <w:szCs w:val="28"/>
              </w:rPr>
              <w:t>4.4. Порядок сноса (обрезки) зеленых насаждений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5.Порядок производства земляных работ (строительства, реконструкции, ремонта коммуникаций)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5.1. Классификация земляных работ</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5.2. Общие правила проведения земляных работ (строительства, реконструкции, ремонта коммуникаций)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5.4. Порядок получения разрешения на проведение земляных работ для устранения аварий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5.5. Порядок проведения земляных работ (строительства, реконструкции, ремонта коммуникаций)</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5.6. Порядок восстановления нарушенного благоустройства</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98230C" w:rsidRPr="00571543" w:rsidTr="0098230C">
        <w:tc>
          <w:tcPr>
            <w:tcW w:w="9322" w:type="dxa"/>
          </w:tcPr>
          <w:p w:rsidR="0098230C" w:rsidRPr="00571543" w:rsidRDefault="0098230C" w:rsidP="0098230C">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5.7. Порядок сдачи в эксплуатацию территорий, на которых проводились земляные работы</w:t>
            </w:r>
          </w:p>
        </w:tc>
        <w:tc>
          <w:tcPr>
            <w:tcW w:w="709" w:type="dxa"/>
          </w:tcPr>
          <w:p w:rsidR="0098230C" w:rsidRPr="00571543" w:rsidRDefault="0098230C" w:rsidP="0098230C">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98230C" w:rsidRPr="00571543" w:rsidTr="0098230C">
        <w:trPr>
          <w:trHeight w:val="239"/>
        </w:trPr>
        <w:tc>
          <w:tcPr>
            <w:tcW w:w="9322" w:type="dxa"/>
          </w:tcPr>
          <w:p w:rsidR="0098230C" w:rsidRPr="00571543" w:rsidRDefault="0098230C" w:rsidP="0098230C">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6. Порядок организации уличной торговли</w:t>
            </w:r>
          </w:p>
        </w:tc>
        <w:tc>
          <w:tcPr>
            <w:tcW w:w="709" w:type="dxa"/>
          </w:tcPr>
          <w:p w:rsidR="0098230C" w:rsidRPr="00571543" w:rsidRDefault="0098230C" w:rsidP="0098230C">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98230C" w:rsidRPr="00571543" w:rsidTr="0098230C">
        <w:trPr>
          <w:trHeight w:val="259"/>
        </w:trPr>
        <w:tc>
          <w:tcPr>
            <w:tcW w:w="9322" w:type="dxa"/>
          </w:tcPr>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7. Содержание домашних животных и птиц</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8. Содержание строительных объектов</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r>
      <w:tr w:rsidR="0098230C" w:rsidRPr="00571543" w:rsidTr="0098230C">
        <w:tc>
          <w:tcPr>
            <w:tcW w:w="9322" w:type="dxa"/>
          </w:tcPr>
          <w:p w:rsidR="0098230C" w:rsidRPr="00571543" w:rsidRDefault="0098230C" w:rsidP="0098230C">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9. Содержание и уборка кладбищ</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98230C" w:rsidRPr="00571543" w:rsidTr="0098230C">
        <w:tc>
          <w:tcPr>
            <w:tcW w:w="9322" w:type="dxa"/>
          </w:tcPr>
          <w:p w:rsidR="0098230C" w:rsidRPr="00571543" w:rsidRDefault="0098230C" w:rsidP="0098230C">
            <w:pPr>
              <w:widowControl w:val="0"/>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lastRenderedPageBreak/>
              <w:t xml:space="preserve">10.Формы и механизмы общественного участия  в принятии решений и реализации проектов комплексного благоустройства и развития </w:t>
            </w:r>
            <w:r w:rsidRPr="00571543">
              <w:rPr>
                <w:rFonts w:ascii="Times New Roman" w:hAnsi="Times New Roman" w:cs="Times New Roman"/>
                <w:bCs/>
                <w:sz w:val="28"/>
                <w:szCs w:val="28"/>
              </w:rPr>
              <w:t xml:space="preserve"> </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98230C" w:rsidRPr="00571543" w:rsidTr="0098230C">
        <w:tc>
          <w:tcPr>
            <w:tcW w:w="9322" w:type="dxa"/>
          </w:tcPr>
          <w:p w:rsidR="0098230C" w:rsidRPr="00571543" w:rsidRDefault="0098230C" w:rsidP="0098230C">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10.1.Общие положения. Задачи, польза и формы общественного участия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98230C" w:rsidRPr="00571543" w:rsidTr="0098230C">
        <w:tc>
          <w:tcPr>
            <w:tcW w:w="9322" w:type="dxa"/>
          </w:tcPr>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10.2.Основные решения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98230C" w:rsidRPr="00571543" w:rsidTr="0098230C">
        <w:tc>
          <w:tcPr>
            <w:tcW w:w="9322" w:type="dxa"/>
          </w:tcPr>
          <w:p w:rsidR="0098230C" w:rsidRPr="00571543" w:rsidRDefault="0098230C" w:rsidP="0098230C">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10.3.Принципы организации общественного участия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98230C" w:rsidRPr="00571543" w:rsidTr="0098230C">
        <w:tc>
          <w:tcPr>
            <w:tcW w:w="9322" w:type="dxa"/>
          </w:tcPr>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10.4.Формы общественного участия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98230C" w:rsidRPr="00571543" w:rsidTr="0098230C">
        <w:tc>
          <w:tcPr>
            <w:tcW w:w="9322" w:type="dxa"/>
          </w:tcPr>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10.5.Механизмы общественного участия</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11. Ответственность за нарушение Правил</w:t>
            </w:r>
          </w:p>
        </w:tc>
        <w:tc>
          <w:tcPr>
            <w:tcW w:w="709" w:type="dxa"/>
          </w:tcPr>
          <w:p w:rsidR="0098230C" w:rsidRPr="00571543"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p w:rsidR="0098230C" w:rsidRPr="00571543" w:rsidRDefault="0098230C" w:rsidP="0098230C">
            <w:pPr>
              <w:spacing w:after="0" w:line="240" w:lineRule="auto"/>
              <w:jc w:val="both"/>
              <w:rPr>
                <w:rFonts w:ascii="Times New Roman" w:hAnsi="Times New Roman" w:cs="Times New Roman"/>
                <w:sz w:val="28"/>
                <w:szCs w:val="28"/>
              </w:rPr>
            </w:pPr>
          </w:p>
        </w:tc>
      </w:tr>
      <w:tr w:rsidR="0098230C" w:rsidRPr="00571543" w:rsidTr="0098230C">
        <w:tc>
          <w:tcPr>
            <w:tcW w:w="9322" w:type="dxa"/>
          </w:tcPr>
          <w:p w:rsidR="0098230C" w:rsidRPr="00571543" w:rsidRDefault="0098230C" w:rsidP="0098230C">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Приложения</w:t>
            </w:r>
          </w:p>
        </w:tc>
        <w:tc>
          <w:tcPr>
            <w:tcW w:w="709" w:type="dxa"/>
          </w:tcPr>
          <w:p w:rsidR="0098230C" w:rsidRDefault="0098230C" w:rsidP="00982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Default="0098230C" w:rsidP="0098230C">
            <w:pPr>
              <w:spacing w:after="0" w:line="240" w:lineRule="auto"/>
              <w:jc w:val="both"/>
              <w:rPr>
                <w:rFonts w:ascii="Times New Roman" w:hAnsi="Times New Roman" w:cs="Times New Roman"/>
                <w:sz w:val="28"/>
                <w:szCs w:val="28"/>
              </w:rPr>
            </w:pPr>
          </w:p>
          <w:p w:rsidR="0098230C" w:rsidRPr="00571543" w:rsidRDefault="0098230C" w:rsidP="0098230C">
            <w:pPr>
              <w:spacing w:after="0" w:line="240" w:lineRule="auto"/>
              <w:jc w:val="both"/>
              <w:rPr>
                <w:rFonts w:ascii="Times New Roman" w:hAnsi="Times New Roman" w:cs="Times New Roman"/>
                <w:sz w:val="28"/>
                <w:szCs w:val="28"/>
              </w:rPr>
            </w:pPr>
          </w:p>
        </w:tc>
      </w:tr>
    </w:tbl>
    <w:p w:rsidR="0098230C" w:rsidRPr="00571543" w:rsidRDefault="0098230C" w:rsidP="0098230C">
      <w:pPr>
        <w:spacing w:after="0" w:line="240" w:lineRule="auto"/>
        <w:jc w:val="center"/>
        <w:rPr>
          <w:rFonts w:ascii="Times New Roman" w:hAnsi="Times New Roman" w:cs="Times New Roman"/>
          <w:b/>
          <w:sz w:val="28"/>
          <w:szCs w:val="28"/>
        </w:rPr>
      </w:pPr>
    </w:p>
    <w:p w:rsidR="0098230C" w:rsidRPr="00571543" w:rsidRDefault="0098230C" w:rsidP="0098230C">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lastRenderedPageBreak/>
        <w:t>1. Общие положения</w:t>
      </w:r>
    </w:p>
    <w:p w:rsidR="0098230C" w:rsidRPr="00571543" w:rsidRDefault="0098230C" w:rsidP="0098230C">
      <w:pPr>
        <w:pStyle w:val="consnormal"/>
        <w:spacing w:before="0" w:beforeAutospacing="0" w:after="0" w:afterAutospacing="0"/>
        <w:jc w:val="both"/>
        <w:rPr>
          <w:sz w:val="28"/>
          <w:szCs w:val="28"/>
        </w:rPr>
      </w:pPr>
      <w:r w:rsidRPr="00571543">
        <w:rPr>
          <w:sz w:val="28"/>
          <w:szCs w:val="28"/>
        </w:rPr>
        <w:t xml:space="preserve">           1.1. </w:t>
      </w:r>
      <w:proofErr w:type="gramStart"/>
      <w:r w:rsidRPr="00571543">
        <w:rPr>
          <w:sz w:val="28"/>
          <w:szCs w:val="28"/>
        </w:rPr>
        <w:t xml:space="preserve">Настоящие Правила разработаны на основании Гражданского кодекса Российской Федерации, Земельного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Федерального закона от 6 октября 2003 года № 131-ФЗ «Об общих принципах организации местного самоуправления в Российской Федерации», Правил дорожного движения Российской Федерации и других федеральных законов, Закона Орловской области  «Об ответственности за административные правонарушения» от  </w:t>
      </w:r>
      <w:r w:rsidR="0093369C">
        <w:rPr>
          <w:sz w:val="28"/>
          <w:szCs w:val="28"/>
        </w:rPr>
        <w:t xml:space="preserve">                </w:t>
      </w:r>
      <w:r w:rsidRPr="00571543">
        <w:rPr>
          <w:sz w:val="28"/>
          <w:szCs w:val="28"/>
        </w:rPr>
        <w:t>6 июня</w:t>
      </w:r>
      <w:proofErr w:type="gramEnd"/>
      <w:r w:rsidRPr="00571543">
        <w:rPr>
          <w:sz w:val="28"/>
          <w:szCs w:val="28"/>
        </w:rPr>
        <w:t xml:space="preserve"> 2013г. №1490-ОЗ, других законов Орловской  области и иных нормативных правовых актов государственных органов, мун</w:t>
      </w:r>
      <w:r>
        <w:rPr>
          <w:sz w:val="28"/>
          <w:szCs w:val="28"/>
        </w:rPr>
        <w:t>иципальных правовых актов</w:t>
      </w:r>
      <w:r w:rsidRPr="00571543">
        <w:rPr>
          <w:sz w:val="28"/>
          <w:szCs w:val="28"/>
        </w:rPr>
        <w:t>.</w:t>
      </w:r>
    </w:p>
    <w:p w:rsidR="0098230C" w:rsidRPr="00571543" w:rsidRDefault="0098230C" w:rsidP="0098230C">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1.2. Главными задачами Правил благоустройства и содержания территории Знаменского сельского поселения Знаменского района Орловской области (далее также – Правила) является: </w:t>
      </w:r>
    </w:p>
    <w:p w:rsidR="0098230C" w:rsidRPr="00571543" w:rsidRDefault="0098230C" w:rsidP="0098230C">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создание благоприятных условий жизни для населения на территории поселения;</w:t>
      </w:r>
    </w:p>
    <w:p w:rsidR="0098230C" w:rsidRPr="00571543" w:rsidRDefault="0098230C" w:rsidP="0098230C">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улучшение внешнего облика территории Знаменского сельского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98230C" w:rsidRPr="00571543" w:rsidRDefault="0098230C" w:rsidP="0098230C">
      <w:pPr>
        <w:pStyle w:val="21"/>
        <w:spacing w:after="0" w:line="240" w:lineRule="auto"/>
        <w:ind w:left="0" w:firstLine="709"/>
        <w:jc w:val="both"/>
        <w:rPr>
          <w:sz w:val="28"/>
          <w:szCs w:val="28"/>
        </w:rPr>
      </w:pPr>
      <w:r w:rsidRPr="00571543">
        <w:rPr>
          <w:sz w:val="28"/>
          <w:szCs w:val="28"/>
        </w:rPr>
        <w:t>1.3. Для целей настоящих Правил используются следующие термины и определения:</w:t>
      </w:r>
    </w:p>
    <w:p w:rsidR="0098230C" w:rsidRPr="00571543" w:rsidRDefault="0098230C" w:rsidP="0098230C">
      <w:pPr>
        <w:pStyle w:val="21"/>
        <w:spacing w:after="0" w:line="240" w:lineRule="auto"/>
        <w:ind w:left="0" w:firstLine="709"/>
        <w:jc w:val="both"/>
        <w:rPr>
          <w:sz w:val="28"/>
          <w:szCs w:val="28"/>
        </w:rPr>
      </w:pPr>
      <w:r w:rsidRPr="0057154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бункер-накопитель – стандартная емкость для сбора крупногабаритного мусора (далее – КГМ) объемом более 2,0 куб</w:t>
      </w:r>
      <w:proofErr w:type="gramStart"/>
      <w:r w:rsidRPr="00571543">
        <w:rPr>
          <w:rFonts w:ascii="Times New Roman" w:hAnsi="Times New Roman" w:cs="Times New Roman"/>
          <w:sz w:val="28"/>
          <w:szCs w:val="28"/>
        </w:rPr>
        <w:t>.м</w:t>
      </w:r>
      <w:proofErr w:type="gramEnd"/>
      <w:r w:rsidRPr="00571543">
        <w:rPr>
          <w:rFonts w:ascii="Times New Roman" w:hAnsi="Times New Roman" w:cs="Times New Roman"/>
          <w:sz w:val="28"/>
          <w:szCs w:val="28"/>
        </w:rPr>
        <w:t>;</w:t>
      </w:r>
    </w:p>
    <w:p w:rsidR="0098230C" w:rsidRPr="00571543" w:rsidRDefault="0098230C" w:rsidP="0098230C">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владелец животного – физическое, должностное, юридическое лицо, обладающее имущественным правом владения животным или фактически владеющее им, ответственное за содержание, здоровье и использование животного;</w:t>
      </w:r>
    </w:p>
    <w:p w:rsidR="0098230C" w:rsidRPr="00571543" w:rsidRDefault="0098230C" w:rsidP="0098230C">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внешнее благоустройство территории – совокупность работ и мероприятий, направленных на создание благоприятных условий жизни и досуга населения в границах Знаменского сельского поселения;</w:t>
      </w:r>
    </w:p>
    <w:p w:rsidR="0098230C" w:rsidRPr="00571543" w:rsidRDefault="0098230C" w:rsidP="0098230C">
      <w:pPr>
        <w:pStyle w:val="21"/>
        <w:spacing w:after="0" w:line="240" w:lineRule="auto"/>
        <w:ind w:left="0" w:firstLine="709"/>
        <w:jc w:val="both"/>
        <w:rPr>
          <w:sz w:val="28"/>
          <w:szCs w:val="28"/>
        </w:rPr>
      </w:pPr>
      <w:r w:rsidRPr="00571543">
        <w:rPr>
          <w:sz w:val="28"/>
          <w:szCs w:val="28"/>
        </w:rPr>
        <w:t>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98230C" w:rsidRPr="00571543" w:rsidRDefault="0098230C" w:rsidP="0098230C">
      <w:pPr>
        <w:pStyle w:val="21"/>
        <w:spacing w:after="0" w:line="240" w:lineRule="auto"/>
        <w:ind w:left="0" w:firstLine="709"/>
        <w:jc w:val="both"/>
        <w:rPr>
          <w:sz w:val="28"/>
          <w:szCs w:val="28"/>
        </w:rPr>
      </w:pPr>
      <w:r w:rsidRPr="00571543">
        <w:rPr>
          <w:sz w:val="28"/>
          <w:szCs w:val="28"/>
        </w:rPr>
        <w:lastRenderedPageBreak/>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98230C" w:rsidRPr="00571543" w:rsidRDefault="0098230C" w:rsidP="0098230C">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1543">
        <w:rPr>
          <w:rFonts w:ascii="Times New Roman" w:hAnsi="Times New Roman" w:cs="Times New Roman"/>
          <w:sz w:val="28"/>
          <w:szCs w:val="28"/>
        </w:rPr>
        <w:t>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roofErr w:type="gramEnd"/>
    </w:p>
    <w:p w:rsidR="0098230C" w:rsidRPr="00571543" w:rsidRDefault="0098230C" w:rsidP="0098230C">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8230C" w:rsidRPr="00571543" w:rsidRDefault="0098230C" w:rsidP="0098230C">
      <w:pPr>
        <w:pStyle w:val="21"/>
        <w:spacing w:after="0" w:line="240" w:lineRule="auto"/>
        <w:ind w:left="0" w:firstLine="709"/>
        <w:jc w:val="both"/>
        <w:rPr>
          <w:sz w:val="28"/>
          <w:szCs w:val="28"/>
        </w:rPr>
      </w:pPr>
      <w:r w:rsidRPr="00571543">
        <w:rPr>
          <w:sz w:val="28"/>
          <w:szCs w:val="28"/>
        </w:rPr>
        <w:t xml:space="preserve">граница земельного участка – установленная по результатам межевания или на основании правоустанавливающих, </w:t>
      </w:r>
      <w:proofErr w:type="spellStart"/>
      <w:r w:rsidRPr="00571543">
        <w:rPr>
          <w:sz w:val="28"/>
          <w:szCs w:val="28"/>
        </w:rPr>
        <w:t>правоудостоверяющих</w:t>
      </w:r>
      <w:proofErr w:type="spellEnd"/>
      <w:r w:rsidRPr="00571543">
        <w:rPr>
          <w:sz w:val="28"/>
          <w:szCs w:val="28"/>
        </w:rPr>
        <w:t xml:space="preserve"> документов на земельный участок линия, позволяющая ограничить данный участок от смежных участков;</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8230C" w:rsidRPr="00571543" w:rsidRDefault="0098230C" w:rsidP="0098230C">
      <w:pPr>
        <w:pStyle w:val="21"/>
        <w:spacing w:after="0" w:line="240" w:lineRule="auto"/>
        <w:ind w:left="0" w:firstLine="709"/>
        <w:jc w:val="both"/>
        <w:rPr>
          <w:sz w:val="28"/>
          <w:szCs w:val="28"/>
        </w:rPr>
      </w:pPr>
      <w:r w:rsidRPr="00571543">
        <w:rPr>
          <w:sz w:val="28"/>
          <w:szCs w:val="28"/>
        </w:rPr>
        <w:t>земельный участок – часть земной поверхности, границы которой определены в соответствии с федеральными законами;</w:t>
      </w:r>
    </w:p>
    <w:p w:rsidR="0098230C" w:rsidRPr="00571543" w:rsidRDefault="0098230C" w:rsidP="0098230C">
      <w:pPr>
        <w:pStyle w:val="21"/>
        <w:spacing w:after="0" w:line="240" w:lineRule="auto"/>
        <w:ind w:left="0" w:firstLine="709"/>
        <w:jc w:val="both"/>
        <w:rPr>
          <w:sz w:val="28"/>
          <w:szCs w:val="28"/>
        </w:rPr>
      </w:pPr>
      <w:r w:rsidRPr="00571543">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8230C" w:rsidRPr="00571543" w:rsidRDefault="0098230C" w:rsidP="0098230C">
      <w:pPr>
        <w:pStyle w:val="21"/>
        <w:spacing w:after="0" w:line="240" w:lineRule="auto"/>
        <w:ind w:left="0" w:firstLine="709"/>
        <w:jc w:val="both"/>
        <w:rPr>
          <w:sz w:val="28"/>
          <w:szCs w:val="28"/>
        </w:rPr>
      </w:pPr>
      <w:r w:rsidRPr="00571543">
        <w:rPr>
          <w:sz w:val="28"/>
          <w:szCs w:val="28"/>
        </w:rPr>
        <w:t>землевладельцы – лица, владеющие и пользующиеся земельными участками на праве пожизненного наследуемого владения;</w:t>
      </w:r>
    </w:p>
    <w:p w:rsidR="0098230C" w:rsidRPr="00571543" w:rsidRDefault="0093369C" w:rsidP="0098230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230C" w:rsidRPr="00571543">
        <w:rPr>
          <w:rFonts w:ascii="Times New Roman" w:hAnsi="Times New Roman" w:cs="Times New Roman"/>
          <w:sz w:val="28"/>
          <w:szCs w:val="28"/>
        </w:rPr>
        <w:t xml:space="preserve">земляные работы – все работы, вызывающие нарушение благоустройства или верхнего слоя земли;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w:t>
      </w:r>
      <w:r w:rsidRPr="00571543">
        <w:rPr>
          <w:rFonts w:ascii="Times New Roman" w:hAnsi="Times New Roman" w:cs="Times New Roman"/>
          <w:sz w:val="28"/>
          <w:szCs w:val="28"/>
        </w:rPr>
        <w:lastRenderedPageBreak/>
        <w:t>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71543">
        <w:rPr>
          <w:rFonts w:ascii="Times New Roman" w:hAnsi="Times New Roman" w:cs="Times New Roman"/>
          <w:sz w:val="28"/>
          <w:szCs w:val="28"/>
        </w:rPr>
        <w:t xml:space="preserve"> увеличения ширины земляного полотна на основном протяжении дороги;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качество городской среды - комплексная характеристика территор</w:t>
      </w:r>
      <w:proofErr w:type="gramStart"/>
      <w:r w:rsidRPr="00571543">
        <w:rPr>
          <w:rFonts w:ascii="Times New Roman" w:hAnsi="Times New Roman" w:cs="Times New Roman"/>
          <w:sz w:val="28"/>
          <w:szCs w:val="28"/>
        </w:rPr>
        <w:t>ии и ее</w:t>
      </w:r>
      <w:proofErr w:type="gramEnd"/>
      <w:r w:rsidRPr="00571543">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критерии качества городской среды - количественные и поддающиеся измерению параметры качества городской среды;</w:t>
      </w:r>
    </w:p>
    <w:p w:rsidR="0098230C" w:rsidRPr="00571543" w:rsidRDefault="0098230C" w:rsidP="0098230C">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 xml:space="preserve">          контейнер – стандартная, имеющая крышку емкость для сбора твердых бытовых отходов объемом 0,7-</w:t>
      </w:r>
      <w:smartTag w:uri="urn:schemas-microsoft-com:office:smarttags" w:element="metricconverter">
        <w:smartTagPr>
          <w:attr w:name="ProductID" w:val="1,5 куб. м"/>
        </w:smartTagPr>
        <w:r w:rsidRPr="00571543">
          <w:rPr>
            <w:rFonts w:ascii="Times New Roman" w:hAnsi="Times New Roman" w:cs="Times New Roman"/>
            <w:sz w:val="28"/>
            <w:szCs w:val="28"/>
          </w:rPr>
          <w:t xml:space="preserve">1,5 куб. </w:t>
        </w:r>
        <w:proofErr w:type="gramStart"/>
        <w:r w:rsidRPr="00571543">
          <w:rPr>
            <w:rFonts w:ascii="Times New Roman" w:hAnsi="Times New Roman" w:cs="Times New Roman"/>
            <w:sz w:val="28"/>
            <w:szCs w:val="28"/>
          </w:rPr>
          <w:t>м</w:t>
        </w:r>
      </w:smartTag>
      <w:proofErr w:type="gramEnd"/>
      <w:r w:rsidRPr="00571543">
        <w:rPr>
          <w:rFonts w:ascii="Times New Roman" w:hAnsi="Times New Roman" w:cs="Times New Roman"/>
          <w:sz w:val="28"/>
          <w:szCs w:val="28"/>
        </w:rPr>
        <w:t>;</w:t>
      </w:r>
    </w:p>
    <w:p w:rsidR="0098230C" w:rsidRPr="00571543" w:rsidRDefault="0098230C" w:rsidP="0098230C">
      <w:pPr>
        <w:pStyle w:val="21"/>
        <w:spacing w:after="0" w:line="240" w:lineRule="auto"/>
        <w:ind w:left="0" w:firstLine="709"/>
        <w:jc w:val="both"/>
        <w:rPr>
          <w:sz w:val="28"/>
          <w:szCs w:val="28"/>
        </w:rPr>
      </w:pPr>
      <w:r w:rsidRPr="0057154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урны, ограждения (не относящиеся к техническим средствам регулирования дорожного движения), скамейки и другие);</w:t>
      </w:r>
    </w:p>
    <w:p w:rsidR="0098230C" w:rsidRPr="00571543" w:rsidRDefault="0098230C" w:rsidP="0098230C">
      <w:pPr>
        <w:pStyle w:val="HTML"/>
        <w:ind w:firstLine="709"/>
        <w:jc w:val="both"/>
        <w:rPr>
          <w:rFonts w:ascii="Times New Roman" w:hAnsi="Times New Roman"/>
          <w:sz w:val="28"/>
          <w:szCs w:val="28"/>
        </w:rPr>
      </w:pPr>
      <w:r w:rsidRPr="00571543">
        <w:rPr>
          <w:rFonts w:ascii="Times New Roman" w:hAnsi="Times New Roman"/>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98230C" w:rsidRPr="00571543" w:rsidRDefault="0098230C" w:rsidP="0098230C">
      <w:pPr>
        <w:pStyle w:val="HTML"/>
        <w:ind w:firstLine="709"/>
        <w:jc w:val="both"/>
        <w:rPr>
          <w:rFonts w:ascii="Times New Roman" w:hAnsi="Times New Roman"/>
          <w:sz w:val="28"/>
          <w:szCs w:val="28"/>
        </w:rPr>
      </w:pPr>
      <w:r w:rsidRPr="00571543">
        <w:rPr>
          <w:rFonts w:ascii="Times New Roman" w:hAnsi="Times New Roman"/>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w:t>
      </w:r>
      <w:proofErr w:type="gramStart"/>
      <w:r w:rsidRPr="00571543">
        <w:rPr>
          <w:rFonts w:ascii="Times New Roman" w:hAnsi="Times New Roman"/>
          <w:sz w:val="28"/>
          <w:szCs w:val="28"/>
        </w:rPr>
        <w:t>ии и ее</w:t>
      </w:r>
      <w:proofErr w:type="gramEnd"/>
      <w:r w:rsidRPr="00571543">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w:t>
      </w:r>
      <w:proofErr w:type="gramStart"/>
      <w:r w:rsidRPr="00571543">
        <w:rPr>
          <w:rFonts w:ascii="Times New Roman" w:hAnsi="Times New Roman" w:cs="Times New Roman"/>
          <w:sz w:val="28"/>
          <w:szCs w:val="28"/>
        </w:rPr>
        <w:t>населения</w:t>
      </w:r>
      <w:proofErr w:type="gramEnd"/>
      <w:r w:rsidRPr="00571543">
        <w:rPr>
          <w:rFonts w:ascii="Times New Roman" w:hAnsi="Times New Roman" w:cs="Times New Roman"/>
          <w:sz w:val="28"/>
          <w:szCs w:val="28"/>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w:t>
      </w:r>
      <w:r w:rsidRPr="00571543">
        <w:rPr>
          <w:rFonts w:ascii="Times New Roman" w:hAnsi="Times New Roman" w:cs="Times New Roman"/>
          <w:sz w:val="28"/>
          <w:szCs w:val="28"/>
        </w:rPr>
        <w:lastRenderedPageBreak/>
        <w:t xml:space="preserve">предпринимательской деятельности, с учетом требований действующего законодательства;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571543">
        <w:rPr>
          <w:rFonts w:ascii="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объекты общественного благоустройства – </w:t>
      </w:r>
      <w:r w:rsidRPr="00571543">
        <w:rPr>
          <w:rFonts w:ascii="Times New Roman" w:hAnsi="Times New Roman" w:cs="Times New Roman"/>
          <w:spacing w:val="-6"/>
          <w:sz w:val="28"/>
          <w:szCs w:val="28"/>
        </w:rPr>
        <w:t>детские игровые и спортивные площадки, площадки для отдыха, парковочные карманы</w:t>
      </w:r>
      <w:r w:rsidRPr="00571543">
        <w:rPr>
          <w:rFonts w:ascii="Times New Roman" w:hAnsi="Times New Roman" w:cs="Times New Roman"/>
          <w:sz w:val="28"/>
          <w:szCs w:val="28"/>
        </w:rPr>
        <w:t>, тротуары, газоны;</w:t>
      </w:r>
    </w:p>
    <w:p w:rsidR="0098230C" w:rsidRPr="00571543" w:rsidRDefault="0098230C" w:rsidP="0098230C">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объекты наружной информации – указатели улиц и номерные знаки на домах, вывески;</w:t>
      </w:r>
    </w:p>
    <w:p w:rsidR="0098230C" w:rsidRPr="00571543" w:rsidRDefault="0098230C" w:rsidP="0098230C">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организатор катания – физическое, юридическое лицо, организующее данный вид деятельности и осуществляющее ее как самостоятельно, так и через уполномоченных лиц;</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проезд - дорога, примыкающая к проезжим частям жилых и магистральных улиц, разворотным площадкам;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8230C" w:rsidRPr="00571543" w:rsidRDefault="0098230C" w:rsidP="0098230C">
      <w:pPr>
        <w:pStyle w:val="21"/>
        <w:spacing w:after="0" w:line="240" w:lineRule="auto"/>
        <w:ind w:left="0"/>
        <w:jc w:val="both"/>
        <w:rPr>
          <w:sz w:val="28"/>
          <w:szCs w:val="28"/>
        </w:rPr>
      </w:pPr>
      <w:r w:rsidRPr="00571543">
        <w:rPr>
          <w:sz w:val="28"/>
          <w:szCs w:val="28"/>
        </w:rPr>
        <w:t xml:space="preserve">            работы аварийные – работы, производимые на коммуникациях для устранения последствия аварии и восстановления работоспособности;</w:t>
      </w:r>
    </w:p>
    <w:p w:rsidR="0098230C" w:rsidRPr="00571543" w:rsidRDefault="0098230C" w:rsidP="0098230C">
      <w:pPr>
        <w:pStyle w:val="21"/>
        <w:spacing w:after="0" w:line="240" w:lineRule="auto"/>
        <w:ind w:left="0" w:firstLine="709"/>
        <w:jc w:val="both"/>
        <w:rPr>
          <w:sz w:val="28"/>
          <w:szCs w:val="28"/>
        </w:rPr>
      </w:pPr>
      <w:r w:rsidRPr="00571543">
        <w:rPr>
          <w:sz w:val="28"/>
          <w:szCs w:val="28"/>
        </w:rPr>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8230C" w:rsidRPr="00571543" w:rsidRDefault="0098230C" w:rsidP="0098230C">
      <w:pPr>
        <w:pStyle w:val="21"/>
        <w:spacing w:after="0" w:line="240" w:lineRule="auto"/>
        <w:ind w:left="0"/>
        <w:jc w:val="both"/>
        <w:rPr>
          <w:sz w:val="28"/>
          <w:szCs w:val="28"/>
        </w:rPr>
      </w:pPr>
      <w:r w:rsidRPr="00571543">
        <w:rPr>
          <w:sz w:val="28"/>
          <w:szCs w:val="28"/>
        </w:rPr>
        <w:t xml:space="preserve">          разрешение на производство работ – документ, подтверждающий соответствие проектной документации требованиям действующих </w:t>
      </w:r>
      <w:proofErr w:type="spellStart"/>
      <w:r w:rsidRPr="00571543">
        <w:rPr>
          <w:sz w:val="28"/>
          <w:szCs w:val="28"/>
        </w:rPr>
        <w:t>ГОСТов</w:t>
      </w:r>
      <w:proofErr w:type="spellEnd"/>
      <w:r w:rsidRPr="00571543">
        <w:rPr>
          <w:sz w:val="28"/>
          <w:szCs w:val="28"/>
        </w:rPr>
        <w:t>, правил и строительных норм и дающий заявителю право осуществлять работы, связанные с нарушением благоустройства территории;</w:t>
      </w:r>
    </w:p>
    <w:p w:rsidR="0098230C" w:rsidRPr="00571543" w:rsidRDefault="0098230C" w:rsidP="0098230C">
      <w:pPr>
        <w:pStyle w:val="21"/>
        <w:spacing w:after="0" w:line="240" w:lineRule="auto"/>
        <w:ind w:left="0" w:firstLine="709"/>
        <w:jc w:val="both"/>
        <w:rPr>
          <w:sz w:val="28"/>
          <w:szCs w:val="28"/>
        </w:rPr>
      </w:pPr>
      <w:r w:rsidRPr="00571543">
        <w:rPr>
          <w:sz w:val="28"/>
          <w:szCs w:val="28"/>
          <w:lang w:eastAsia="ru-RU"/>
        </w:rPr>
        <w:lastRenderedPageBreak/>
        <w:t>свалка отходов – самовольный (несанкционированный) сброс (размещение) или складирование твердых бытовых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98230C" w:rsidRPr="00571543" w:rsidRDefault="0098230C" w:rsidP="0098230C">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водопроводная – система трубопроводов и сооружений на них, предназначенных для водоснабжения;</w:t>
      </w:r>
    </w:p>
    <w:p w:rsidR="0098230C" w:rsidRPr="00571543" w:rsidRDefault="0098230C" w:rsidP="0098230C">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канализационная – совокупность трубопроводов, коллекторов, каналов и лотков для приема и отведения сточных вод к месту расположения очистных сооружений;</w:t>
      </w:r>
    </w:p>
    <w:p w:rsidR="0098230C" w:rsidRPr="00571543" w:rsidRDefault="0098230C" w:rsidP="0098230C">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98230C" w:rsidRPr="00571543" w:rsidRDefault="0098230C" w:rsidP="009823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собственники земельных участков – лица, имеющие право собственности на земельные участки;</w:t>
      </w:r>
    </w:p>
    <w:p w:rsidR="0098230C" w:rsidRPr="00571543" w:rsidRDefault="0098230C" w:rsidP="0098230C">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8230C" w:rsidRPr="00571543" w:rsidRDefault="0098230C" w:rsidP="0098230C">
      <w:pPr>
        <w:pStyle w:val="21"/>
        <w:spacing w:after="0" w:line="240" w:lineRule="auto"/>
        <w:ind w:left="0" w:firstLine="709"/>
        <w:jc w:val="both"/>
        <w:rPr>
          <w:sz w:val="28"/>
          <w:szCs w:val="28"/>
        </w:rPr>
      </w:pPr>
      <w:r w:rsidRPr="0057154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8230C" w:rsidRPr="00571543" w:rsidRDefault="0098230C" w:rsidP="009823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твердые бытовые отходы (ТБО) – отходы, образующиеся в результате жизнедеятельности населения;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твердое покрытие - дорожное покрытие в составе дорожных одежд;</w:t>
      </w: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территория придомовая – земельный участок, на котором расположены данный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предоставленная – земельный участок, предоставленный землепользователю для определенных целей использования в установленных границах независимо от оснований предоставления и права (вещного или обязательственного) на этот участок;</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98230C" w:rsidRPr="00571543" w:rsidRDefault="0098230C" w:rsidP="0098230C">
      <w:pPr>
        <w:pStyle w:val="21"/>
        <w:spacing w:after="0" w:line="240" w:lineRule="auto"/>
        <w:ind w:left="0"/>
        <w:jc w:val="both"/>
        <w:rPr>
          <w:sz w:val="28"/>
          <w:szCs w:val="28"/>
        </w:rPr>
      </w:pPr>
      <w:r w:rsidRPr="00571543">
        <w:rPr>
          <w:sz w:val="28"/>
          <w:szCs w:val="28"/>
        </w:rPr>
        <w:t xml:space="preserve">          улучшенное дорожное покрытие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98230C" w:rsidRPr="00571543" w:rsidRDefault="0098230C" w:rsidP="0098230C">
      <w:pPr>
        <w:pStyle w:val="21"/>
        <w:spacing w:after="0" w:line="240" w:lineRule="auto"/>
        <w:ind w:left="0" w:firstLine="709"/>
        <w:jc w:val="both"/>
        <w:rPr>
          <w:sz w:val="28"/>
          <w:szCs w:val="28"/>
        </w:rPr>
      </w:pPr>
      <w:r w:rsidRPr="00571543">
        <w:rPr>
          <w:sz w:val="28"/>
          <w:szCs w:val="28"/>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8230C" w:rsidRPr="00571543" w:rsidRDefault="0098230C" w:rsidP="0098230C">
      <w:pPr>
        <w:pStyle w:val="21"/>
        <w:spacing w:after="0" w:line="240" w:lineRule="auto"/>
        <w:ind w:left="0"/>
        <w:jc w:val="both"/>
        <w:rPr>
          <w:sz w:val="28"/>
          <w:szCs w:val="28"/>
        </w:rPr>
      </w:pPr>
      <w:r w:rsidRPr="00571543">
        <w:rPr>
          <w:sz w:val="28"/>
          <w:szCs w:val="28"/>
        </w:rPr>
        <w:t xml:space="preserve">         1.4. Настоящими Правилами определяются требования:</w:t>
      </w:r>
    </w:p>
    <w:p w:rsidR="0098230C" w:rsidRPr="00571543" w:rsidRDefault="0098230C" w:rsidP="0098230C">
      <w:pPr>
        <w:pStyle w:val="21"/>
        <w:spacing w:after="0" w:line="240" w:lineRule="auto"/>
        <w:ind w:left="0" w:firstLine="708"/>
        <w:jc w:val="both"/>
        <w:rPr>
          <w:sz w:val="28"/>
          <w:szCs w:val="28"/>
        </w:rPr>
      </w:pPr>
      <w:r w:rsidRPr="00571543">
        <w:rPr>
          <w:sz w:val="28"/>
          <w:szCs w:val="28"/>
        </w:rPr>
        <w:t>к внешнему облику сельского поселения;</w:t>
      </w:r>
    </w:p>
    <w:p w:rsidR="0098230C" w:rsidRPr="00571543" w:rsidRDefault="0098230C" w:rsidP="0098230C">
      <w:pPr>
        <w:pStyle w:val="21"/>
        <w:spacing w:after="0" w:line="240" w:lineRule="auto"/>
        <w:ind w:left="0" w:firstLine="708"/>
        <w:jc w:val="both"/>
        <w:rPr>
          <w:sz w:val="28"/>
          <w:szCs w:val="28"/>
        </w:rPr>
      </w:pPr>
      <w:r w:rsidRPr="00571543">
        <w:rPr>
          <w:sz w:val="28"/>
          <w:szCs w:val="28"/>
        </w:rPr>
        <w:t>по содержанию территорий землепользователями, включая санитарную уборку;</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по порядку проведения земляных и ремонтно-строительных работ вне строительных площадок;</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охране и содержанию зеленых насаждений;</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организации уличной торговли;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домашних животных и птиц;</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нахождения и использования животных на территории поселения;</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строительных площадок.</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1.5. Требования к содержанию  территории и внешнему облику территории Знаменского сельского поселения  устанавливают обязанности следующих субъектов:</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землепользователей, землевладельцев, арендаторов, собственников – по содержанию в надлежащем состоянии предоставленной территории;</w:t>
      </w:r>
    </w:p>
    <w:p w:rsidR="0098230C" w:rsidRPr="00571543" w:rsidRDefault="0098230C" w:rsidP="0098230C">
      <w:pPr>
        <w:pStyle w:val="21"/>
        <w:spacing w:after="0" w:line="240" w:lineRule="auto"/>
        <w:ind w:left="0" w:firstLine="708"/>
        <w:jc w:val="both"/>
        <w:rPr>
          <w:sz w:val="28"/>
          <w:szCs w:val="28"/>
        </w:rPr>
      </w:pPr>
      <w:r w:rsidRPr="00571543">
        <w:rPr>
          <w:sz w:val="28"/>
          <w:szCs w:val="28"/>
        </w:rPr>
        <w:t xml:space="preserve">физических, юридических лиц и индивидуальных предпринимателей – по содержанию в надлежащем состоянии зданий, строений, сооружений и временных объектов, включая их внешний архитектурный облик; </w:t>
      </w:r>
    </w:p>
    <w:p w:rsidR="0098230C" w:rsidRPr="00571543" w:rsidRDefault="0098230C" w:rsidP="0098230C">
      <w:pPr>
        <w:pStyle w:val="21"/>
        <w:spacing w:after="0" w:line="240" w:lineRule="auto"/>
        <w:ind w:left="0" w:firstLine="708"/>
        <w:jc w:val="both"/>
        <w:rPr>
          <w:sz w:val="28"/>
          <w:szCs w:val="28"/>
        </w:rPr>
      </w:pPr>
      <w:r w:rsidRPr="0057154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98230C" w:rsidRPr="00571543" w:rsidRDefault="0098230C" w:rsidP="0098230C">
      <w:pPr>
        <w:pStyle w:val="21"/>
        <w:spacing w:after="0" w:line="240" w:lineRule="auto"/>
        <w:ind w:left="0" w:firstLine="708"/>
        <w:jc w:val="both"/>
        <w:rPr>
          <w:sz w:val="28"/>
          <w:szCs w:val="28"/>
        </w:rPr>
      </w:pPr>
      <w:r w:rsidRPr="0057154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иных физических, юридических лиц и индивидуальных предпринимателей – по сохранению благоустройства территории, недопущению действий, ведущих к его нарушению.</w:t>
      </w:r>
    </w:p>
    <w:p w:rsidR="0098230C" w:rsidRPr="00571543" w:rsidRDefault="0098230C" w:rsidP="0098230C">
      <w:pPr>
        <w:pStyle w:val="21"/>
        <w:spacing w:after="0" w:line="240" w:lineRule="auto"/>
        <w:ind w:left="0" w:firstLine="708"/>
        <w:jc w:val="both"/>
        <w:rPr>
          <w:sz w:val="28"/>
          <w:szCs w:val="28"/>
        </w:rPr>
      </w:pPr>
      <w:r w:rsidRPr="00571543">
        <w:rPr>
          <w:sz w:val="28"/>
          <w:szCs w:val="28"/>
        </w:rPr>
        <w:t>1.6. Требования настоящих Правил распространяются на всех физических, юридических лиц и индивидуальных предпринимателей, находящихся на территории Знаменского сельского поселения, и обязательны для применения в пределах утвержденных границ поселения.</w:t>
      </w:r>
    </w:p>
    <w:p w:rsidR="0098230C" w:rsidRPr="00571543" w:rsidRDefault="0098230C" w:rsidP="0098230C">
      <w:pPr>
        <w:spacing w:after="0" w:line="240" w:lineRule="auto"/>
        <w:ind w:firstLine="708"/>
        <w:jc w:val="both"/>
        <w:rPr>
          <w:rFonts w:ascii="Times New Roman" w:hAnsi="Times New Roman" w:cs="Times New Roman"/>
          <w:sz w:val="28"/>
          <w:szCs w:val="28"/>
        </w:rPr>
      </w:pPr>
    </w:p>
    <w:p w:rsidR="0098230C" w:rsidRPr="00571543" w:rsidRDefault="0098230C" w:rsidP="0098230C">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2. Требования к содержанию территории поселения и</w:t>
      </w:r>
    </w:p>
    <w:p w:rsidR="0098230C" w:rsidRPr="00571543" w:rsidRDefault="0098230C" w:rsidP="0098230C">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внешнему облику Знаменского сельского поселения</w:t>
      </w:r>
    </w:p>
    <w:p w:rsidR="0098230C" w:rsidRPr="00571543" w:rsidRDefault="0098230C" w:rsidP="0098230C">
      <w:pPr>
        <w:spacing w:after="0" w:line="240" w:lineRule="auto"/>
        <w:jc w:val="both"/>
        <w:rPr>
          <w:rFonts w:ascii="Times New Roman" w:hAnsi="Times New Roman" w:cs="Times New Roman"/>
          <w:sz w:val="28"/>
          <w:szCs w:val="28"/>
        </w:rPr>
      </w:pPr>
    </w:p>
    <w:p w:rsidR="0098230C" w:rsidRPr="00560091" w:rsidRDefault="0098230C" w:rsidP="0098230C">
      <w:pPr>
        <w:pStyle w:val="a8"/>
        <w:spacing w:after="0"/>
        <w:ind w:left="0" w:firstLine="708"/>
        <w:jc w:val="both"/>
        <w:rPr>
          <w:rFonts w:ascii="Times New Roman" w:hAnsi="Times New Roman" w:cs="Times New Roman"/>
          <w:sz w:val="28"/>
          <w:szCs w:val="28"/>
        </w:rPr>
      </w:pPr>
      <w:r w:rsidRPr="00560091">
        <w:rPr>
          <w:rFonts w:ascii="Times New Roman" w:hAnsi="Times New Roman" w:cs="Times New Roman"/>
          <w:sz w:val="28"/>
          <w:szCs w:val="28"/>
        </w:rPr>
        <w:t>2.1. Территория поселения должна быть благоустроена в соответствии с требованиями нормативно-правовых актов и настоящих Правил.</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2.2. Здания и сооружения должны содержаться в надлежащем техническом и санитарном состоянии, а также в соответствии с требованиями к архитектурному облику.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 На территории Знаменского сельского поселения  запрещается:</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 Свалка снега и сколов льда, грунта в неустановленных местах.</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2.3.3. Сжигание без специальных установок промышленных и бытовых отходов, строительного мусора, тары, уличного смета, листвы, травы.</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2.3.4. Складирование и хранение без специального разрешения  строительных материалов, сырья, продукции, оборудования, грунта, тары вне придомовых территорий, территорий организаций, строек, помещений магазинов, на участках с зелеными насаждениями.</w:t>
      </w:r>
    </w:p>
    <w:p w:rsidR="0098230C" w:rsidRPr="00571543" w:rsidRDefault="0098230C" w:rsidP="0098230C">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2.3.5. Повреждение либо уничтожение газонов, деревьев, кустарников, цветников,</w:t>
      </w:r>
      <w:r w:rsidRPr="00571543">
        <w:rPr>
          <w:rFonts w:ascii="Times New Roman" w:hAnsi="Times New Roman" w:cs="Times New Roman"/>
          <w:sz w:val="28"/>
          <w:szCs w:val="28"/>
        </w:rPr>
        <w:t xml:space="preserve"> дорожек и площадок, растительного слоя земли</w:t>
      </w:r>
      <w:r w:rsidRPr="00571543">
        <w:rPr>
          <w:rFonts w:ascii="Times New Roman" w:hAnsi="Times New Roman" w:cs="Times New Roman"/>
          <w:iCs/>
          <w:sz w:val="28"/>
          <w:szCs w:val="28"/>
        </w:rPr>
        <w:t xml:space="preserve">.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2.3.6. Проезд или стоянка транспортного средства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детских и спортивных площадках.</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2.3.7. </w:t>
      </w:r>
      <w:proofErr w:type="gramStart"/>
      <w:r w:rsidRPr="00571543">
        <w:rPr>
          <w:rFonts w:ascii="Times New Roman" w:hAnsi="Times New Roman" w:cs="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2.3.8. 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заборах или ограждениях. </w:t>
      </w:r>
    </w:p>
    <w:p w:rsidR="0098230C" w:rsidRPr="00560091" w:rsidRDefault="0098230C" w:rsidP="0098230C">
      <w:pPr>
        <w:pStyle w:val="a8"/>
        <w:spacing w:after="0"/>
        <w:ind w:left="0" w:firstLine="708"/>
        <w:jc w:val="both"/>
        <w:rPr>
          <w:rFonts w:ascii="Times New Roman" w:hAnsi="Times New Roman" w:cs="Times New Roman"/>
          <w:sz w:val="28"/>
          <w:szCs w:val="28"/>
        </w:rPr>
      </w:pPr>
      <w:r w:rsidRPr="00560091">
        <w:rPr>
          <w:rFonts w:ascii="Times New Roman" w:hAnsi="Times New Roman" w:cs="Times New Roman"/>
          <w:sz w:val="28"/>
          <w:szCs w:val="28"/>
        </w:rPr>
        <w:t>2.3.9.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98230C" w:rsidRPr="00560091" w:rsidRDefault="0098230C" w:rsidP="0098230C">
      <w:pPr>
        <w:pStyle w:val="a8"/>
        <w:spacing w:after="0"/>
        <w:ind w:left="0" w:firstLine="708"/>
        <w:jc w:val="both"/>
        <w:rPr>
          <w:rFonts w:ascii="Times New Roman" w:hAnsi="Times New Roman" w:cs="Times New Roman"/>
          <w:sz w:val="28"/>
          <w:szCs w:val="28"/>
        </w:rPr>
      </w:pPr>
      <w:r w:rsidRPr="00560091">
        <w:rPr>
          <w:rFonts w:ascii="Times New Roman" w:hAnsi="Times New Roman" w:cs="Times New Roman"/>
          <w:sz w:val="28"/>
          <w:szCs w:val="28"/>
        </w:rPr>
        <w:t>2.3.10. Мойка автомашин, слив топлива и масел, регулировка звукового сигнала, тормозов и двигателя на придомовых территориях многоквартирных домов.</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2.3.11. Выпас скота и домашней птицы в парках, скверах и других общественных местах.</w:t>
      </w:r>
    </w:p>
    <w:p w:rsidR="0098230C" w:rsidRPr="00571543" w:rsidRDefault="0098230C" w:rsidP="0098230C">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2.3.12.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98230C" w:rsidRPr="00571543" w:rsidRDefault="0098230C" w:rsidP="0098230C">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2.3.13. Перевозка открытым способом мусора, жидких, пылящих материалов, приводящих к загрязнению территории.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2.3.14. Сброс воды на проезжую часть улиц и дорог, на газоны, тротуары, проезды и площадки.</w:t>
      </w:r>
    </w:p>
    <w:p w:rsidR="0098230C" w:rsidRPr="00571543" w:rsidRDefault="0098230C" w:rsidP="0098230C">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2.3.15. Повреждение или загрязнение объектов общественного благоустройства и малых архитектурных форм.</w:t>
      </w:r>
    </w:p>
    <w:p w:rsidR="0098230C" w:rsidRPr="00571543" w:rsidRDefault="0098230C" w:rsidP="0098230C">
      <w:pPr>
        <w:pStyle w:val="21"/>
        <w:spacing w:after="0" w:line="240" w:lineRule="auto"/>
        <w:ind w:left="0" w:firstLine="708"/>
        <w:jc w:val="both"/>
        <w:rPr>
          <w:sz w:val="28"/>
          <w:szCs w:val="28"/>
        </w:rPr>
      </w:pPr>
      <w:r w:rsidRPr="00571543">
        <w:rPr>
          <w:sz w:val="28"/>
          <w:szCs w:val="28"/>
        </w:rPr>
        <w:t>2.3.16. Размещение контейнеров и бункеров-накопителей для ТБО на проезжей части, тротуарах, газонах.</w:t>
      </w:r>
    </w:p>
    <w:p w:rsidR="0098230C" w:rsidRPr="00571543" w:rsidRDefault="0098230C" w:rsidP="0098230C">
      <w:pPr>
        <w:pStyle w:val="21"/>
        <w:spacing w:after="0" w:line="240" w:lineRule="auto"/>
        <w:ind w:left="0" w:firstLine="708"/>
        <w:jc w:val="both"/>
        <w:rPr>
          <w:sz w:val="28"/>
          <w:szCs w:val="28"/>
        </w:rPr>
      </w:pPr>
      <w:r w:rsidRPr="00571543">
        <w:rPr>
          <w:sz w:val="28"/>
          <w:szCs w:val="28"/>
        </w:rPr>
        <w:t xml:space="preserve">2.3.17. Установка железобетонных блоков, столбов ограждений и других сооружений во внутриквартальных проездах без согласования с администрацией Знаменского района, пожарной службой, учреждением скорой </w:t>
      </w:r>
      <w:r w:rsidRPr="00571543">
        <w:rPr>
          <w:sz w:val="28"/>
          <w:szCs w:val="28"/>
        </w:rPr>
        <w:lastRenderedPageBreak/>
        <w:t>медицинской помощи, организацией, с которой заключен договор на вывоз ТБО.</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2.3.18. Складирование тары вне торговых сооружений, а также запрещается оставлять на улице оборудование передвижной мелкорозничной торговли, тару и мусор после окончания торговли.</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2.3.19. Самовольная установка ограждений, заборов.</w:t>
      </w:r>
    </w:p>
    <w:p w:rsidR="0098230C" w:rsidRPr="00571543" w:rsidRDefault="0098230C" w:rsidP="0098230C">
      <w:pPr>
        <w:pStyle w:val="ConsPlusNormal"/>
        <w:widowControl/>
        <w:ind w:firstLine="708"/>
        <w:jc w:val="both"/>
        <w:rPr>
          <w:rFonts w:ascii="Times New Roman" w:hAnsi="Times New Roman" w:cs="Times New Roman"/>
          <w:color w:val="000000"/>
          <w:sz w:val="28"/>
          <w:szCs w:val="28"/>
        </w:rPr>
      </w:pPr>
      <w:r w:rsidRPr="00571543">
        <w:rPr>
          <w:rFonts w:ascii="Times New Roman" w:hAnsi="Times New Roman" w:cs="Times New Roman"/>
          <w:color w:val="000000"/>
          <w:sz w:val="28"/>
          <w:szCs w:val="28"/>
        </w:rPr>
        <w:t>2.3.20. Купание вне установленных мест.</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2.3.21. Производство строительных, ремонтных, в том числе земляных, работ требующих выдачи разрешения, без соответствующих разрешений;</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2.3.22. </w:t>
      </w:r>
      <w:proofErr w:type="gramStart"/>
      <w:r w:rsidRPr="00571543">
        <w:rPr>
          <w:rFonts w:ascii="Times New Roman" w:hAnsi="Times New Roman" w:cs="Times New Roman"/>
          <w:sz w:val="28"/>
          <w:szCs w:val="28"/>
        </w:rPr>
        <w:t>Самовольное занятие территории сельского поселения, в том числе под склады, гаражи, киоски, лотки, овощные ямы, голубятни, огороды, складирование мусора.</w:t>
      </w:r>
      <w:proofErr w:type="gramEnd"/>
    </w:p>
    <w:p w:rsidR="0098230C" w:rsidRPr="00571543" w:rsidRDefault="0098230C" w:rsidP="0098230C">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2.3.23. Производство работ по благоустройству при отсутствии проекта либо с отклонением от него.</w:t>
      </w:r>
    </w:p>
    <w:p w:rsidR="0098230C" w:rsidRPr="00571543" w:rsidRDefault="0098230C" w:rsidP="0098230C">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2.3.24. Выдвижение или перемещение на проезжую часть дорог, улиц и проездов снега, счищаемого с внутриквартальных, придомовых территорий, территорий организаций, предприятий, учреждений, строительных площадок.</w:t>
      </w:r>
    </w:p>
    <w:p w:rsidR="0098230C" w:rsidRPr="00571543" w:rsidRDefault="0098230C" w:rsidP="0098230C">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2.3.25. Переброска, перемещение и складирование загрязненного снега, а также сколов льда на газоны, цветники, территории с зелеными насаждениями.</w:t>
      </w:r>
    </w:p>
    <w:p w:rsidR="0098230C" w:rsidRPr="00571543" w:rsidRDefault="0098230C" w:rsidP="0098230C">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2.3.26. Самовольное переоборудование фасадов зданий, инженерных сооружений, павильонов, киосков, ограждений и других объектов.</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2.3.27. Содержание средств наружной информации (указатели и т.д.) в ненадлежащем состоянии (наличие дефектов внешнего вида и т.д.).</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2.3.28. Содержание элементов праздничного оформления в ненадлежащем состоянии (наличие дефектов внешнего вида и т.д.).</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2.3.29. Размещение элементов праздничного оформления, не прошедших согласования в соответствие с п. 3.6.4 настоящих Правил.</w:t>
      </w: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2.3.30. Сливать, а так же допускать разлив жидких нечистот на улицах,     площадях, тротуарах, пустырях, дворовых территориях, в лесопарковой зоне, вдоль дорог, рек и водоемов, на газоны, свободные от застройки территории и во всех </w:t>
      </w:r>
      <w:proofErr w:type="gramStart"/>
      <w:r w:rsidRPr="00571543">
        <w:rPr>
          <w:rFonts w:ascii="Times New Roman" w:hAnsi="Times New Roman"/>
          <w:sz w:val="28"/>
          <w:szCs w:val="28"/>
        </w:rPr>
        <w:t>других</w:t>
      </w:r>
      <w:proofErr w:type="gramEnd"/>
      <w:r w:rsidRPr="00571543">
        <w:rPr>
          <w:rFonts w:ascii="Times New Roman" w:hAnsi="Times New Roman"/>
          <w:sz w:val="28"/>
          <w:szCs w:val="28"/>
        </w:rPr>
        <w:t xml:space="preserve"> не отведенных для этих целей местах</w:t>
      </w: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2.4.Виды покрытий. </w:t>
      </w: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2.4.1.Для целей благоустройства территории используются следующие виды покрытий:</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571543">
        <w:rPr>
          <w:rFonts w:ascii="Times New Roman" w:hAnsi="Times New Roman" w:cs="Times New Roman"/>
          <w:sz w:val="28"/>
          <w:szCs w:val="28"/>
        </w:rPr>
        <w:t>цементобетона</w:t>
      </w:r>
      <w:proofErr w:type="spellEnd"/>
      <w:r w:rsidRPr="00571543">
        <w:rPr>
          <w:rFonts w:ascii="Times New Roman" w:hAnsi="Times New Roman" w:cs="Times New Roman"/>
          <w:sz w:val="28"/>
          <w:szCs w:val="28"/>
        </w:rPr>
        <w:t>, природного камня и т.п. материалов;</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2.4.2.Не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2.4.3.Применяемый  вид покрытия рекомендуется устанавливать </w:t>
      </w:r>
      <w:proofErr w:type="gramStart"/>
      <w:r w:rsidRPr="00571543">
        <w:rPr>
          <w:rFonts w:ascii="Times New Roman" w:hAnsi="Times New Roman" w:cs="Times New Roman"/>
          <w:sz w:val="28"/>
          <w:szCs w:val="28"/>
        </w:rPr>
        <w:t>прочным</w:t>
      </w:r>
      <w:proofErr w:type="gram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ремонтопригодным</w:t>
      </w:r>
      <w:proofErr w:type="spell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экологичным</w:t>
      </w:r>
      <w:proofErr w:type="spellEnd"/>
      <w:r w:rsidRPr="00571543">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71543">
        <w:rPr>
          <w:rFonts w:ascii="Times New Roman" w:hAnsi="Times New Roman" w:cs="Times New Roman"/>
          <w:sz w:val="28"/>
          <w:szCs w:val="28"/>
        </w:rPr>
        <w:t>ств пр</w:t>
      </w:r>
      <w:proofErr w:type="gramEnd"/>
      <w:r w:rsidRPr="00571543">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71543">
        <w:rPr>
          <w:rFonts w:ascii="Times New Roman" w:hAnsi="Times New Roman" w:cs="Times New Roman"/>
          <w:sz w:val="28"/>
          <w:szCs w:val="28"/>
        </w:rPr>
        <w:t>экологичных</w:t>
      </w:r>
      <w:proofErr w:type="spellEnd"/>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2.4.4.Твердые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571543">
        <w:rPr>
          <w:rFonts w:ascii="Times New Roman" w:hAnsi="Times New Roman" w:cs="Times New Roman"/>
          <w:sz w:val="28"/>
          <w:szCs w:val="28"/>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2.4.6.Для деревьев, расположенных в мощении рекомендуется применять различные виды защиты (приствольные решетки, бордюры, </w:t>
      </w:r>
      <w:proofErr w:type="spellStart"/>
      <w:r w:rsidRPr="00571543">
        <w:rPr>
          <w:rFonts w:ascii="Times New Roman" w:hAnsi="Times New Roman" w:cs="Times New Roman"/>
          <w:sz w:val="28"/>
          <w:szCs w:val="28"/>
        </w:rPr>
        <w:t>периметральные</w:t>
      </w:r>
      <w:proofErr w:type="spellEnd"/>
      <w:r w:rsidRPr="00571543">
        <w:rPr>
          <w:rFonts w:ascii="Times New Roman" w:hAnsi="Times New Roman" w:cs="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2.4.7. Для предотвращения выезда автотранспорта на тротуар и газон в местах сопряжения покрытия проезжей части с тротуаром и газоном рекомендуется применение повышенного бортового камня на улицах.</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2.4.8.При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2.4.9.При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w:t>
      </w:r>
      <w:r w:rsidRPr="00571543">
        <w:rPr>
          <w:rFonts w:ascii="Times New Roman" w:hAnsi="Times New Roman" w:cs="Times New Roman"/>
          <w:sz w:val="28"/>
          <w:szCs w:val="28"/>
        </w:rPr>
        <w:lastRenderedPageBreak/>
        <w:t>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2.4.10.При проектировании открытых лестниц на перепадах рельефа высоту ступеней предусматривают не более </w:t>
      </w:r>
      <w:smartTag w:uri="urn:schemas-microsoft-com:office:smarttags" w:element="metricconverter">
        <w:smartTagPr>
          <w:attr w:name="ProductID" w:val="120 мм"/>
        </w:smartTagPr>
        <w:r w:rsidRPr="00571543">
          <w:rPr>
            <w:rFonts w:ascii="Times New Roman" w:hAnsi="Times New Roman" w:cs="Times New Roman"/>
            <w:sz w:val="28"/>
            <w:szCs w:val="28"/>
          </w:rPr>
          <w:t>120 мм</w:t>
        </w:r>
      </w:smartTag>
      <w:r w:rsidRPr="00571543">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571543">
          <w:rPr>
            <w:rFonts w:ascii="Times New Roman" w:hAnsi="Times New Roman" w:cs="Times New Roman"/>
            <w:sz w:val="28"/>
            <w:szCs w:val="28"/>
          </w:rPr>
          <w:t>400 мм</w:t>
        </w:r>
      </w:smartTag>
      <w:r w:rsidRPr="00571543">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71543">
          <w:rPr>
            <w:rFonts w:ascii="Times New Roman" w:hAnsi="Times New Roman" w:cs="Times New Roman"/>
            <w:sz w:val="28"/>
            <w:szCs w:val="28"/>
          </w:rPr>
          <w:t>150 мм</w:t>
        </w:r>
      </w:smartTag>
      <w:r w:rsidRPr="00571543">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и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соответственно.</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2.4.11.Пандус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71543">
          <w:rPr>
            <w:rFonts w:ascii="Times New Roman" w:hAnsi="Times New Roman" w:cs="Times New Roman"/>
            <w:sz w:val="28"/>
            <w:szCs w:val="28"/>
          </w:rPr>
          <w:t>75 мм</w:t>
        </w:r>
      </w:smartTag>
      <w:r w:rsidRPr="00571543">
        <w:rPr>
          <w:rFonts w:ascii="Times New Roman" w:hAnsi="Times New Roman" w:cs="Times New Roman"/>
          <w:sz w:val="28"/>
          <w:szCs w:val="28"/>
        </w:rPr>
        <w:t xml:space="preserve"> и поручни. Уклон бордюрного пандуса, как правило, принимают 1:12.</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2.4.12.При повороте пандуса или его протяженности более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предусматриваются горизонтальные площадки размером 1,5 </w:t>
      </w:r>
      <w:proofErr w:type="spellStart"/>
      <w:r w:rsidRPr="00571543">
        <w:rPr>
          <w:rFonts w:ascii="Times New Roman" w:hAnsi="Times New Roman" w:cs="Times New Roman"/>
          <w:sz w:val="28"/>
          <w:szCs w:val="28"/>
        </w:rPr>
        <w:t>x</w:t>
      </w:r>
      <w:proofErr w:type="spellEnd"/>
      <w:r w:rsidRPr="00571543">
        <w:rPr>
          <w:rFonts w:ascii="Times New Roman" w:hAnsi="Times New Roman" w:cs="Times New Roman"/>
          <w:sz w:val="28"/>
          <w:szCs w:val="28"/>
        </w:rPr>
        <w:t xml:space="preserve">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571543">
        <w:rPr>
          <w:rFonts w:ascii="Times New Roman" w:hAnsi="Times New Roman" w:cs="Times New Roman"/>
          <w:sz w:val="28"/>
          <w:szCs w:val="28"/>
        </w:rPr>
        <w:t>отличающимися</w:t>
      </w:r>
      <w:proofErr w:type="gramEnd"/>
      <w:r w:rsidRPr="00571543">
        <w:rPr>
          <w:rFonts w:ascii="Times New Roman" w:hAnsi="Times New Roman" w:cs="Times New Roman"/>
          <w:sz w:val="28"/>
          <w:szCs w:val="28"/>
        </w:rPr>
        <w:t xml:space="preserve"> от окружающих поверхностей текстурой и цветом.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2.4.13.По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571543">
          <w:rPr>
            <w:rFonts w:ascii="Times New Roman" w:hAnsi="Times New Roman" w:cs="Times New Roman"/>
            <w:sz w:val="28"/>
            <w:szCs w:val="28"/>
          </w:rPr>
          <w:t>920 мм</w:t>
        </w:r>
      </w:smartTag>
      <w:r w:rsidRPr="00571543">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1543">
          <w:rPr>
            <w:rFonts w:ascii="Times New Roman" w:hAnsi="Times New Roman" w:cs="Times New Roman"/>
            <w:sz w:val="28"/>
            <w:szCs w:val="28"/>
          </w:rPr>
          <w:t>40 мм</w:t>
        </w:r>
      </w:smartTag>
      <w:r w:rsidRPr="00571543">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и более рекомендуется предусматривать разделительные поручни. Длину поручней устанавливают больше длины пандуса или лестницы с каждой стороны не менее чем на </w:t>
      </w:r>
      <w:smartTag w:uri="urn:schemas-microsoft-com:office:smarttags" w:element="metricconverter">
        <w:smartTagPr>
          <w:attr w:name="ProductID" w:val="0,3 м"/>
        </w:smartTagPr>
        <w:r w:rsidRPr="00571543">
          <w:rPr>
            <w:rFonts w:ascii="Times New Roman" w:hAnsi="Times New Roman" w:cs="Times New Roman"/>
            <w:sz w:val="28"/>
            <w:szCs w:val="28"/>
          </w:rPr>
          <w:t>0,3 м</w:t>
        </w:r>
      </w:smartTag>
      <w:r w:rsidRPr="00571543">
        <w:rPr>
          <w:rFonts w:ascii="Times New Roman" w:hAnsi="Times New Roman" w:cs="Times New Roman"/>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2.5.Ограждения.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2.5.1.В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571543">
          <w:rPr>
            <w:rFonts w:ascii="Times New Roman" w:hAnsi="Times New Roman" w:cs="Times New Roman"/>
            <w:sz w:val="28"/>
            <w:szCs w:val="28"/>
          </w:rPr>
          <w:t>1,7 м</w:t>
        </w:r>
      </w:smartTag>
      <w:r w:rsidRPr="00571543">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571543">
          <w:rPr>
            <w:rFonts w:ascii="Times New Roman" w:hAnsi="Times New Roman" w:cs="Times New Roman"/>
            <w:sz w:val="28"/>
            <w:szCs w:val="28"/>
          </w:rPr>
          <w:t>3,0 м</w:t>
        </w:r>
      </w:smartTag>
      <w:r w:rsidRPr="00571543">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2.5.2.Проектирование ограждений рекомендуется производить в зависимости от их местоположения и назначения.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2.5.3.Ограждения автодорог и транспортных сооружений  проектируются согласно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52289, ГОСТ 26804.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2.5.4.Ограждение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2.5.5. На территориях общественного, жилого, рекреационного назначения рекомендуется применение декоративных ажурных металлических ограждений.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2.5.6.Сплошное ограждение многоквартирных домов является нежелательным.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2.5.7.В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1543">
          <w:rPr>
            <w:rFonts w:ascii="Times New Roman" w:hAnsi="Times New Roman" w:cs="Times New Roman"/>
            <w:sz w:val="28"/>
            <w:szCs w:val="28"/>
          </w:rPr>
          <w:t>0,9 м</w:t>
        </w:r>
      </w:smartTag>
      <w:r w:rsidRPr="00571543">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571543">
          <w:rPr>
            <w:rFonts w:ascii="Times New Roman" w:hAnsi="Times New Roman" w:cs="Times New Roman"/>
            <w:sz w:val="28"/>
            <w:szCs w:val="28"/>
          </w:rPr>
          <w:t>0,8 м</w:t>
        </w:r>
      </w:smartTag>
      <w:r w:rsidRPr="00571543">
        <w:rPr>
          <w:rFonts w:ascii="Times New Roman" w:hAnsi="Times New Roman" w:cs="Times New Roman"/>
          <w:sz w:val="28"/>
          <w:szCs w:val="28"/>
        </w:rPr>
        <w:t xml:space="preserve"> и более в зависимости от возраста, породы дерева и прочих характеристик.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2.5.8.</w:t>
      </w:r>
      <w:r w:rsidRPr="00571543">
        <w:rPr>
          <w:rFonts w:ascii="Times New Roman" w:hAnsi="Times New Roman" w:cs="Times New Roman"/>
          <w:sz w:val="28"/>
          <w:szCs w:val="28"/>
        </w:rPr>
        <w:tab/>
        <w:t>При проектировании ограждений учитываются следующие требования:</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проектирование дорожек и тротуаров с учетом потоков людей и маршрутов;</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proofErr w:type="spellStart"/>
      <w:r w:rsidRPr="00571543">
        <w:rPr>
          <w:rFonts w:ascii="Times New Roman" w:hAnsi="Times New Roman" w:cs="Times New Roman"/>
          <w:sz w:val="28"/>
          <w:szCs w:val="28"/>
        </w:rPr>
        <w:t>цвето-графическое</w:t>
      </w:r>
      <w:proofErr w:type="spellEnd"/>
      <w:r w:rsidRPr="00571543">
        <w:rPr>
          <w:rFonts w:ascii="Times New Roman" w:hAnsi="Times New Roman" w:cs="Times New Roman"/>
          <w:sz w:val="28"/>
          <w:szCs w:val="28"/>
        </w:rPr>
        <w:t xml:space="preserve"> оформление огражд</w:t>
      </w:r>
      <w:r w:rsidR="00137351">
        <w:rPr>
          <w:rFonts w:ascii="Times New Roman" w:hAnsi="Times New Roman" w:cs="Times New Roman"/>
          <w:sz w:val="28"/>
          <w:szCs w:val="28"/>
        </w:rPr>
        <w:t xml:space="preserve">ений (как и остальных </w:t>
      </w:r>
      <w:r w:rsidRPr="00571543">
        <w:rPr>
          <w:rFonts w:ascii="Times New Roman" w:hAnsi="Times New Roman" w:cs="Times New Roman"/>
          <w:sz w:val="28"/>
          <w:szCs w:val="28"/>
        </w:rPr>
        <w:t xml:space="preserve">объектов) должно быть максимально нейтрально к окружению. </w:t>
      </w:r>
      <w:proofErr w:type="gramStart"/>
      <w:r w:rsidRPr="00571543">
        <w:rPr>
          <w:rFonts w:ascii="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571543">
        <w:rPr>
          <w:rFonts w:ascii="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 Водные устройства.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2.6.1.На территории муниципального образования допускается организация водных устройств: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2.6.2.Фонтаны рекомендуется проектировать на основании индивидуальных </w:t>
      </w:r>
      <w:r w:rsidRPr="00571543">
        <w:rPr>
          <w:rFonts w:ascii="Times New Roman" w:hAnsi="Times New Roman" w:cs="Times New Roman"/>
          <w:color w:val="4C1130"/>
          <w:sz w:val="28"/>
          <w:szCs w:val="28"/>
        </w:rPr>
        <w:t xml:space="preserve">архитектурных </w:t>
      </w:r>
      <w:r w:rsidRPr="00571543">
        <w:rPr>
          <w:rFonts w:ascii="Times New Roman" w:hAnsi="Times New Roman" w:cs="Times New Roman"/>
          <w:sz w:val="28"/>
          <w:szCs w:val="28"/>
        </w:rPr>
        <w:t>проектных разработок.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571543">
          <w:rPr>
            <w:rFonts w:ascii="Times New Roman" w:hAnsi="Times New Roman" w:cs="Times New Roman"/>
            <w:sz w:val="28"/>
            <w:szCs w:val="28"/>
          </w:rPr>
          <w:t>90 см</w:t>
        </w:r>
      </w:smartTag>
      <w:r w:rsidRPr="00571543">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571543">
          <w:rPr>
            <w:rFonts w:ascii="Times New Roman" w:hAnsi="Times New Roman" w:cs="Times New Roman"/>
            <w:sz w:val="28"/>
            <w:szCs w:val="28"/>
          </w:rPr>
          <w:t>70 см</w:t>
        </w:r>
      </w:smartTag>
      <w:r w:rsidRPr="00571543">
        <w:rPr>
          <w:rFonts w:ascii="Times New Roman" w:hAnsi="Times New Roman" w:cs="Times New Roman"/>
          <w:sz w:val="28"/>
          <w:szCs w:val="28"/>
        </w:rPr>
        <w:t xml:space="preserve"> для детей.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2.6.4. Родники должны соответствовать качеству воды согласно требованиям </w:t>
      </w:r>
      <w:proofErr w:type="spellStart"/>
      <w:r w:rsidRPr="00571543">
        <w:rPr>
          <w:rFonts w:ascii="Times New Roman" w:hAnsi="Times New Roman" w:cs="Times New Roman"/>
          <w:sz w:val="28"/>
          <w:szCs w:val="28"/>
        </w:rPr>
        <w:t>СанПиНов</w:t>
      </w:r>
      <w:proofErr w:type="spellEnd"/>
      <w:r w:rsidRPr="00571543">
        <w:rPr>
          <w:rFonts w:ascii="Times New Roman" w:hAnsi="Times New Roman" w:cs="Times New Roman"/>
          <w:sz w:val="28"/>
          <w:szCs w:val="28"/>
        </w:rPr>
        <w:t xml:space="preserve">. На особо охраняемых территориях для обустройства родника требуется разрешение уполномоченных органов природопользования и охраны окружающей среды. Родники рекомендуется оборудовать подходом и площадкой, приспособлением для подачи родниковой воды.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2.7.Мебель на территории Знаменского сельского поселения.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571543">
        <w:rPr>
          <w:rFonts w:ascii="Times New Roman" w:hAnsi="Times New Roman" w:cs="Times New Roman"/>
          <w:sz w:val="28"/>
          <w:szCs w:val="28"/>
        </w:rPr>
        <w:t>выступающими</w:t>
      </w:r>
      <w:proofErr w:type="gramEnd"/>
      <w:r w:rsidRPr="00571543">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71543">
          <w:rPr>
            <w:rFonts w:ascii="Times New Roman" w:hAnsi="Times New Roman" w:cs="Times New Roman"/>
            <w:sz w:val="28"/>
            <w:szCs w:val="28"/>
          </w:rPr>
          <w:t>480 мм</w:t>
        </w:r>
      </w:smartTag>
      <w:r w:rsidRPr="00571543">
        <w:rPr>
          <w:rFonts w:ascii="Times New Roman" w:hAnsi="Times New Roman" w:cs="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2.7.3.На территории особо охраняемых природных </w:t>
      </w:r>
      <w:proofErr w:type="gramStart"/>
      <w:r w:rsidRPr="00571543">
        <w:rPr>
          <w:rFonts w:ascii="Times New Roman" w:hAnsi="Times New Roman" w:cs="Times New Roman"/>
          <w:sz w:val="28"/>
          <w:szCs w:val="28"/>
        </w:rPr>
        <w:t>территорий</w:t>
      </w:r>
      <w:proofErr w:type="gramEnd"/>
      <w:r w:rsidRPr="00571543">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2.8.Уличное техническое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2.8.1.Установка  ули</w:t>
      </w:r>
      <w:r w:rsidR="00137351">
        <w:rPr>
          <w:rFonts w:ascii="Times New Roman" w:hAnsi="Times New Roman" w:cs="Times New Roman"/>
          <w:sz w:val="28"/>
          <w:szCs w:val="28"/>
        </w:rPr>
        <w:t>чного технического оборудования</w:t>
      </w:r>
      <w:r w:rsidRPr="00571543">
        <w:rPr>
          <w:rFonts w:ascii="Times New Roman" w:hAnsi="Times New Roman" w:cs="Times New Roman"/>
          <w:sz w:val="28"/>
          <w:szCs w:val="28"/>
        </w:rPr>
        <w:t xml:space="preserve">: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71543">
        <w:rPr>
          <w:rFonts w:ascii="Times New Roman" w:hAnsi="Times New Roman" w:cs="Times New Roman"/>
          <w:sz w:val="28"/>
          <w:szCs w:val="28"/>
        </w:rPr>
        <w:t>дождеприемных</w:t>
      </w:r>
      <w:proofErr w:type="spellEnd"/>
      <w:r w:rsidRPr="00571543">
        <w:rPr>
          <w:rFonts w:ascii="Times New Roman" w:hAnsi="Times New Roman" w:cs="Times New Roman"/>
          <w:sz w:val="28"/>
          <w:szCs w:val="28"/>
        </w:rPr>
        <w:t xml:space="preserve"> колодцев, вентиляционные шахты подземных коммуникаций, шкафы телефонной связи и т.п.) должна обеспечивать удобный подход к оборудованию и соответствовать разделу 3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35-01.</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2.8.2.При установке таксофонов на территориях общественного, жилого, рекреационного назначения </w:t>
      </w:r>
      <w:proofErr w:type="gramStart"/>
      <w:r w:rsidRPr="00571543">
        <w:rPr>
          <w:rFonts w:ascii="Times New Roman" w:hAnsi="Times New Roman" w:cs="Times New Roman"/>
          <w:sz w:val="28"/>
          <w:szCs w:val="28"/>
        </w:rPr>
        <w:t>рекомендуется</w:t>
      </w:r>
      <w:proofErr w:type="gramEnd"/>
      <w:r w:rsidRPr="00571543">
        <w:rPr>
          <w:rFonts w:ascii="Times New Roman" w:hAnsi="Times New Roman" w:cs="Times New Roman"/>
          <w:sz w:val="28"/>
          <w:szCs w:val="28"/>
        </w:rPr>
        <w:t xml:space="preserve"> предусматривается их </w:t>
      </w:r>
      <w:r w:rsidRPr="00571543">
        <w:rPr>
          <w:rFonts w:ascii="Times New Roman" w:hAnsi="Times New Roman" w:cs="Times New Roman"/>
          <w:sz w:val="28"/>
          <w:szCs w:val="28"/>
        </w:rPr>
        <w:lastRenderedPageBreak/>
        <w:t xml:space="preserve">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571543">
        <w:rPr>
          <w:rFonts w:ascii="Times New Roman" w:hAnsi="Times New Roman" w:cs="Times New Roman"/>
          <w:sz w:val="28"/>
          <w:szCs w:val="28"/>
        </w:rPr>
        <w:t>монетоприемника</w:t>
      </w:r>
      <w:proofErr w:type="spellEnd"/>
      <w:r w:rsidRPr="00571543">
        <w:rPr>
          <w:rFonts w:ascii="Times New Roman" w:hAnsi="Times New Roman" w:cs="Times New Roman"/>
          <w:sz w:val="28"/>
          <w:szCs w:val="28"/>
        </w:rPr>
        <w:t xml:space="preserve"> от покрытия составлял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2.8.3.Оформление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2.9.Игровое и спортивное оборудование.</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2.9.1.Игровое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Игровое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2.9.3.Требования к материалу игрового оборудования и условиям его обработки:</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металл следует применять преимущественно для несущих конструкций оборудования, имеющий</w:t>
      </w:r>
      <w:r w:rsidRPr="00571543">
        <w:rPr>
          <w:rFonts w:ascii="Times New Roman" w:hAnsi="Times New Roman" w:cs="Times New Roman"/>
          <w:sz w:val="28"/>
          <w:szCs w:val="28"/>
        </w:rPr>
        <w:tab/>
        <w:t xml:space="preserve"> надежные соединения и соответствующую обработку (влагостойкая покраска, антикоррозийное покрытие); рекомендуется применять </w:t>
      </w:r>
      <w:proofErr w:type="spellStart"/>
      <w:r w:rsidRPr="00571543">
        <w:rPr>
          <w:rFonts w:ascii="Times New Roman" w:hAnsi="Times New Roman" w:cs="Times New Roman"/>
          <w:sz w:val="28"/>
          <w:szCs w:val="28"/>
        </w:rPr>
        <w:t>металлопластик</w:t>
      </w:r>
      <w:proofErr w:type="spellEnd"/>
      <w:r w:rsidRPr="00571543">
        <w:rPr>
          <w:rFonts w:ascii="Times New Roman" w:hAnsi="Times New Roman" w:cs="Times New Roman"/>
          <w:sz w:val="28"/>
          <w:szCs w:val="28"/>
        </w:rPr>
        <w:t xml:space="preserve"> (не травмирует, не ржавеет, морозоустойчив);</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2.9.4. В требованиях к конструкциям игрового оборудования необходимо исключать острые углы, </w:t>
      </w:r>
      <w:proofErr w:type="spellStart"/>
      <w:r w:rsidRPr="00571543">
        <w:rPr>
          <w:rFonts w:ascii="Times New Roman" w:hAnsi="Times New Roman" w:cs="Times New Roman"/>
          <w:sz w:val="28"/>
          <w:szCs w:val="28"/>
        </w:rPr>
        <w:t>застревание</w:t>
      </w:r>
      <w:proofErr w:type="spellEnd"/>
      <w:r w:rsidRPr="0057154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w:t>
      </w:r>
      <w:r w:rsidRPr="00571543">
        <w:rPr>
          <w:rFonts w:ascii="Times New Roman" w:hAnsi="Times New Roman" w:cs="Times New Roman"/>
          <w:sz w:val="28"/>
          <w:szCs w:val="28"/>
        </w:rPr>
        <w:lastRenderedPageBreak/>
        <w:t xml:space="preserve">пространства более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1543">
          <w:rPr>
            <w:rFonts w:ascii="Times New Roman" w:hAnsi="Times New Roman" w:cs="Times New Roman"/>
            <w:sz w:val="28"/>
            <w:szCs w:val="28"/>
          </w:rPr>
          <w:t>500 мм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2.9.5.При размещении игрового оборудования на детских игровых площадках необходимо соблюдать минимальные расстояния безопасности, </w:t>
      </w:r>
      <w:proofErr w:type="spellStart"/>
      <w:r w:rsidRPr="00571543">
        <w:rPr>
          <w:rFonts w:ascii="Times New Roman" w:hAnsi="Times New Roman" w:cs="Times New Roman"/>
          <w:sz w:val="28"/>
          <w:szCs w:val="28"/>
        </w:rPr>
        <w:t>всоответствии</w:t>
      </w:r>
      <w:proofErr w:type="spellEnd"/>
      <w:r w:rsidRPr="00571543">
        <w:rPr>
          <w:rFonts w:ascii="Times New Roman" w:hAnsi="Times New Roman" w:cs="Times New Roman"/>
          <w:sz w:val="28"/>
          <w:szCs w:val="28"/>
        </w:rPr>
        <w:t xml:space="preserve"> с таблицей 2 Приложения N 1 к настоящим Правилам</w:t>
      </w:r>
      <w:proofErr w:type="gramStart"/>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п</w:t>
      </w:r>
      <w:proofErr w:type="gramEnd"/>
      <w:r w:rsidRPr="00571543">
        <w:rPr>
          <w:rFonts w:ascii="Times New Roman" w:hAnsi="Times New Roman" w:cs="Times New Roman"/>
          <w:sz w:val="28"/>
          <w:szCs w:val="28"/>
        </w:rPr>
        <w:t>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0" w:name="_Toc472352452"/>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2.10.Освещение и осветительное оборудование</w:t>
      </w:r>
      <w:bookmarkEnd w:id="0"/>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2.10.1.На территории муниципального образования может  предусматриваться функциональное, архитектурное и информационное освещение с целью решения утилитарных, </w:t>
      </w:r>
      <w:proofErr w:type="spellStart"/>
      <w:r w:rsidRPr="00571543">
        <w:rPr>
          <w:rFonts w:ascii="Times New Roman" w:hAnsi="Times New Roman" w:cs="Times New Roman"/>
          <w:sz w:val="28"/>
          <w:szCs w:val="28"/>
        </w:rPr>
        <w:t>светопланировочных</w:t>
      </w:r>
      <w:proofErr w:type="spellEnd"/>
      <w:r w:rsidRPr="00571543">
        <w:rPr>
          <w:rFonts w:ascii="Times New Roman" w:hAnsi="Times New Roman" w:cs="Times New Roman"/>
          <w:sz w:val="28"/>
          <w:szCs w:val="28"/>
        </w:rPr>
        <w:t xml:space="preserve"> и </w:t>
      </w:r>
      <w:proofErr w:type="spellStart"/>
      <w:r w:rsidRPr="00571543">
        <w:rPr>
          <w:rFonts w:ascii="Times New Roman" w:hAnsi="Times New Roman" w:cs="Times New Roman"/>
          <w:sz w:val="28"/>
          <w:szCs w:val="28"/>
        </w:rPr>
        <w:t>светокомпозиционных</w:t>
      </w:r>
      <w:proofErr w:type="spellEnd"/>
      <w:r w:rsidRPr="00571543">
        <w:rPr>
          <w:rFonts w:ascii="Times New Roman" w:hAnsi="Times New Roman" w:cs="Times New Roman"/>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571543">
        <w:rPr>
          <w:rFonts w:ascii="Times New Roman" w:hAnsi="Times New Roman" w:cs="Times New Roman"/>
          <w:sz w:val="28"/>
          <w:szCs w:val="28"/>
        </w:rPr>
        <w:t>светопространственных</w:t>
      </w:r>
      <w:proofErr w:type="spellEnd"/>
      <w:r w:rsidRPr="00571543">
        <w:rPr>
          <w:rFonts w:ascii="Times New Roman" w:hAnsi="Times New Roman" w:cs="Times New Roman"/>
          <w:sz w:val="28"/>
          <w:szCs w:val="28"/>
        </w:rPr>
        <w:t xml:space="preserve"> ансамблей.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23-05);</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экономичность и </w:t>
      </w:r>
      <w:proofErr w:type="spellStart"/>
      <w:r w:rsidRPr="00571543">
        <w:rPr>
          <w:rFonts w:ascii="Times New Roman" w:hAnsi="Times New Roman" w:cs="Times New Roman"/>
          <w:sz w:val="28"/>
          <w:szCs w:val="28"/>
        </w:rPr>
        <w:t>энергоэффективность</w:t>
      </w:r>
      <w:proofErr w:type="spellEnd"/>
      <w:r w:rsidRPr="00571543">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удобство обслуживания и управления при разных режимах работы установок.</w:t>
      </w:r>
    </w:p>
    <w:p w:rsidR="0098230C" w:rsidRPr="00571543" w:rsidRDefault="0098230C" w:rsidP="0098230C">
      <w:pPr>
        <w:spacing w:after="0" w:line="240" w:lineRule="auto"/>
        <w:ind w:firstLine="720"/>
        <w:jc w:val="both"/>
        <w:rPr>
          <w:rFonts w:ascii="Times New Roman" w:hAnsi="Times New Roman" w:cs="Times New Roman"/>
          <w:i/>
          <w:sz w:val="28"/>
          <w:szCs w:val="28"/>
        </w:rPr>
      </w:pPr>
      <w:r w:rsidRPr="00571543">
        <w:rPr>
          <w:rFonts w:ascii="Times New Roman" w:hAnsi="Times New Roman" w:cs="Times New Roman"/>
          <w:i/>
          <w:sz w:val="28"/>
          <w:szCs w:val="28"/>
        </w:rPr>
        <w:t>Функциональное освещение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2.10.3.Функциональное освещение (ФО) осуществляется стационарными установками освещения дорожных покрытий и простран</w:t>
      </w:r>
      <w:proofErr w:type="gramStart"/>
      <w:r w:rsidRPr="00571543">
        <w:rPr>
          <w:rFonts w:ascii="Times New Roman" w:hAnsi="Times New Roman" w:cs="Times New Roman"/>
          <w:sz w:val="28"/>
          <w:szCs w:val="28"/>
        </w:rPr>
        <w:t>ств в тр</w:t>
      </w:r>
      <w:proofErr w:type="gramEnd"/>
      <w:r w:rsidRPr="00571543">
        <w:rPr>
          <w:rFonts w:ascii="Times New Roman" w:hAnsi="Times New Roman" w:cs="Times New Roman"/>
          <w:sz w:val="28"/>
          <w:szCs w:val="28"/>
        </w:rPr>
        <w:t xml:space="preserve">анспортных и </w:t>
      </w:r>
      <w:r w:rsidRPr="00571543">
        <w:rPr>
          <w:rFonts w:ascii="Times New Roman" w:hAnsi="Times New Roman" w:cs="Times New Roman"/>
          <w:sz w:val="28"/>
          <w:szCs w:val="28"/>
        </w:rPr>
        <w:lastRenderedPageBreak/>
        <w:t xml:space="preserve">пешеходных зонах. Установки ФО, как правило, подразделяют </w:t>
      </w:r>
      <w:proofErr w:type="gramStart"/>
      <w:r w:rsidRPr="00571543">
        <w:rPr>
          <w:rFonts w:ascii="Times New Roman" w:hAnsi="Times New Roman" w:cs="Times New Roman"/>
          <w:sz w:val="28"/>
          <w:szCs w:val="28"/>
        </w:rPr>
        <w:t>на</w:t>
      </w:r>
      <w:proofErr w:type="gramEnd"/>
      <w:r w:rsidRPr="00571543">
        <w:rPr>
          <w:rFonts w:ascii="Times New Roman" w:hAnsi="Times New Roman" w:cs="Times New Roman"/>
          <w:sz w:val="28"/>
          <w:szCs w:val="28"/>
        </w:rPr>
        <w:t xml:space="preserve"> обычные, </w:t>
      </w:r>
      <w:proofErr w:type="spellStart"/>
      <w:r w:rsidRPr="00571543">
        <w:rPr>
          <w:rFonts w:ascii="Times New Roman" w:hAnsi="Times New Roman" w:cs="Times New Roman"/>
          <w:sz w:val="28"/>
          <w:szCs w:val="28"/>
        </w:rPr>
        <w:t>высокомачтовые</w:t>
      </w:r>
      <w:proofErr w:type="spellEnd"/>
      <w:r w:rsidRPr="00571543">
        <w:rPr>
          <w:rFonts w:ascii="Times New Roman" w:hAnsi="Times New Roman" w:cs="Times New Roman"/>
          <w:sz w:val="28"/>
          <w:szCs w:val="28"/>
        </w:rPr>
        <w:t>, парапетные, газонные и встроенные.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2.10.4.В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Их рекомендуется применять в транспортных и пешеходных зонах как наиболее традиционные.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2.10.5.В </w:t>
      </w:r>
      <w:proofErr w:type="spellStart"/>
      <w:r w:rsidRPr="00571543">
        <w:rPr>
          <w:rFonts w:ascii="Times New Roman" w:hAnsi="Times New Roman" w:cs="Times New Roman"/>
          <w:sz w:val="28"/>
          <w:szCs w:val="28"/>
        </w:rPr>
        <w:t>высокомачтовых</w:t>
      </w:r>
      <w:proofErr w:type="spellEnd"/>
      <w:r w:rsidRPr="00571543">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2.10.6.В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2.10.8.Светильники,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Архитектурное освещение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2.10.9.Архитектурное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2.10.10.К временным установкам АО относится праздничная иллюминация: световые гирлянды, сетки, контурные обтяжки, </w:t>
      </w:r>
      <w:proofErr w:type="spellStart"/>
      <w:r w:rsidRPr="00571543">
        <w:rPr>
          <w:rFonts w:ascii="Times New Roman" w:hAnsi="Times New Roman" w:cs="Times New Roman"/>
          <w:sz w:val="28"/>
          <w:szCs w:val="28"/>
        </w:rPr>
        <w:t>светографические</w:t>
      </w:r>
      <w:proofErr w:type="spellEnd"/>
      <w:r w:rsidRPr="0057154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571543">
        <w:rPr>
          <w:rFonts w:ascii="Times New Roman" w:hAnsi="Times New Roman" w:cs="Times New Roman"/>
          <w:sz w:val="28"/>
          <w:szCs w:val="28"/>
        </w:rPr>
        <w:t>световодов</w:t>
      </w:r>
      <w:proofErr w:type="spellEnd"/>
      <w:r w:rsidRPr="00571543">
        <w:rPr>
          <w:rFonts w:ascii="Times New Roman" w:hAnsi="Times New Roman" w:cs="Times New Roman"/>
          <w:sz w:val="28"/>
          <w:szCs w:val="28"/>
        </w:rPr>
        <w:t>, световые проекции, лазерные рисунки и т.п.</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2.10.11.В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Световая информация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2.10.12.Световая информация (СИ), в том числе, световая реклама, должна помогать ориентации пешеходов и водителей автотранспорта в  </w:t>
      </w:r>
      <w:r w:rsidRPr="00571543">
        <w:rPr>
          <w:rFonts w:ascii="Times New Roman" w:hAnsi="Times New Roman" w:cs="Times New Roman"/>
          <w:sz w:val="28"/>
          <w:szCs w:val="28"/>
        </w:rPr>
        <w:lastRenderedPageBreak/>
        <w:t xml:space="preserve">пространстве и участвовать в решении </w:t>
      </w:r>
      <w:proofErr w:type="spellStart"/>
      <w:r w:rsidRPr="00571543">
        <w:rPr>
          <w:rFonts w:ascii="Times New Roman" w:hAnsi="Times New Roman" w:cs="Times New Roman"/>
          <w:sz w:val="28"/>
          <w:szCs w:val="28"/>
        </w:rPr>
        <w:t>светокомпозиционных</w:t>
      </w:r>
      <w:proofErr w:type="spellEnd"/>
      <w:r w:rsidRPr="00571543">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Источники света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2.10.13.В стационарных установках ФО и АО рекомендуется применять </w:t>
      </w:r>
      <w:proofErr w:type="spellStart"/>
      <w:r w:rsidRPr="00571543">
        <w:rPr>
          <w:rFonts w:ascii="Times New Roman" w:hAnsi="Times New Roman" w:cs="Times New Roman"/>
          <w:sz w:val="28"/>
          <w:szCs w:val="28"/>
        </w:rPr>
        <w:t>энергоэффективные</w:t>
      </w:r>
      <w:proofErr w:type="spellEnd"/>
      <w:r w:rsidRPr="00571543">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2.10.14.Источники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2.10.15.В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Режимы работы осветительных установок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2.11.16.При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2.11.17.Включение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2.12.1.Некапитальными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w:t>
      </w:r>
      <w:r w:rsidRPr="00571543">
        <w:rPr>
          <w:rFonts w:ascii="Times New Roman" w:hAnsi="Times New Roman" w:cs="Times New Roman"/>
          <w:sz w:val="28"/>
          <w:szCs w:val="28"/>
        </w:rPr>
        <w:lastRenderedPageBreak/>
        <w:t xml:space="preserve">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571543">
        <w:rPr>
          <w:rFonts w:ascii="Times New Roman" w:hAnsi="Times New Roman" w:cs="Times New Roman"/>
          <w:sz w:val="28"/>
          <w:szCs w:val="28"/>
        </w:rPr>
        <w:t>ударостойкие</w:t>
      </w:r>
      <w:proofErr w:type="spellEnd"/>
      <w:r w:rsidRPr="00571543">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571543">
        <w:rPr>
          <w:rFonts w:ascii="Times New Roman" w:hAnsi="Times New Roman" w:cs="Times New Roman"/>
          <w:sz w:val="28"/>
          <w:szCs w:val="28"/>
        </w:rPr>
        <w:t>мини-маркетов</w:t>
      </w:r>
      <w:proofErr w:type="spellEnd"/>
      <w:r w:rsidRPr="00571543">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2.12.2.Размещение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2.12.3. Не допускается размещение некапитальных нестационарных сооружений под козырьками вестибюлей</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 в арках зданий, на газонах, площадках (детских, отдыха, спортивных, транспортных стоянок), </w:t>
      </w:r>
      <w:r w:rsidR="00137351">
        <w:rPr>
          <w:rFonts w:ascii="Times New Roman" w:hAnsi="Times New Roman" w:cs="Times New Roman"/>
          <w:sz w:val="28"/>
          <w:szCs w:val="28"/>
        </w:rPr>
        <w:t xml:space="preserve">посадочных площадках </w:t>
      </w:r>
      <w:r w:rsidRPr="00571543">
        <w:rPr>
          <w:rFonts w:ascii="Times New Roman" w:hAnsi="Times New Roman" w:cs="Times New Roman"/>
          <w:sz w:val="28"/>
          <w:szCs w:val="28"/>
        </w:rPr>
        <w:t xml:space="preserve">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 от ствола дерева.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2.12.4.Сооружения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2.12.5.Размещение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137351">
        <w:rPr>
          <w:rFonts w:ascii="Times New Roman" w:hAnsi="Times New Roman" w:cs="Times New Roman"/>
          <w:sz w:val="28"/>
          <w:szCs w:val="28"/>
        </w:rPr>
        <w:t xml:space="preserve">х), в местах установки </w:t>
      </w:r>
      <w:r w:rsidRPr="00571543">
        <w:rPr>
          <w:rFonts w:ascii="Times New Roman" w:hAnsi="Times New Roman" w:cs="Times New Roman"/>
          <w:sz w:val="28"/>
          <w:szCs w:val="28"/>
        </w:rPr>
        <w:t xml:space="preserve">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Туалетную кабину необходимо устанавливать на твердые виды покрытия.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w:t>
      </w:r>
      <w:bookmarkStart w:id="1" w:name="_Toc472352456"/>
      <w:r w:rsidRPr="00571543">
        <w:rPr>
          <w:rFonts w:ascii="Times New Roman" w:hAnsi="Times New Roman" w:cs="Times New Roman"/>
          <w:sz w:val="28"/>
          <w:szCs w:val="28"/>
        </w:rPr>
        <w:t xml:space="preserve"> Площадки</w:t>
      </w:r>
      <w:bookmarkEnd w:id="1"/>
      <w:r w:rsidRPr="00571543">
        <w:rPr>
          <w:rFonts w:ascii="Times New Roman" w:hAnsi="Times New Roman" w:cs="Times New Roman"/>
          <w:sz w:val="28"/>
          <w:szCs w:val="28"/>
        </w:rPr>
        <w:t xml:space="preserve">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2.13.1.На территории Знаменского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571543">
        <w:rPr>
          <w:rFonts w:ascii="Times New Roman" w:hAnsi="Times New Roman" w:cs="Times New Roman"/>
          <w:sz w:val="28"/>
          <w:szCs w:val="28"/>
        </w:rPr>
        <w:t>зон</w:t>
      </w:r>
      <w:proofErr w:type="gramEnd"/>
      <w:r w:rsidRPr="00571543">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Детские площадки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2.13.2.Детские площадки предназначены для игр и активного отдыха детей разных возрастов: </w:t>
      </w:r>
      <w:proofErr w:type="spellStart"/>
      <w:r w:rsidRPr="00571543">
        <w:rPr>
          <w:rFonts w:ascii="Times New Roman" w:hAnsi="Times New Roman" w:cs="Times New Roman"/>
          <w:sz w:val="28"/>
          <w:szCs w:val="28"/>
        </w:rPr>
        <w:t>преддошкольного</w:t>
      </w:r>
      <w:proofErr w:type="spellEnd"/>
      <w:r w:rsidRPr="00571543">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571543">
        <w:rPr>
          <w:rFonts w:ascii="Times New Roman" w:hAnsi="Times New Roman" w:cs="Times New Roman"/>
          <w:sz w:val="28"/>
          <w:szCs w:val="28"/>
        </w:rPr>
        <w:t>микро-скалодромы</w:t>
      </w:r>
      <w:proofErr w:type="spellEnd"/>
      <w:r w:rsidRPr="00571543">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2.13.3.Расстояние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Детские площадки для дошкольного и </w:t>
      </w:r>
      <w:proofErr w:type="spellStart"/>
      <w:r w:rsidRPr="00571543">
        <w:rPr>
          <w:rFonts w:ascii="Times New Roman" w:hAnsi="Times New Roman" w:cs="Times New Roman"/>
          <w:sz w:val="28"/>
          <w:szCs w:val="28"/>
        </w:rPr>
        <w:t>преддошкольного</w:t>
      </w:r>
      <w:proofErr w:type="spellEnd"/>
      <w:r w:rsidRPr="00571543">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sidRPr="00571543">
        <w:rPr>
          <w:rFonts w:ascii="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71543">
          <w:rPr>
            <w:rFonts w:ascii="Times New Roman" w:hAnsi="Times New Roman" w:cs="Times New Roman"/>
            <w:sz w:val="28"/>
            <w:szCs w:val="28"/>
          </w:rPr>
          <w:t>0,7 кв. м</w:t>
        </w:r>
      </w:smartTag>
      <w:r w:rsidRPr="00571543">
        <w:rPr>
          <w:rFonts w:ascii="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2.13.5.Площадки детей </w:t>
      </w:r>
      <w:proofErr w:type="spellStart"/>
      <w:r w:rsidRPr="00571543">
        <w:rPr>
          <w:rFonts w:ascii="Times New Roman" w:hAnsi="Times New Roman" w:cs="Times New Roman"/>
          <w:sz w:val="28"/>
          <w:szCs w:val="28"/>
        </w:rPr>
        <w:t>преддошкольного</w:t>
      </w:r>
      <w:proofErr w:type="spellEnd"/>
      <w:r w:rsidRPr="00571543">
        <w:rPr>
          <w:rFonts w:ascii="Times New Roman" w:hAnsi="Times New Roman" w:cs="Times New Roman"/>
          <w:sz w:val="28"/>
          <w:szCs w:val="28"/>
        </w:rPr>
        <w:t xml:space="preserve"> возраста могут иметь незначительные размеры (50 - </w:t>
      </w:r>
      <w:smartTag w:uri="urn:schemas-microsoft-com:office:smarttags" w:element="metricconverter">
        <w:smartTagPr>
          <w:attr w:name="ProductID" w:val="75 кв. м"/>
        </w:smartTagPr>
        <w:r w:rsidRPr="00571543">
          <w:rPr>
            <w:rFonts w:ascii="Times New Roman" w:hAnsi="Times New Roman" w:cs="Times New Roman"/>
            <w:sz w:val="28"/>
            <w:szCs w:val="28"/>
          </w:rPr>
          <w:t>75 кв. м</w:t>
        </w:r>
      </w:smartTag>
      <w:r w:rsidRPr="00571543">
        <w:rPr>
          <w:rFonts w:ascii="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71543">
          <w:rPr>
            <w:rFonts w:ascii="Times New Roman" w:hAnsi="Times New Roman" w:cs="Times New Roman"/>
            <w:sz w:val="28"/>
            <w:szCs w:val="28"/>
          </w:rPr>
          <w:t>80 кв.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2.13.6.Оптимальный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571543">
          <w:rPr>
            <w:rFonts w:ascii="Times New Roman" w:hAnsi="Times New Roman" w:cs="Times New Roman"/>
            <w:sz w:val="28"/>
            <w:szCs w:val="28"/>
          </w:rPr>
          <w:t>300 кв. м</w:t>
        </w:r>
      </w:smartTag>
      <w:r w:rsidRPr="00571543">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571543">
          <w:rPr>
            <w:rFonts w:ascii="Times New Roman" w:hAnsi="Times New Roman" w:cs="Times New Roman"/>
            <w:sz w:val="28"/>
            <w:szCs w:val="28"/>
          </w:rPr>
          <w:t>1600 кв. м</w:t>
        </w:r>
      </w:smartTag>
      <w:r w:rsidRPr="00571543">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2.13.7.В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w:t>
      </w:r>
      <w:r w:rsidRPr="00571543">
        <w:rPr>
          <w:rFonts w:ascii="Times New Roman" w:hAnsi="Times New Roman" w:cs="Times New Roman"/>
          <w:sz w:val="28"/>
          <w:szCs w:val="28"/>
        </w:rPr>
        <w:lastRenderedPageBreak/>
        <w:t>территориях муниципального образования или в составе застройки согласно пункту 3.10.17. настоящих Правил.</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2.13.8.Детские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2.13.9</w:t>
      </w:r>
      <w:proofErr w:type="gramStart"/>
      <w:r w:rsidRPr="00571543">
        <w:rPr>
          <w:rFonts w:ascii="Times New Roman" w:hAnsi="Times New Roman" w:cs="Times New Roman"/>
          <w:sz w:val="28"/>
          <w:szCs w:val="28"/>
        </w:rPr>
        <w:t xml:space="preserve"> П</w:t>
      </w:r>
      <w:proofErr w:type="gramEnd"/>
      <w:r w:rsidRPr="00571543">
        <w:rPr>
          <w:rFonts w:ascii="Times New Roman" w:hAnsi="Times New Roman" w:cs="Times New Roman"/>
          <w:sz w:val="28"/>
          <w:szCs w:val="28"/>
        </w:rPr>
        <w:t>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2.13.10.Обязательный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2.13.11.Мягкие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2.13.12.Для сопряжения поверхностей площадки и газона рекомендуется применять садовые бортовые камни со скошенными или закругленными краями.</w:t>
      </w:r>
    </w:p>
    <w:p w:rsidR="0098230C" w:rsidRPr="00571543" w:rsidRDefault="0098230C" w:rsidP="0098230C">
      <w:pPr>
        <w:spacing w:after="0" w:line="240" w:lineRule="auto"/>
        <w:ind w:left="142"/>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 xml:space="preserve">      2.13.13.Детские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2.13.14.Размещение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2.13.15.Осветительное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Площадки отдыха и досуга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2.13.16.Площадки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571543">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2.13.17.Площадки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71543">
          <w:rPr>
            <w:rFonts w:ascii="Times New Roman" w:hAnsi="Times New Roman" w:cs="Times New Roman"/>
            <w:sz w:val="28"/>
            <w:szCs w:val="28"/>
          </w:rPr>
          <w:t>0,2 кв. м</w:t>
        </w:r>
      </w:smartTag>
      <w:r w:rsidRPr="00571543">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571543">
          <w:rPr>
            <w:rFonts w:ascii="Times New Roman" w:hAnsi="Times New Roman" w:cs="Times New Roman"/>
            <w:sz w:val="28"/>
            <w:szCs w:val="28"/>
          </w:rPr>
          <w:t>100 кв. м</w:t>
        </w:r>
      </w:smartTag>
      <w:r w:rsidRPr="00571543">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571543">
          <w:rPr>
            <w:rFonts w:ascii="Times New Roman" w:hAnsi="Times New Roman" w:cs="Times New Roman"/>
            <w:sz w:val="28"/>
            <w:szCs w:val="28"/>
          </w:rPr>
          <w:t>20 кв. м</w:t>
        </w:r>
      </w:smartTag>
      <w:r w:rsidRPr="00571543">
        <w:rPr>
          <w:rFonts w:ascii="Times New Roman" w:hAnsi="Times New Roman" w:cs="Times New Roman"/>
          <w:sz w:val="28"/>
          <w:szCs w:val="28"/>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2.13.18.Обязательный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2.13.19. При совмещении площадок отдыха и детских площадок не допускается устройство твердых видов покрытия в зоне детских игр.</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2.13.20.Рекомендуется применять </w:t>
      </w:r>
      <w:proofErr w:type="spellStart"/>
      <w:r w:rsidRPr="00571543">
        <w:rPr>
          <w:rFonts w:ascii="Times New Roman" w:hAnsi="Times New Roman" w:cs="Times New Roman"/>
          <w:sz w:val="28"/>
          <w:szCs w:val="28"/>
        </w:rPr>
        <w:t>периметральное</w:t>
      </w:r>
      <w:proofErr w:type="spellEnd"/>
      <w:r w:rsidRPr="00571543">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71543">
        <w:rPr>
          <w:rFonts w:ascii="Times New Roman" w:hAnsi="Times New Roman" w:cs="Times New Roman"/>
          <w:sz w:val="28"/>
          <w:szCs w:val="28"/>
        </w:rPr>
        <w:t>вытаптыванию</w:t>
      </w:r>
      <w:proofErr w:type="spellEnd"/>
      <w:r w:rsidRPr="00571543">
        <w:rPr>
          <w:rFonts w:ascii="Times New Roman" w:hAnsi="Times New Roman" w:cs="Times New Roman"/>
          <w:sz w:val="28"/>
          <w:szCs w:val="28"/>
        </w:rPr>
        <w:t xml:space="preserve"> видов трав. Не допускается применение растений с ядовитыми плодами.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2.13.21.Функционирование осветительного оборудования рекомендуется обеспечивать в режиме освещения территории, на которой расположена площадка.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2.13.22.Минимальный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571543">
          <w:rPr>
            <w:rFonts w:ascii="Times New Roman" w:hAnsi="Times New Roman" w:cs="Times New Roman"/>
            <w:sz w:val="28"/>
            <w:szCs w:val="28"/>
          </w:rPr>
          <w:t>15 кв.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Спортивные площадки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2.13.23.Спортивные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w:t>
      </w:r>
      <w:r w:rsidRPr="00571543">
        <w:rPr>
          <w:rFonts w:ascii="Times New Roman" w:hAnsi="Times New Roman" w:cs="Times New Roman"/>
          <w:sz w:val="28"/>
          <w:szCs w:val="28"/>
        </w:rPr>
        <w:lastRenderedPageBreak/>
        <w:t xml:space="preserve">специализации площадки. Расстояние от границы площадки до мест хранения легковых автомобилей следует принимать согласно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2.2.1/2.1.1.1200.</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2.13.24.Размещение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571543">
          <w:rPr>
            <w:rFonts w:ascii="Times New Roman" w:hAnsi="Times New Roman" w:cs="Times New Roman"/>
            <w:sz w:val="28"/>
            <w:szCs w:val="28"/>
          </w:rPr>
          <w:t>250 кв.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2.13.25.Обязательный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2.13.26.Озеленение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71543">
        <w:rPr>
          <w:rFonts w:ascii="Times New Roman" w:hAnsi="Times New Roman" w:cs="Times New Roman"/>
          <w:sz w:val="28"/>
          <w:szCs w:val="28"/>
        </w:rPr>
        <w:t>площадки</w:t>
      </w:r>
      <w:proofErr w:type="gramEnd"/>
      <w:r w:rsidRPr="00571543">
        <w:rPr>
          <w:rFonts w:ascii="Times New Roman" w:hAnsi="Times New Roman" w:cs="Times New Roman"/>
          <w:sz w:val="28"/>
          <w:szCs w:val="28"/>
        </w:rPr>
        <w:t xml:space="preserve"> возможно применять вертикальное озеленение.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2.13.27.Площадки рекомендуется оборудовать сетчатым ограждением высотой 1,5 -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Площадки автостоянок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2.13.40.На территории Знаменского сельского поселения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2.13.41.Расстояние от границ автостоянок до окон жилых и общественных заданий принимается в соответствии с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2.2.1/2.1.1.1200. На площадках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2.13.42.Не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конца или начала посадочной площадки.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2.13.43.Рекомендуется в перечень элементов благоустройства территории на площадках автостоянок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w:t>
      </w:r>
      <w:r w:rsidRPr="00571543">
        <w:rPr>
          <w:rFonts w:ascii="Times New Roman" w:hAnsi="Times New Roman" w:cs="Times New Roman"/>
          <w:sz w:val="28"/>
          <w:szCs w:val="28"/>
        </w:rPr>
        <w:lastRenderedPageBreak/>
        <w:t>автомобилей могут быть оборудованы навесами, легкими осаждениями боксов, смотровыми эстакадами.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2.13.44. На площадках проектируется твердое покрытие.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2.13.45.Сопряжение покрытия площадки с проездом рекомендуется выполнять в одном уровне без укладки бортового камня.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2.13.46. Разделительные элементы на площадках могут быть выполнены в виде разметки (белых полос), озелененных полос (газонов), контейнерного озеленения.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2.13.47. Автомобильные парковки, не должны нарушать систему пешеходных маршрутов в структуре общественных пространств.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2.13.48.Автомобильные парковки должны быть безопасными. Такие объекты рекомендуется обеспечивать охраной и системой видеонаблюдения.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2.13.49.При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2" w:name="_Toc472352457"/>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2.14.Пешеходные коммуникации</w:t>
      </w:r>
      <w:bookmarkEnd w:id="2"/>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w:t>
      </w:r>
      <w:r w:rsidR="007020A3">
        <w:rPr>
          <w:rFonts w:ascii="Times New Roman" w:hAnsi="Times New Roman" w:cs="Times New Roman"/>
          <w:sz w:val="28"/>
          <w:szCs w:val="28"/>
        </w:rPr>
        <w:t>оммуникаций на территории поселения</w:t>
      </w:r>
      <w:r w:rsidRPr="00571543">
        <w:rPr>
          <w:rFonts w:ascii="Times New Roman" w:hAnsi="Times New Roman" w:cs="Times New Roman"/>
          <w:sz w:val="28"/>
          <w:szCs w:val="28"/>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71543">
        <w:rPr>
          <w:rFonts w:ascii="Times New Roman" w:hAnsi="Times New Roman" w:cs="Times New Roman"/>
          <w:sz w:val="28"/>
          <w:szCs w:val="28"/>
        </w:rPr>
        <w:t>маломобильные</w:t>
      </w:r>
      <w:proofErr w:type="spellEnd"/>
      <w:r w:rsidRPr="00571543">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571543">
          <w:rPr>
            <w:rFonts w:ascii="Times New Roman" w:hAnsi="Times New Roman" w:cs="Times New Roman"/>
            <w:sz w:val="28"/>
            <w:szCs w:val="28"/>
          </w:rPr>
          <w:t>5 м</w:t>
        </w:r>
      </w:smartTag>
      <w:r w:rsidRPr="00571543">
        <w:rPr>
          <w:rFonts w:ascii="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8230C" w:rsidRPr="00571543" w:rsidRDefault="0098230C" w:rsidP="0098230C">
      <w:pPr>
        <w:spacing w:after="0" w:line="240" w:lineRule="auto"/>
        <w:ind w:firstLine="709"/>
        <w:contextualSpacing/>
        <w:jc w:val="both"/>
        <w:rPr>
          <w:rFonts w:ascii="Times New Roman" w:hAnsi="Times New Roman" w:cs="Times New Roman"/>
          <w:sz w:val="28"/>
          <w:szCs w:val="28"/>
        </w:rPr>
      </w:pPr>
      <w:r w:rsidRPr="00571543">
        <w:rPr>
          <w:rFonts w:ascii="Times New Roman" w:hAnsi="Times New Roman" w:cs="Times New Roman"/>
          <w:sz w:val="28"/>
          <w:szCs w:val="28"/>
        </w:rPr>
        <w:t>2.14.3.Необходимо обеспечить безопасность при пересечении пешеходных маршрутов с автомобильными проездами  и велосипедными дорожками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2.14.4.Покрытие пешеходных дорожек должны быть удобным при ходьбе и устойчивым к износу.</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2.14.5.Пешеходные дорожки и тротуары в составе активно используемых общественных пространств должны иметь достаточную ширину для </w:t>
      </w:r>
      <w:r w:rsidRPr="00571543">
        <w:rPr>
          <w:rFonts w:ascii="Times New Roman" w:hAnsi="Times New Roman" w:cs="Times New Roman"/>
          <w:sz w:val="28"/>
          <w:szCs w:val="28"/>
        </w:rPr>
        <w:lastRenderedPageBreak/>
        <w:t>обеспечения комфортной пропускной способности (предотвращение образования толпы в общественных местах).</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2.14.6.Качество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2.14.7.Пешеходные маршруты в составе общественных пространств должны быть хорошо просматриваемыми на всем протяжении из окон жилых домов.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2.14.8.Пешеходные маршруты должны быть хорошо освещены.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2.14.9.При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571543">
        <w:rPr>
          <w:rFonts w:ascii="Times New Roman" w:hAnsi="Times New Roman" w:cs="Times New Roman"/>
          <w:sz w:val="28"/>
          <w:szCs w:val="28"/>
        </w:rPr>
        <w:t>маломобильных</w:t>
      </w:r>
      <w:proofErr w:type="spellEnd"/>
      <w:r w:rsidRPr="00571543">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2.14.10.При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571543">
        <w:rPr>
          <w:rFonts w:ascii="Times New Roman" w:hAnsi="Times New Roman" w:cs="Times New Roman"/>
          <w:sz w:val="28"/>
          <w:szCs w:val="28"/>
        </w:rPr>
        <w:t>маломобильных</w:t>
      </w:r>
      <w:proofErr w:type="spellEnd"/>
      <w:r w:rsidRPr="00571543">
        <w:rPr>
          <w:rFonts w:ascii="Times New Roman" w:hAnsi="Times New Roman" w:cs="Times New Roman"/>
          <w:sz w:val="28"/>
          <w:szCs w:val="28"/>
        </w:rPr>
        <w:t xml:space="preserve"> граждан.</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2.14.11.Пешеходные маршруты должны быть озеленены.</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Основные пешеходные коммуникации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2.14.12.Основные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2.14.13.Трассировка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2.14.14.Во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2.14.15.Рекомендуется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2.14.16.Обязательный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2.14.17.Требования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71543">
          <w:rPr>
            <w:rFonts w:ascii="Times New Roman" w:hAnsi="Times New Roman" w:cs="Times New Roman"/>
            <w:sz w:val="28"/>
            <w:szCs w:val="28"/>
          </w:rPr>
          <w:t>2,25 м</w:t>
        </w:r>
      </w:smartTag>
      <w:r w:rsidRPr="00571543">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2.14.18.Возможно размещение некапитальных нестационарных сооружений.</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Второстепенные пешеходные коммуникации.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2.14.19.Второстепенные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2.14.20.Обязательный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2.14.21.На дорожках скверов, бульваров, садов населенного пункта рекомендуется предусматривать твердые виды покрытия с элементами сопряжения. </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 xml:space="preserve">          Транспортные проезды.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2.14.23.Транспортные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2.14.24.Проектирование транспортных проездов следует вести с учетом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2.14.26.Режим разрешения либо запрета на парковку на элементах улично-дорожной сети определяется с учетом их пропускной способности.    </w:t>
      </w:r>
    </w:p>
    <w:p w:rsidR="0098230C" w:rsidRPr="00571543" w:rsidRDefault="0098230C" w:rsidP="0098230C">
      <w:pPr>
        <w:spacing w:after="0" w:line="240" w:lineRule="auto"/>
        <w:contextualSpacing/>
        <w:jc w:val="both"/>
        <w:rPr>
          <w:rFonts w:ascii="Times New Roman" w:hAnsi="Times New Roman" w:cs="Times New Roman"/>
          <w:sz w:val="28"/>
          <w:szCs w:val="28"/>
          <w:highlight w:val="yellow"/>
        </w:rPr>
      </w:pPr>
    </w:p>
    <w:p w:rsidR="0098230C" w:rsidRDefault="0098230C" w:rsidP="0098230C">
      <w:pPr>
        <w:pStyle w:val="15"/>
        <w:spacing w:after="0" w:line="240" w:lineRule="auto"/>
        <w:ind w:left="0" w:right="-1"/>
        <w:jc w:val="center"/>
        <w:rPr>
          <w:rFonts w:ascii="Times New Roman" w:hAnsi="Times New Roman"/>
          <w:b/>
          <w:sz w:val="28"/>
          <w:szCs w:val="28"/>
        </w:rPr>
      </w:pPr>
      <w:r w:rsidRPr="00571543">
        <w:rPr>
          <w:rFonts w:ascii="Times New Roman" w:hAnsi="Times New Roman"/>
          <w:b/>
          <w:sz w:val="28"/>
          <w:szCs w:val="28"/>
        </w:rPr>
        <w:t>3. Благоустройство и содержание территории поселения</w:t>
      </w:r>
    </w:p>
    <w:p w:rsidR="0098230C" w:rsidRPr="00571543" w:rsidRDefault="0098230C" w:rsidP="0098230C">
      <w:pPr>
        <w:pStyle w:val="15"/>
        <w:spacing w:after="0" w:line="240" w:lineRule="auto"/>
        <w:ind w:left="0" w:right="-1"/>
        <w:jc w:val="center"/>
        <w:rPr>
          <w:rFonts w:ascii="Times New Roman" w:hAnsi="Times New Roman"/>
          <w:b/>
          <w:sz w:val="28"/>
          <w:szCs w:val="28"/>
        </w:rPr>
      </w:pP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 Требования к местам и устройствам для накопления бытовых отходов.</w:t>
      </w: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3.1.1. На тротуарах, а также в местах массового посещения населения и у входа в них (рынки, парки, зоны отд</w:t>
      </w:r>
      <w:r w:rsidR="007020A3">
        <w:rPr>
          <w:rFonts w:ascii="Times New Roman" w:hAnsi="Times New Roman"/>
          <w:sz w:val="28"/>
          <w:szCs w:val="28"/>
        </w:rPr>
        <w:t xml:space="preserve">ыха, дворы, остановки </w:t>
      </w:r>
      <w:r w:rsidRPr="00571543">
        <w:rPr>
          <w:rFonts w:ascii="Times New Roman" w:hAnsi="Times New Roman"/>
          <w:sz w:val="28"/>
          <w:szCs w:val="28"/>
        </w:rPr>
        <w:t xml:space="preserve"> пассажирского транспорта, магазины, предприятия общественного питания и бытового </w:t>
      </w:r>
      <w:r w:rsidRPr="00571543">
        <w:rPr>
          <w:rFonts w:ascii="Times New Roman" w:hAnsi="Times New Roman"/>
          <w:sz w:val="28"/>
          <w:szCs w:val="28"/>
        </w:rPr>
        <w:lastRenderedPageBreak/>
        <w:t xml:space="preserve">обслуживания населения, кинотеатры, учреждения и другие общественные места) должны быть установлены урны. </w:t>
      </w:r>
    </w:p>
    <w:p w:rsidR="0098230C" w:rsidRPr="00571543" w:rsidRDefault="0098230C" w:rsidP="0098230C">
      <w:pPr>
        <w:pStyle w:val="310"/>
        <w:spacing w:after="0"/>
        <w:ind w:left="0" w:firstLine="708"/>
        <w:jc w:val="both"/>
        <w:rPr>
          <w:sz w:val="28"/>
          <w:szCs w:val="28"/>
        </w:rPr>
      </w:pPr>
      <w:r w:rsidRPr="00571543">
        <w:rPr>
          <w:sz w:val="28"/>
          <w:szCs w:val="28"/>
        </w:rPr>
        <w:t xml:space="preserve">Расстояние между урнами должно быть не более чем </w:t>
      </w:r>
      <w:smartTag w:uri="urn:schemas-microsoft-com:office:smarttags" w:element="metricconverter">
        <w:smartTagPr>
          <w:attr w:name="ProductID" w:val="60 м"/>
        </w:smartTagPr>
        <w:r w:rsidRPr="00571543">
          <w:rPr>
            <w:sz w:val="28"/>
            <w:szCs w:val="28"/>
          </w:rPr>
          <w:t>60 м</w:t>
        </w:r>
      </w:smartTag>
      <w:r w:rsidRPr="00571543">
        <w:rPr>
          <w:sz w:val="28"/>
          <w:szCs w:val="28"/>
        </w:rPr>
        <w:t xml:space="preserve"> на оживленных тротуарах и </w:t>
      </w:r>
      <w:smartTag w:uri="urn:schemas-microsoft-com:office:smarttags" w:element="metricconverter">
        <w:smartTagPr>
          <w:attr w:name="ProductID" w:val="100 м"/>
        </w:smartTagPr>
        <w:r w:rsidRPr="00571543">
          <w:rPr>
            <w:sz w:val="28"/>
            <w:szCs w:val="28"/>
          </w:rPr>
          <w:t>100 м</w:t>
        </w:r>
      </w:smartTag>
      <w:r w:rsidRPr="00571543">
        <w:rPr>
          <w:sz w:val="28"/>
          <w:szCs w:val="28"/>
        </w:rPr>
        <w:t xml:space="preserve"> – на малолюдных. </w:t>
      </w:r>
    </w:p>
    <w:p w:rsidR="0098230C" w:rsidRPr="00571543" w:rsidRDefault="0098230C" w:rsidP="0098230C">
      <w:pPr>
        <w:pStyle w:val="21"/>
        <w:widowControl w:val="0"/>
        <w:spacing w:after="0" w:line="240" w:lineRule="auto"/>
        <w:ind w:left="0" w:firstLine="708"/>
        <w:jc w:val="both"/>
        <w:rPr>
          <w:sz w:val="28"/>
          <w:szCs w:val="28"/>
        </w:rPr>
      </w:pPr>
      <w:r w:rsidRPr="00571543">
        <w:rPr>
          <w:sz w:val="28"/>
          <w:szCs w:val="28"/>
        </w:rPr>
        <w:t>3.1.2.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98230C" w:rsidRPr="00571543" w:rsidRDefault="0098230C" w:rsidP="0098230C">
      <w:pPr>
        <w:pStyle w:val="21"/>
        <w:widowControl w:val="0"/>
        <w:tabs>
          <w:tab w:val="left" w:pos="708"/>
        </w:tabs>
        <w:spacing w:after="0" w:line="240" w:lineRule="auto"/>
        <w:ind w:left="0" w:firstLine="708"/>
        <w:jc w:val="both"/>
        <w:rPr>
          <w:iCs/>
          <w:sz w:val="28"/>
          <w:szCs w:val="28"/>
        </w:rPr>
      </w:pPr>
      <w:r w:rsidRPr="00571543">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8230C" w:rsidRPr="00571543" w:rsidRDefault="0098230C" w:rsidP="0098230C">
      <w:pPr>
        <w:pStyle w:val="21"/>
        <w:suppressAutoHyphens w:val="0"/>
        <w:spacing w:after="0" w:line="240" w:lineRule="auto"/>
        <w:ind w:left="0" w:firstLine="708"/>
        <w:jc w:val="both"/>
        <w:rPr>
          <w:iCs/>
          <w:sz w:val="28"/>
          <w:szCs w:val="28"/>
        </w:rPr>
      </w:pPr>
      <w:r w:rsidRPr="00571543">
        <w:rPr>
          <w:sz w:val="28"/>
          <w:szCs w:val="28"/>
        </w:rPr>
        <w:t xml:space="preserve">3.1.3. </w:t>
      </w:r>
      <w:r w:rsidRPr="00571543">
        <w:rPr>
          <w:iCs/>
          <w:sz w:val="28"/>
          <w:szCs w:val="28"/>
        </w:rPr>
        <w:t xml:space="preserve">Контейнерные площадки должны быть оборудованы в соответствии с требованиями </w:t>
      </w:r>
      <w:proofErr w:type="spellStart"/>
      <w:r w:rsidRPr="00571543">
        <w:rPr>
          <w:iCs/>
          <w:sz w:val="28"/>
          <w:szCs w:val="28"/>
        </w:rPr>
        <w:t>СанПиН</w:t>
      </w:r>
      <w:proofErr w:type="spellEnd"/>
      <w:r w:rsidRPr="00571543">
        <w:rPr>
          <w:iCs/>
          <w:sz w:val="28"/>
          <w:szCs w:val="28"/>
        </w:rPr>
        <w:t xml:space="preserve"> 2.1.2.2645-10 «Санитарно-эпидемиологические требования к условиям проживания в жилых зданиях и помещениях».</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w:t>
      </w:r>
      <w:proofErr w:type="gramStart"/>
      <w:r w:rsidRPr="00571543">
        <w:rPr>
          <w:rFonts w:ascii="Times New Roman" w:hAnsi="Times New Roman" w:cs="Times New Roman"/>
          <w:sz w:val="28"/>
          <w:szCs w:val="28"/>
        </w:rPr>
        <w:t>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roofErr w:type="gramEnd"/>
      <w:r w:rsidRPr="00571543">
        <w:rPr>
          <w:rFonts w:ascii="Times New Roman" w:hAnsi="Times New Roman" w:cs="Times New Roman"/>
          <w:sz w:val="28"/>
          <w:szCs w:val="28"/>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3.1.6.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571543">
          <w:rPr>
            <w:rFonts w:ascii="Times New Roman" w:hAnsi="Times New Roman" w:cs="Times New Roman"/>
            <w:sz w:val="28"/>
            <w:szCs w:val="28"/>
          </w:rPr>
          <w:t>5 м</w:t>
        </w:r>
        <w:r w:rsidRPr="00571543">
          <w:rPr>
            <w:rFonts w:ascii="Times New Roman" w:hAnsi="Times New Roman" w:cs="Times New Roman"/>
            <w:sz w:val="28"/>
            <w:szCs w:val="28"/>
            <w:vertAlign w:val="superscript"/>
          </w:rPr>
          <w:t>3</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3.1.7.Сопряжение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3.1.8.Функционирование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Необходимое осветительное оборудование должно быть выполнено, с автоматическим включением по наступлении темного времени суток.</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3.1.9.Мероприятия по озеленению площадок для установки мусоросборников территорий рекомендуется производить деревьями с высокой степенью </w:t>
      </w:r>
      <w:proofErr w:type="spellStart"/>
      <w:r w:rsidRPr="00571543">
        <w:rPr>
          <w:rFonts w:ascii="Times New Roman" w:hAnsi="Times New Roman" w:cs="Times New Roman"/>
          <w:sz w:val="28"/>
          <w:szCs w:val="28"/>
        </w:rPr>
        <w:t>фитонцидности</w:t>
      </w:r>
      <w:proofErr w:type="spellEnd"/>
      <w:r w:rsidRPr="00571543">
        <w:rPr>
          <w:rFonts w:ascii="Times New Roman" w:hAnsi="Times New Roman" w:cs="Times New Roman"/>
          <w:sz w:val="28"/>
          <w:szCs w:val="28"/>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571543">
        <w:rPr>
          <w:rFonts w:ascii="Times New Roman" w:hAnsi="Times New Roman" w:cs="Times New Roman"/>
          <w:sz w:val="28"/>
          <w:szCs w:val="28"/>
        </w:rPr>
        <w:t>периметральной</w:t>
      </w:r>
      <w:proofErr w:type="spellEnd"/>
      <w:r w:rsidRPr="00571543">
        <w:rPr>
          <w:rFonts w:ascii="Times New Roman" w:hAnsi="Times New Roman" w:cs="Times New Roman"/>
          <w:sz w:val="28"/>
          <w:szCs w:val="28"/>
        </w:rPr>
        <w:t xml:space="preserve"> живой изгороди в виде высоких кустарников без плодов и ягод.</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3.1.10. Размер площадок должен быть рассчитан на установку необходимого числа контейнеров, но не более 5.</w:t>
      </w:r>
    </w:p>
    <w:p w:rsidR="0098230C" w:rsidRPr="00571543" w:rsidRDefault="0098230C" w:rsidP="0098230C">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3.1.11.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ТБО на автозаправочных станциях должны быть оборудованы плотно закрывающейся крышкой и запираться на замок.</w:t>
      </w:r>
    </w:p>
    <w:p w:rsidR="0098230C" w:rsidRPr="00571543" w:rsidRDefault="0098230C" w:rsidP="0098230C">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3.1.12.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98230C" w:rsidRPr="00571543" w:rsidRDefault="0098230C" w:rsidP="0098230C">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3.1.13. На территории Знаменского сельского поселения запрещается размещать и накапливать отходы производства и потребления в несанкционированных местах.</w:t>
      </w:r>
    </w:p>
    <w:p w:rsidR="0098230C" w:rsidRPr="00571543" w:rsidRDefault="0098230C" w:rsidP="0098230C">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Обязанность по содержанию контейнерных площадок и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8230C" w:rsidRPr="00571543" w:rsidRDefault="0098230C" w:rsidP="0098230C">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3.1.14. Объектами сбора и вывоза твердых коммунальных  отходов ( далее ТКО) являются территории домовладений</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 предприятий, учреждений, организаций, объекты культурно-бытового, торгового или иного назначения, улицы, парки , другие места общего пользования.</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(при осуществлении управления многоквартирным домом по 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организовать своевременный вывоз ТБО и крупногабаритного мусора. Не допускается хранение ТБО в открытых контейнерах в теплое время года (при температуре воздуха более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более одних суток (ежедневный вывоз), в холодное время года (при температуре ниже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 более трех суток;</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свободный подъезд к контейнерам и контейнерным площадкам;</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обеспечить содержание контейнеров для сбора ТКО, урн в исправном состоянии, исключающем их переполнение и загрязнение территорий;</w:t>
      </w:r>
    </w:p>
    <w:p w:rsidR="0098230C" w:rsidRPr="00571543" w:rsidRDefault="0098230C" w:rsidP="0098230C">
      <w:pPr>
        <w:keepLines/>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своевременную очистку и дезинфекцию урн, контейнеров и контейнерных площадок;</w:t>
      </w:r>
    </w:p>
    <w:p w:rsidR="0098230C" w:rsidRPr="00571543" w:rsidRDefault="0098230C" w:rsidP="0098230C">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произвести своевременную окраску и мойку контейнеров</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3.1.15 Транспортировка отходов производства и потребления осуществляется:</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3.1.16. Допускается организация вывоза ТКО из зон частной жилой застройки путем подачи транспортного средства в установленные места в определенные дни и часы.</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3.1.17. Вывоз ТКО осуществляется специализированной организацией ЖКХ, на платной основе, в соответствии с заключенным договором.</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3.1.18. 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(при осуществлении управления многоквартирным домом по 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 заключить договор на вывоз ТКО со специализированной организацией ЖКХ.</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3.1.19. Доставка ТКО к месту сбора осуществляется населением  в специальных полиэтиленовых пакетах </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весом не более </w:t>
      </w:r>
      <w:smartTag w:uri="urn:schemas-microsoft-com:office:smarttags" w:element="metricconverter">
        <w:smartTagPr>
          <w:attr w:name="ProductID" w:val="25 кг"/>
        </w:smartTagPr>
        <w:r w:rsidRPr="00571543">
          <w:rPr>
            <w:rFonts w:ascii="Times New Roman" w:hAnsi="Times New Roman" w:cs="Times New Roman"/>
            <w:sz w:val="28"/>
            <w:szCs w:val="28"/>
          </w:rPr>
          <w:t>25 кг</w:t>
        </w:r>
      </w:smartTag>
      <w:r w:rsidRPr="00571543">
        <w:rPr>
          <w:rFonts w:ascii="Times New Roman" w:hAnsi="Times New Roman" w:cs="Times New Roman"/>
          <w:sz w:val="28"/>
          <w:szCs w:val="28"/>
        </w:rPr>
        <w:t>) в соответствии с утвержденным графиком сбора и вывоза ТКО.</w:t>
      </w:r>
    </w:p>
    <w:p w:rsidR="00560091" w:rsidRDefault="0098230C" w:rsidP="00560091">
      <w:pPr>
        <w:pStyle w:val="310"/>
        <w:spacing w:after="0"/>
        <w:ind w:left="0" w:firstLine="708"/>
        <w:jc w:val="both"/>
        <w:rPr>
          <w:sz w:val="28"/>
          <w:szCs w:val="28"/>
        </w:rPr>
      </w:pPr>
      <w:r w:rsidRPr="00571543">
        <w:rPr>
          <w:sz w:val="28"/>
          <w:szCs w:val="28"/>
        </w:rPr>
        <w:t>3.2. Организация уборки  территории.</w:t>
      </w:r>
    </w:p>
    <w:p w:rsidR="00560091" w:rsidRDefault="00560091" w:rsidP="00560091">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3.2.1</w:t>
      </w:r>
      <w:r>
        <w:rPr>
          <w:rFonts w:ascii="Times New Roman" w:hAnsi="Times New Roman" w:cs="Times New Roman"/>
          <w:iCs/>
          <w:sz w:val="28"/>
          <w:szCs w:val="28"/>
        </w:rPr>
        <w:t>.</w:t>
      </w:r>
      <w:r w:rsidRPr="00571543">
        <w:rPr>
          <w:rFonts w:ascii="Times New Roman" w:hAnsi="Times New Roman" w:cs="Times New Roman"/>
          <w:iCs/>
          <w:sz w:val="28"/>
          <w:szCs w:val="28"/>
        </w:rPr>
        <w:t xml:space="preserve"> З</w:t>
      </w:r>
      <w:r w:rsidRPr="00571543">
        <w:rPr>
          <w:rFonts w:ascii="Times New Roman" w:hAnsi="Times New Roman" w:cs="Times New Roman"/>
          <w:sz w:val="28"/>
          <w:szCs w:val="28"/>
        </w:rPr>
        <w:t xml:space="preserve">емлепользователи, землевладельцы, собственники, арендаторы земельных участков обязаны обеспечить содержание предоставленных территорий в чистоте и порядке, надлежащем санитарном состоянии в соответствии с требованиями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42-128-4690-88 «Санитарные правила содержания территорий населенных мест» и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50597-93 «Автомобильные дороги и улицы. </w:t>
      </w:r>
      <w:proofErr w:type="gramStart"/>
      <w:r w:rsidRPr="00571543">
        <w:rPr>
          <w:rFonts w:ascii="Times New Roman" w:hAnsi="Times New Roman" w:cs="Times New Roman"/>
          <w:sz w:val="28"/>
          <w:szCs w:val="28"/>
        </w:rPr>
        <w:t xml:space="preserve">Требования к эксплуатационному состоянию, допустимому по условиям обеспечения безопасности дорожного движения», в том числе ежедневную уборку с последующим поддержанием чистоты в течение дня, своевременное устранение наледи и посыпку </w:t>
      </w:r>
      <w:proofErr w:type="spellStart"/>
      <w:r w:rsidRPr="00571543">
        <w:rPr>
          <w:rFonts w:ascii="Times New Roman" w:hAnsi="Times New Roman" w:cs="Times New Roman"/>
          <w:sz w:val="28"/>
          <w:szCs w:val="28"/>
        </w:rPr>
        <w:t>пескосоляной</w:t>
      </w:r>
      <w:proofErr w:type="spellEnd"/>
      <w:r w:rsidRPr="00571543">
        <w:rPr>
          <w:rFonts w:ascii="Times New Roman" w:hAnsi="Times New Roman" w:cs="Times New Roman"/>
          <w:sz w:val="28"/>
          <w:szCs w:val="28"/>
        </w:rPr>
        <w:t xml:space="preserve"> смесью в зимний период, своевременное скашивание и вывоз травы (высота травостоя не более </w:t>
      </w:r>
      <w:smartTag w:uri="urn:schemas-microsoft-com:office:smarttags" w:element="metricconverter">
        <w:smartTagPr>
          <w:attr w:name="ProductID" w:val="15 см"/>
        </w:smartTagPr>
        <w:r w:rsidRPr="00571543">
          <w:rPr>
            <w:rFonts w:ascii="Times New Roman" w:hAnsi="Times New Roman" w:cs="Times New Roman"/>
            <w:sz w:val="28"/>
            <w:szCs w:val="28"/>
          </w:rPr>
          <w:t>15 см</w:t>
        </w:r>
      </w:smartTag>
      <w:r w:rsidRPr="00571543">
        <w:rPr>
          <w:rFonts w:ascii="Times New Roman" w:hAnsi="Times New Roman" w:cs="Times New Roman"/>
          <w:sz w:val="28"/>
          <w:szCs w:val="28"/>
        </w:rPr>
        <w:t>), сорняков, проведение своевременного ремонта покрытий тротуаров, внутриквартальных проездов и дорог, карманов и площадок для парковки автотранспорта</w:t>
      </w:r>
      <w:proofErr w:type="gramEnd"/>
      <w:r w:rsidRPr="00571543">
        <w:rPr>
          <w:rFonts w:ascii="Times New Roman" w:hAnsi="Times New Roman" w:cs="Times New Roman"/>
          <w:sz w:val="28"/>
          <w:szCs w:val="28"/>
        </w:rPr>
        <w:t>, устранение трещин, выбоин, ям, повреждений бордюрного камня и других дефектов дорожного покрытия.</w:t>
      </w:r>
    </w:p>
    <w:p w:rsidR="00560091" w:rsidRPr="007020A3" w:rsidRDefault="00560091" w:rsidP="007020A3">
      <w:pPr>
        <w:spacing w:after="0" w:line="240" w:lineRule="auto"/>
        <w:ind w:firstLine="709"/>
        <w:jc w:val="both"/>
        <w:rPr>
          <w:rFonts w:ascii="Times New Roman" w:hAnsi="Times New Roman" w:cs="Times New Roman"/>
          <w:spacing w:val="2"/>
          <w:sz w:val="28"/>
          <w:szCs w:val="28"/>
          <w:shd w:val="clear" w:color="auto" w:fill="FFFFFF"/>
        </w:rPr>
      </w:pPr>
      <w:r w:rsidRPr="00810F0C">
        <w:rPr>
          <w:rFonts w:ascii="Times New Roman" w:hAnsi="Times New Roman" w:cs="Times New Roman"/>
          <w:spacing w:val="2"/>
          <w:sz w:val="28"/>
          <w:szCs w:val="28"/>
          <w:shd w:val="clear" w:color="auto" w:fill="FFFFFF"/>
        </w:rPr>
        <w:t xml:space="preserve">Орган местного самоуправления муниципального образования Орловской области для определения границ прилегающих территорий разрабатывает и утверждает один или несколько нижеперечисленных видов </w:t>
      </w:r>
      <w:r w:rsidRPr="00810F0C">
        <w:rPr>
          <w:rFonts w:ascii="Times New Roman" w:hAnsi="Times New Roman" w:cs="Times New Roman"/>
          <w:spacing w:val="2"/>
          <w:sz w:val="28"/>
          <w:szCs w:val="28"/>
          <w:shd w:val="clear" w:color="auto" w:fill="FFFFFF"/>
        </w:rPr>
        <w:lastRenderedPageBreak/>
        <w:t>описания местоположения границ прилегающих территорий: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1) текстовое описание местоположения границ прилегающих территорий;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2) графическое описание местоположения границ прилегающих территорий;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Разработка и утверждение описания местоположения границ прилегающих территорий осуществляются органом местного самоуправления муниципального образования Орловской области в установленном им порядке.</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Границы прилегающих территорий определяются с учетом следующих требований: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1) границы прилегающих территорий должны иметь один замкнутый контур или два непересекающихся замкнутых контура;</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2) пересечение границ прилегающих территорий не допускается;</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3) пересечение границ прилегающих территорий с автомобильными дорогами не допускается;</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Орган местного самоуправления муниципального образования Орловской области в установленном им порядке доводит до сведения собственников и (или) иных законных владельцев зданий, строений, сооружений, земельных участков утвержденное им описание местоположения границ прилегающих территорий.</w:t>
      </w:r>
    </w:p>
    <w:p w:rsidR="0098230C" w:rsidRPr="00571543" w:rsidRDefault="0098230C" w:rsidP="0098230C">
      <w:pPr>
        <w:pStyle w:val="21"/>
        <w:spacing w:after="0" w:line="240" w:lineRule="auto"/>
        <w:ind w:left="0" w:firstLine="708"/>
        <w:jc w:val="both"/>
        <w:rPr>
          <w:sz w:val="28"/>
          <w:szCs w:val="28"/>
        </w:rPr>
      </w:pPr>
      <w:r w:rsidRPr="00571543">
        <w:rPr>
          <w:sz w:val="28"/>
          <w:szCs w:val="28"/>
        </w:rPr>
        <w:t>3.2.2. Содержание территории муниципального образования включает в себя выполнение следующих работ:</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а) в летний период – уборка мусора, скашивание травы, ремонт дорожных покрытий, газонов, тротуаров, площадок;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в зимний период – уборка мусора, удаление снежно-ледяных образований, перекидывание, погрузка и вывоз снега (в т.ч. расчистка тротуаров и подъездных путей)</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 ликвидация гололеда;</w:t>
      </w:r>
    </w:p>
    <w:p w:rsidR="0098230C" w:rsidRPr="00571543" w:rsidRDefault="0098230C" w:rsidP="0098230C">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sz w:val="28"/>
          <w:szCs w:val="28"/>
        </w:rPr>
        <w:t>в) в период с неустойчивыми погодными условиями (весной и осенью) – уборка мусора, удаление гололедных образований, грунтовых наносов.</w:t>
      </w:r>
      <w:r w:rsidRPr="00571543">
        <w:rPr>
          <w:rFonts w:ascii="Times New Roman" w:hAnsi="Times New Roman" w:cs="Times New Roman"/>
          <w:iCs/>
          <w:sz w:val="28"/>
          <w:szCs w:val="28"/>
        </w:rPr>
        <w:t xml:space="preserve"> </w:t>
      </w:r>
    </w:p>
    <w:p w:rsidR="0098230C" w:rsidRPr="00571543" w:rsidRDefault="0098230C" w:rsidP="0098230C">
      <w:pPr>
        <w:pStyle w:val="21"/>
        <w:spacing w:after="0" w:line="240" w:lineRule="auto"/>
        <w:ind w:left="0" w:firstLine="708"/>
        <w:jc w:val="both"/>
        <w:rPr>
          <w:sz w:val="28"/>
          <w:szCs w:val="28"/>
        </w:rPr>
      </w:pPr>
      <w:r w:rsidRPr="00571543">
        <w:rPr>
          <w:sz w:val="28"/>
          <w:szCs w:val="28"/>
        </w:rPr>
        <w:t>3.2.3. Организац</w:t>
      </w:r>
      <w:r w:rsidR="007020A3">
        <w:rPr>
          <w:sz w:val="28"/>
          <w:szCs w:val="28"/>
        </w:rPr>
        <w:t xml:space="preserve">ия работ по содержанию </w:t>
      </w:r>
      <w:r w:rsidRPr="00571543">
        <w:rPr>
          <w:sz w:val="28"/>
          <w:szCs w:val="28"/>
        </w:rPr>
        <w:t xml:space="preserve"> территории возлагается </w:t>
      </w:r>
      <w:proofErr w:type="gramStart"/>
      <w:r w:rsidRPr="00571543">
        <w:rPr>
          <w:sz w:val="28"/>
          <w:szCs w:val="28"/>
        </w:rPr>
        <w:t>на</w:t>
      </w:r>
      <w:proofErr w:type="gramEnd"/>
      <w:r w:rsidRPr="00571543">
        <w:rPr>
          <w:sz w:val="28"/>
          <w:szCs w:val="28"/>
        </w:rPr>
        <w:t>:</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а) специализированные организации </w:t>
      </w:r>
      <w:proofErr w:type="spellStart"/>
      <w:r w:rsidRPr="00571543">
        <w:rPr>
          <w:rFonts w:ascii="Times New Roman" w:hAnsi="Times New Roman" w:cs="Times New Roman"/>
          <w:sz w:val="28"/>
          <w:szCs w:val="28"/>
        </w:rPr>
        <w:t>жилищно</w:t>
      </w:r>
      <w:proofErr w:type="spellEnd"/>
      <w:r w:rsidRPr="00571543">
        <w:rPr>
          <w:rFonts w:ascii="Times New Roman" w:hAnsi="Times New Roman" w:cs="Times New Roman"/>
          <w:sz w:val="28"/>
          <w:szCs w:val="28"/>
        </w:rPr>
        <w:t xml:space="preserve"> – коммунального хозяйства на не закрепленных территориях;</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собственников, арендаторов, землепользователей, землевладельцев соответствующих земельных участков на закрепленных территориях.</w:t>
      </w: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Определить границами закрепленных территорий расстояние на всем протяжении находящихся в собственности, пользовании, аренде земельных участков от красной линии улицы до проезжей части.</w:t>
      </w:r>
    </w:p>
    <w:p w:rsidR="0098230C" w:rsidRPr="00571543" w:rsidRDefault="0098230C" w:rsidP="0098230C">
      <w:pPr>
        <w:pStyle w:val="21"/>
        <w:spacing w:after="0" w:line="240" w:lineRule="auto"/>
        <w:ind w:left="0"/>
        <w:jc w:val="both"/>
        <w:rPr>
          <w:sz w:val="28"/>
          <w:szCs w:val="28"/>
        </w:rPr>
      </w:pPr>
      <w:r w:rsidRPr="00571543">
        <w:rPr>
          <w:sz w:val="28"/>
          <w:szCs w:val="28"/>
        </w:rPr>
        <w:lastRenderedPageBreak/>
        <w:t xml:space="preserve">        Организация и проведение работ по содержанию  территории осуществляется в соответствии с действующим законодательством Российской Федерации, нормативно-техническими документами (ГОСТ, </w:t>
      </w:r>
      <w:proofErr w:type="spellStart"/>
      <w:r w:rsidRPr="00571543">
        <w:rPr>
          <w:sz w:val="28"/>
          <w:szCs w:val="28"/>
        </w:rPr>
        <w:t>СНиП</w:t>
      </w:r>
      <w:proofErr w:type="spellEnd"/>
      <w:r w:rsidRPr="00571543">
        <w:rPr>
          <w:sz w:val="28"/>
          <w:szCs w:val="28"/>
        </w:rPr>
        <w:t xml:space="preserve">, </w:t>
      </w:r>
      <w:proofErr w:type="spellStart"/>
      <w:r w:rsidRPr="00571543">
        <w:rPr>
          <w:sz w:val="28"/>
          <w:szCs w:val="28"/>
        </w:rPr>
        <w:t>СанПиН</w:t>
      </w:r>
      <w:proofErr w:type="spellEnd"/>
      <w:r w:rsidRPr="00571543">
        <w:rPr>
          <w:sz w:val="28"/>
          <w:szCs w:val="28"/>
        </w:rPr>
        <w:t>, ТУ, Правилами и нормами технической эксплуатации жилищного фонда).</w:t>
      </w:r>
    </w:p>
    <w:p w:rsidR="0098230C" w:rsidRPr="00571543" w:rsidRDefault="0098230C" w:rsidP="0098230C">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3.2.4.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98230C" w:rsidRPr="00571543" w:rsidRDefault="0098230C" w:rsidP="0098230C">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Убираемый снег должен вывозиться в места для приема снега.</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3.2.5.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3.2.6.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571543">
        <w:rPr>
          <w:rFonts w:ascii="Times New Roman" w:hAnsi="Times New Roman" w:cs="Times New Roman"/>
          <w:sz w:val="28"/>
          <w:szCs w:val="28"/>
        </w:rPr>
        <w:t>противогололедными</w:t>
      </w:r>
      <w:proofErr w:type="spellEnd"/>
      <w:r w:rsidRPr="00571543">
        <w:rPr>
          <w:rFonts w:ascii="Times New Roman" w:hAnsi="Times New Roman" w:cs="Times New Roman"/>
          <w:sz w:val="28"/>
          <w:szCs w:val="28"/>
        </w:rPr>
        <w:t xml:space="preserve"> материалами.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3.2.7.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571543">
        <w:rPr>
          <w:rFonts w:ascii="Times New Roman" w:hAnsi="Times New Roman" w:cs="Times New Roman"/>
          <w:sz w:val="28"/>
          <w:szCs w:val="28"/>
        </w:rPr>
        <w:t>внутридворовых</w:t>
      </w:r>
      <w:proofErr w:type="spellEnd"/>
      <w:r w:rsidRPr="00571543">
        <w:rPr>
          <w:rFonts w:ascii="Times New Roman" w:hAnsi="Times New Roman" w:cs="Times New Roman"/>
          <w:sz w:val="28"/>
          <w:szCs w:val="28"/>
        </w:rPr>
        <w:t xml:space="preserve"> территориях должно предусматривать отвод талых вод.</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3.2.8.Уборка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3.2.9.При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3.2.10.Складирование нечистот на проезжую часть улиц, тротуары и газоны запрещено.</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3.2.11.Сбор брошенных на улицах предметов, создающих помехи дорожному движению, возлагается на организации, обслуживающие данные объекты.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8230C" w:rsidRPr="00571543" w:rsidRDefault="0098230C" w:rsidP="0098230C">
      <w:pPr>
        <w:pStyle w:val="21"/>
        <w:spacing w:after="0" w:line="240" w:lineRule="auto"/>
        <w:ind w:left="0"/>
        <w:jc w:val="both"/>
        <w:rPr>
          <w:sz w:val="28"/>
          <w:szCs w:val="28"/>
        </w:rPr>
      </w:pPr>
      <w:r w:rsidRPr="00571543">
        <w:rPr>
          <w:sz w:val="28"/>
          <w:szCs w:val="28"/>
        </w:rPr>
        <w:t xml:space="preserve">          3.3. Содержание фасадов зданий и строений </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3.3.1. Собственники и арендаторы зданий, строений, временных объектов и помещений многоквартирного дома обязаны:</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8230C" w:rsidRPr="00571543" w:rsidRDefault="0098230C" w:rsidP="0098230C">
      <w:pPr>
        <w:autoSpaceDE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8230C" w:rsidRPr="007020A3" w:rsidRDefault="0098230C" w:rsidP="0098230C">
      <w:pPr>
        <w:pStyle w:val="a8"/>
        <w:tabs>
          <w:tab w:val="left" w:pos="360"/>
        </w:tabs>
        <w:spacing w:after="0"/>
        <w:ind w:left="0" w:firstLine="708"/>
        <w:jc w:val="both"/>
        <w:rPr>
          <w:rFonts w:ascii="Times New Roman" w:hAnsi="Times New Roman" w:cs="Times New Roman"/>
          <w:sz w:val="28"/>
          <w:szCs w:val="28"/>
        </w:rPr>
      </w:pPr>
      <w:r w:rsidRPr="007020A3">
        <w:rPr>
          <w:rFonts w:ascii="Times New Roman" w:hAnsi="Times New Roman" w:cs="Times New Roman"/>
          <w:sz w:val="28"/>
          <w:szCs w:val="28"/>
        </w:rPr>
        <w:t xml:space="preserve">3.3.2. </w:t>
      </w:r>
      <w:proofErr w:type="gramStart"/>
      <w:r w:rsidRPr="007020A3">
        <w:rPr>
          <w:rFonts w:ascii="Times New Roman" w:hAnsi="Times New Roman" w:cs="Times New Roman"/>
          <w:sz w:val="28"/>
          <w:szCs w:val="28"/>
        </w:rPr>
        <w:t>Архитектурное решение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Знаменского района Орловской области.</w:t>
      </w:r>
      <w:proofErr w:type="gramEnd"/>
    </w:p>
    <w:p w:rsidR="0098230C" w:rsidRPr="007020A3" w:rsidRDefault="0098230C" w:rsidP="0098230C">
      <w:pPr>
        <w:pStyle w:val="a8"/>
        <w:tabs>
          <w:tab w:val="left" w:pos="360"/>
        </w:tabs>
        <w:spacing w:after="0"/>
        <w:ind w:left="0"/>
        <w:jc w:val="both"/>
        <w:rPr>
          <w:rFonts w:ascii="Times New Roman" w:hAnsi="Times New Roman" w:cs="Times New Roman"/>
          <w:sz w:val="28"/>
          <w:szCs w:val="28"/>
        </w:rPr>
      </w:pPr>
      <w:r w:rsidRPr="007020A3">
        <w:rPr>
          <w:rFonts w:ascii="Times New Roman" w:hAnsi="Times New Roman" w:cs="Times New Roman"/>
          <w:sz w:val="28"/>
          <w:szCs w:val="28"/>
        </w:rPr>
        <w:t xml:space="preserve">          Самовольное переоборудование фасадов зданий, нарушение внешнего архитектурного облика не допускается. </w:t>
      </w:r>
    </w:p>
    <w:p w:rsidR="0098230C" w:rsidRPr="007020A3" w:rsidRDefault="0098230C" w:rsidP="0098230C">
      <w:pPr>
        <w:pStyle w:val="a8"/>
        <w:tabs>
          <w:tab w:val="left" w:pos="360"/>
        </w:tabs>
        <w:spacing w:after="0"/>
        <w:ind w:left="0" w:firstLine="708"/>
        <w:jc w:val="both"/>
        <w:rPr>
          <w:rFonts w:ascii="Times New Roman" w:hAnsi="Times New Roman" w:cs="Times New Roman"/>
          <w:sz w:val="28"/>
          <w:szCs w:val="28"/>
        </w:rPr>
      </w:pPr>
      <w:r w:rsidRPr="007020A3">
        <w:rPr>
          <w:rFonts w:ascii="Times New Roman" w:hAnsi="Times New Roman" w:cs="Times New Roman"/>
          <w:sz w:val="28"/>
          <w:szCs w:val="28"/>
        </w:rPr>
        <w:t xml:space="preserve">3.3.2.1. Собственники зданий, строений, сооружений обязаны осуществлять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98230C" w:rsidRPr="007020A3" w:rsidRDefault="0098230C" w:rsidP="0098230C">
      <w:pPr>
        <w:pStyle w:val="a8"/>
        <w:tabs>
          <w:tab w:val="left" w:pos="360"/>
        </w:tabs>
        <w:spacing w:after="0"/>
        <w:ind w:left="0" w:firstLine="708"/>
        <w:jc w:val="both"/>
        <w:rPr>
          <w:rFonts w:ascii="Times New Roman" w:hAnsi="Times New Roman" w:cs="Times New Roman"/>
          <w:sz w:val="28"/>
          <w:szCs w:val="28"/>
        </w:rPr>
      </w:pPr>
      <w:r w:rsidRPr="007020A3">
        <w:rPr>
          <w:rFonts w:ascii="Times New Roman" w:hAnsi="Times New Roman" w:cs="Times New Roman"/>
          <w:sz w:val="28"/>
          <w:szCs w:val="28"/>
        </w:rPr>
        <w:t>3.3.2.2. К дефектам внешнего вида, нарушающим архитектурный облик застройки, относятся:</w:t>
      </w:r>
    </w:p>
    <w:p w:rsidR="0098230C" w:rsidRPr="00571543" w:rsidRDefault="0098230C" w:rsidP="0098230C">
      <w:pPr>
        <w:pStyle w:val="ConsPlusNormal"/>
        <w:widowControl/>
        <w:ind w:firstLine="708"/>
        <w:jc w:val="both"/>
        <w:rPr>
          <w:rFonts w:ascii="Times New Roman" w:hAnsi="Times New Roman" w:cs="Times New Roman"/>
          <w:sz w:val="28"/>
          <w:szCs w:val="28"/>
        </w:rPr>
      </w:pPr>
      <w:proofErr w:type="gramStart"/>
      <w:r w:rsidRPr="00571543">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3.3.2.3. Отступления от </w:t>
      </w:r>
      <w:proofErr w:type="gramStart"/>
      <w:r w:rsidRPr="001C227D">
        <w:rPr>
          <w:rFonts w:ascii="Times New Roman" w:hAnsi="Times New Roman" w:cs="Times New Roman"/>
          <w:sz w:val="28"/>
          <w:szCs w:val="28"/>
        </w:rPr>
        <w:t>архитектурных решений</w:t>
      </w:r>
      <w:proofErr w:type="gramEnd"/>
      <w:r w:rsidRPr="001C227D">
        <w:rPr>
          <w:rFonts w:ascii="Times New Roman" w:hAnsi="Times New Roman" w:cs="Times New Roman"/>
          <w:sz w:val="28"/>
          <w:szCs w:val="28"/>
        </w:rPr>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Знаменского района Орловской области.</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lastRenderedPageBreak/>
        <w:t>3.3.3. Все здания должны быть оборудованы домовыми знаками с указанием улицы и номера дома, желательно с подсветкой в темное время суток, а жилые, кроме того, указателями номеров подъездов и квартир.</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3.3.4. Домовые знаки должны размещаться на высоте от 2,5 до </w:t>
      </w:r>
      <w:smartTag w:uri="urn:schemas-microsoft-com:office:smarttags" w:element="metricconverter">
        <w:smartTagPr>
          <w:attr w:name="ProductID" w:val="3,5 м"/>
        </w:smartTagPr>
        <w:r w:rsidRPr="001C227D">
          <w:rPr>
            <w:rFonts w:ascii="Times New Roman" w:hAnsi="Times New Roman" w:cs="Times New Roman"/>
            <w:sz w:val="28"/>
            <w:szCs w:val="28"/>
          </w:rPr>
          <w:t>3,5 м</w:t>
        </w:r>
      </w:smartTag>
      <w:r w:rsidRPr="001C227D">
        <w:rPr>
          <w:rFonts w:ascii="Times New Roman" w:hAnsi="Times New Roman" w:cs="Times New Roman"/>
          <w:sz w:val="28"/>
          <w:szCs w:val="28"/>
        </w:rPr>
        <w:t xml:space="preserve"> от уровня земли на расстоянии не более </w:t>
      </w:r>
      <w:smartTag w:uri="urn:schemas-microsoft-com:office:smarttags" w:element="metricconverter">
        <w:smartTagPr>
          <w:attr w:name="ProductID" w:val="1,0 м"/>
        </w:smartTagPr>
        <w:r w:rsidRPr="001C227D">
          <w:rPr>
            <w:rFonts w:ascii="Times New Roman" w:hAnsi="Times New Roman" w:cs="Times New Roman"/>
            <w:sz w:val="28"/>
            <w:szCs w:val="28"/>
          </w:rPr>
          <w:t>1,0 м</w:t>
        </w:r>
      </w:smartTag>
      <w:r w:rsidRPr="001C227D">
        <w:rPr>
          <w:rFonts w:ascii="Times New Roman" w:hAnsi="Times New Roman" w:cs="Times New Roman"/>
          <w:sz w:val="28"/>
          <w:szCs w:val="28"/>
        </w:rPr>
        <w:t xml:space="preserve"> от угла здания;</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крупные номерные знаки (высота цифр 30-</w:t>
      </w:r>
      <w:smartTag w:uri="urn:schemas-microsoft-com:office:smarttags" w:element="metricconverter">
        <w:smartTagPr>
          <w:attr w:name="ProductID" w:val="35 см"/>
        </w:smartTagPr>
        <w:r w:rsidRPr="001C227D">
          <w:rPr>
            <w:rFonts w:ascii="Times New Roman" w:hAnsi="Times New Roman" w:cs="Times New Roman"/>
            <w:sz w:val="28"/>
            <w:szCs w:val="28"/>
          </w:rPr>
          <w:t>35 см</w:t>
        </w:r>
      </w:smartTag>
      <w:r w:rsidRPr="001C227D">
        <w:rPr>
          <w:rFonts w:ascii="Times New Roman" w:hAnsi="Times New Roman" w:cs="Times New Roman"/>
          <w:sz w:val="28"/>
          <w:szCs w:val="2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За левую и правую стороны дома следует принимать положение дома, если смотреть на него со стороны улицы.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На зданиях и сооружениях населенного пункта так же рекомендуется предусматривать разме</w:t>
      </w:r>
      <w:r w:rsidR="001C227D">
        <w:rPr>
          <w:rFonts w:ascii="Times New Roman" w:hAnsi="Times New Roman" w:cs="Times New Roman"/>
          <w:sz w:val="28"/>
          <w:szCs w:val="28"/>
        </w:rPr>
        <w:t>щение следующих домовых знаков:</w:t>
      </w:r>
      <w:r w:rsidRPr="00571543">
        <w:rPr>
          <w:rFonts w:ascii="Times New Roman" w:hAnsi="Times New Roman" w:cs="Times New Roman"/>
          <w:sz w:val="28"/>
          <w:szCs w:val="28"/>
        </w:rPr>
        <w:t xml:space="preserve"> международный символ доступности объекта для инвалидов, </w:t>
      </w:r>
      <w:proofErr w:type="spellStart"/>
      <w:r w:rsidRPr="00571543">
        <w:rPr>
          <w:rFonts w:ascii="Times New Roman" w:hAnsi="Times New Roman" w:cs="Times New Roman"/>
          <w:sz w:val="28"/>
          <w:szCs w:val="28"/>
        </w:rPr>
        <w:t>флагодержатели</w:t>
      </w:r>
      <w:proofErr w:type="spellEnd"/>
      <w:r w:rsidRPr="00571543">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8230C" w:rsidRPr="001C227D" w:rsidRDefault="0098230C" w:rsidP="0098230C">
      <w:pPr>
        <w:pStyle w:val="a8"/>
        <w:tabs>
          <w:tab w:val="left" w:pos="360"/>
        </w:tabs>
        <w:spacing w:after="0"/>
        <w:ind w:left="0"/>
        <w:jc w:val="both"/>
        <w:rPr>
          <w:rFonts w:ascii="Times New Roman" w:hAnsi="Times New Roman" w:cs="Times New Roman"/>
          <w:sz w:val="28"/>
          <w:szCs w:val="28"/>
        </w:rPr>
      </w:pPr>
      <w:r w:rsidRPr="001C227D">
        <w:rPr>
          <w:rFonts w:ascii="Times New Roman" w:hAnsi="Times New Roman" w:cs="Times New Roman"/>
          <w:sz w:val="28"/>
          <w:szCs w:val="28"/>
        </w:rPr>
        <w:t xml:space="preserve">          3.3.5.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1C227D">
        <w:rPr>
          <w:rFonts w:ascii="Times New Roman" w:hAnsi="Times New Roman" w:cs="Times New Roman"/>
          <w:iCs/>
          <w:sz w:val="28"/>
          <w:szCs w:val="28"/>
        </w:rPr>
        <w:t>(при осуществлении управления многоквартирным домом по договору управления)</w:t>
      </w:r>
      <w:r w:rsidRPr="001C227D">
        <w:rPr>
          <w:rFonts w:ascii="Times New Roman" w:hAnsi="Times New Roman" w:cs="Times New Roman"/>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3.3.6.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3.3.7.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w:t>
      </w:r>
      <w:r w:rsidRPr="001C227D">
        <w:rPr>
          <w:rFonts w:ascii="Times New Roman" w:hAnsi="Times New Roman" w:cs="Times New Roman"/>
          <w:sz w:val="28"/>
          <w:szCs w:val="28"/>
        </w:rPr>
        <w:lastRenderedPageBreak/>
        <w:t>и колодцев водопроводной и канализационной сети. Указатели расположения подземного газопровода, различные сигнальные устройства допускается размещать на фасадах здания при условии сохранения отделки фасадов.</w:t>
      </w:r>
    </w:p>
    <w:p w:rsidR="0098230C" w:rsidRPr="001C227D" w:rsidRDefault="0098230C" w:rsidP="0098230C">
      <w:pPr>
        <w:pStyle w:val="a8"/>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3.3.8. Мемориальные и памятные доски на фасадах здания устанавливаются после согласования с администрацией Знаменского района Орловской области.</w:t>
      </w:r>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3.4. Содержание кровель, фасадов зданий, сооружений и временных объектов</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 xml:space="preserve">3.4.3. </w:t>
      </w:r>
      <w:proofErr w:type="gramStart"/>
      <w:r w:rsidRPr="00571543">
        <w:rPr>
          <w:rFonts w:ascii="Times New Roman" w:hAnsi="Times New Roman"/>
          <w:sz w:val="28"/>
          <w:szCs w:val="28"/>
        </w:rPr>
        <w:t xml:space="preserve">В зимнее время и в период с неустойчивыми погодными условиями (весной и осенью) </w:t>
      </w:r>
      <w:r w:rsidRPr="00571543">
        <w:rPr>
          <w:rFonts w:ascii="Times New Roman" w:hAnsi="Times New Roman"/>
          <w:bCs/>
          <w:sz w:val="28"/>
          <w:szCs w:val="28"/>
        </w:rPr>
        <w:t xml:space="preserve">собственники зданий и сооружений, временных объектов, </w:t>
      </w:r>
      <w:r w:rsidRPr="00571543">
        <w:rPr>
          <w:rFonts w:ascii="Times New Roman" w:hAnsi="Times New Roman"/>
          <w:sz w:val="28"/>
          <w:szCs w:val="28"/>
        </w:rPr>
        <w:t xml:space="preserve">а также помещений многоквартирного дома </w:t>
      </w:r>
      <w:r w:rsidRPr="00571543">
        <w:rPr>
          <w:rFonts w:ascii="Times New Roman" w:hAnsi="Times New Roman"/>
          <w:bCs/>
          <w:sz w:val="28"/>
          <w:szCs w:val="28"/>
        </w:rPr>
        <w:t xml:space="preserve">обязаны </w:t>
      </w:r>
      <w:r w:rsidRPr="00571543">
        <w:rPr>
          <w:rFonts w:ascii="Times New Roman" w:hAnsi="Times New Roman"/>
          <w:sz w:val="28"/>
          <w:szCs w:val="28"/>
        </w:rPr>
        <w:t>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w:t>
      </w:r>
      <w:proofErr w:type="gramEnd"/>
      <w:r w:rsidRPr="00571543">
        <w:rPr>
          <w:rFonts w:ascii="Times New Roman" w:hAnsi="Times New Roman"/>
          <w:sz w:val="28"/>
          <w:szCs w:val="28"/>
        </w:rPr>
        <w:t xml:space="preserve"> Очистка кровель и элементов фасадов зданий от </w:t>
      </w:r>
      <w:proofErr w:type="spellStart"/>
      <w:r w:rsidRPr="00571543">
        <w:rPr>
          <w:rFonts w:ascii="Times New Roman" w:hAnsi="Times New Roman"/>
          <w:sz w:val="28"/>
          <w:szCs w:val="28"/>
        </w:rPr>
        <w:t>наледеобразований</w:t>
      </w:r>
      <w:proofErr w:type="spellEnd"/>
      <w:r w:rsidRPr="00571543">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 xml:space="preserve">3.4.4.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571543">
          <w:rPr>
            <w:rFonts w:ascii="Times New Roman" w:hAnsi="Times New Roman"/>
            <w:sz w:val="28"/>
            <w:szCs w:val="28"/>
          </w:rPr>
          <w:t>30 см</w:t>
        </w:r>
      </w:smartTag>
      <w:r w:rsidRPr="00571543">
        <w:rPr>
          <w:rFonts w:ascii="Times New Roman" w:hAnsi="Times New Roman"/>
          <w:sz w:val="28"/>
          <w:szCs w:val="28"/>
        </w:rPr>
        <w:t>.</w:t>
      </w:r>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 xml:space="preserve">3.4.5. Очистка крыш зданий и элементов фасадов от снега, </w:t>
      </w:r>
      <w:proofErr w:type="spellStart"/>
      <w:r w:rsidRPr="00571543">
        <w:rPr>
          <w:rFonts w:ascii="Times New Roman" w:hAnsi="Times New Roman"/>
          <w:sz w:val="28"/>
          <w:szCs w:val="28"/>
        </w:rPr>
        <w:t>наледеобразований</w:t>
      </w:r>
      <w:proofErr w:type="spellEnd"/>
      <w:r w:rsidRPr="00571543">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98230C" w:rsidRPr="001C227D" w:rsidRDefault="0098230C" w:rsidP="0098230C">
      <w:pPr>
        <w:pStyle w:val="a8"/>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3.4.6. </w:t>
      </w:r>
      <w:proofErr w:type="gramStart"/>
      <w:r w:rsidRPr="001C227D">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3.4.7.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1C227D"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 xml:space="preserve">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w:t>
      </w:r>
      <w:r w:rsidRPr="00571543">
        <w:rPr>
          <w:rFonts w:ascii="Times New Roman" w:hAnsi="Times New Roman"/>
          <w:sz w:val="28"/>
          <w:szCs w:val="28"/>
        </w:rPr>
        <w:lastRenderedPageBreak/>
        <w:t>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w:t>
      </w:r>
      <w:r w:rsidR="001C227D">
        <w:rPr>
          <w:rFonts w:ascii="Times New Roman" w:hAnsi="Times New Roman"/>
          <w:sz w:val="28"/>
          <w:szCs w:val="28"/>
        </w:rPr>
        <w:t>.</w:t>
      </w:r>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Запрещается сбрасывать снег, лед и бытовые отходы в воронки водосточных труб.</w:t>
      </w:r>
    </w:p>
    <w:p w:rsidR="0098230C" w:rsidRPr="00571543" w:rsidRDefault="0098230C" w:rsidP="0098230C">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3.4.8.Для обеспечения поверхностного водоотвода от зданий и сооружений по их периметру рекомендуется предусматривать устройство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с надежной гидроизоляцией. Уклон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для зданий и сооружений рекомендуется принимать 0,8 -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может выполнять тротуар с твердым видом покрытия.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3.4.9.При организации стока воды со скатных крыш через водосточные трубы рекомендуется:</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3.4.10.Входные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71543">
        <w:rPr>
          <w:rFonts w:ascii="Times New Roman" w:hAnsi="Times New Roman" w:cs="Times New Roman"/>
          <w:sz w:val="28"/>
          <w:szCs w:val="28"/>
        </w:rPr>
        <w:t>маломобильных</w:t>
      </w:r>
      <w:proofErr w:type="spellEnd"/>
      <w:r w:rsidRPr="00571543">
        <w:rPr>
          <w:rFonts w:ascii="Times New Roman" w:hAnsi="Times New Roman" w:cs="Times New Roman"/>
          <w:sz w:val="28"/>
          <w:szCs w:val="28"/>
        </w:rPr>
        <w:t xml:space="preserve"> групп населения (пандусы, перила и пр.).</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3.4.11.Рекомендуется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3.4.12.Возможно допускать использование части площадки при входных группах для временного </w:t>
      </w:r>
      <w:proofErr w:type="spellStart"/>
      <w:r w:rsidRPr="00571543">
        <w:rPr>
          <w:rFonts w:ascii="Times New Roman" w:hAnsi="Times New Roman" w:cs="Times New Roman"/>
          <w:sz w:val="28"/>
          <w:szCs w:val="28"/>
        </w:rPr>
        <w:t>паркирования</w:t>
      </w:r>
      <w:proofErr w:type="spellEnd"/>
      <w:r w:rsidRPr="00571543">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озеленения.</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w:t>
      </w:r>
    </w:p>
    <w:p w:rsidR="0098230C" w:rsidRPr="00571543" w:rsidRDefault="0098230C" w:rsidP="0098230C">
      <w:pPr>
        <w:spacing w:after="0" w:line="240" w:lineRule="auto"/>
        <w:jc w:val="both"/>
        <w:rPr>
          <w:rFonts w:ascii="Times New Roman" w:hAnsi="Times New Roman" w:cs="Times New Roman"/>
          <w:caps/>
          <w:sz w:val="28"/>
          <w:szCs w:val="28"/>
        </w:rPr>
      </w:pPr>
      <w:r w:rsidRPr="00571543">
        <w:rPr>
          <w:rFonts w:ascii="Times New Roman" w:hAnsi="Times New Roman" w:cs="Times New Roman"/>
          <w:sz w:val="28"/>
          <w:szCs w:val="28"/>
        </w:rPr>
        <w:t xml:space="preserve">       </w:t>
      </w:r>
      <w:r>
        <w:rPr>
          <w:rFonts w:ascii="Times New Roman" w:hAnsi="Times New Roman" w:cs="Times New Roman"/>
          <w:caps/>
          <w:sz w:val="28"/>
          <w:szCs w:val="28"/>
        </w:rPr>
        <w:t xml:space="preserve">  3.5. </w:t>
      </w:r>
      <w:r w:rsidRPr="00571543">
        <w:rPr>
          <w:rFonts w:ascii="Times New Roman" w:hAnsi="Times New Roman" w:cs="Times New Roman"/>
          <w:bCs/>
          <w:sz w:val="28"/>
          <w:szCs w:val="28"/>
        </w:rPr>
        <w:t>Оформление и информация</w:t>
      </w:r>
      <w:r>
        <w:rPr>
          <w:rFonts w:ascii="Times New Roman" w:hAnsi="Times New Roman" w:cs="Times New Roman"/>
          <w:bCs/>
          <w:sz w:val="28"/>
          <w:szCs w:val="28"/>
        </w:rPr>
        <w:t>.</w:t>
      </w:r>
    </w:p>
    <w:p w:rsidR="0098230C" w:rsidRPr="00571543" w:rsidRDefault="0098230C" w:rsidP="0098230C">
      <w:pPr>
        <w:spacing w:after="0" w:line="240" w:lineRule="auto"/>
        <w:jc w:val="both"/>
        <w:rPr>
          <w:rFonts w:ascii="Times New Roman" w:hAnsi="Times New Roman" w:cs="Times New Roman"/>
          <w:i/>
          <w:caps/>
          <w:sz w:val="28"/>
          <w:szCs w:val="28"/>
        </w:rPr>
      </w:pPr>
      <w:r w:rsidRPr="00571543">
        <w:rPr>
          <w:rFonts w:ascii="Times New Roman" w:hAnsi="Times New Roman" w:cs="Times New Roman"/>
          <w:caps/>
          <w:sz w:val="28"/>
          <w:szCs w:val="28"/>
        </w:rPr>
        <w:t xml:space="preserve">          </w:t>
      </w:r>
      <w:r w:rsidRPr="00571543">
        <w:rPr>
          <w:rFonts w:ascii="Times New Roman" w:hAnsi="Times New Roman" w:cs="Times New Roman"/>
          <w:i/>
          <w:sz w:val="28"/>
          <w:szCs w:val="28"/>
        </w:rPr>
        <w:t>Вывески, реклама и витрины.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3.5.1.Установка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уполномоченными органами.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3.5.2. Установка рекламной конструкции, требующей проведения земляных работ, допускается при наличии разрешения на производство земляных работ для ее </w:t>
      </w:r>
      <w:proofErr w:type="gramStart"/>
      <w:r w:rsidRPr="00571543">
        <w:rPr>
          <w:rFonts w:ascii="Times New Roman" w:hAnsi="Times New Roman" w:cs="Times New Roman"/>
          <w:sz w:val="28"/>
          <w:szCs w:val="28"/>
        </w:rPr>
        <w:t>установки</w:t>
      </w:r>
      <w:proofErr w:type="gramEnd"/>
      <w:r w:rsidRPr="00571543">
        <w:rPr>
          <w:rFonts w:ascii="Times New Roman" w:hAnsi="Times New Roman" w:cs="Times New Roman"/>
          <w:sz w:val="28"/>
          <w:szCs w:val="28"/>
        </w:rPr>
        <w:t xml:space="preserve"> выданного администрацией Знаменского района Орловской области.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3.5.3.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администрацией Знаменского района Орловской области.</w:t>
      </w:r>
    </w:p>
    <w:p w:rsidR="0098230C" w:rsidRPr="00571543" w:rsidRDefault="0098230C" w:rsidP="0098230C">
      <w:pPr>
        <w:pStyle w:val="HTML"/>
        <w:ind w:firstLine="708"/>
        <w:jc w:val="both"/>
        <w:rPr>
          <w:rFonts w:ascii="Times New Roman" w:hAnsi="Times New Roman"/>
          <w:sz w:val="28"/>
          <w:szCs w:val="28"/>
        </w:rPr>
      </w:pPr>
      <w:r w:rsidRPr="00571543">
        <w:rPr>
          <w:rFonts w:ascii="Times New Roman" w:hAnsi="Times New Roman"/>
          <w:sz w:val="28"/>
          <w:szCs w:val="28"/>
        </w:rPr>
        <w:t>3.5.4.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571543">
        <w:rPr>
          <w:rFonts w:ascii="Times New Roman" w:hAnsi="Times New Roman"/>
          <w:sz w:val="28"/>
          <w:szCs w:val="28"/>
        </w:rPr>
        <w:softHyphen/>
        <w:t xml:space="preserve">становление рекламной конструкции.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3.5.5.Не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3.5.6.Расклейку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3.5.10.Размещение следует осуществлять согласно утвержденной схеме.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3.5.11.Рекламные конструкции не рекомендуется ра</w:t>
      </w:r>
      <w:r w:rsidR="004D21D9">
        <w:rPr>
          <w:rFonts w:ascii="Times New Roman" w:hAnsi="Times New Roman" w:cs="Times New Roman"/>
          <w:sz w:val="28"/>
          <w:szCs w:val="28"/>
        </w:rPr>
        <w:t xml:space="preserve">сполагать отдельно от </w:t>
      </w:r>
      <w:r w:rsidRPr="00571543">
        <w:rPr>
          <w:rFonts w:ascii="Times New Roman" w:hAnsi="Times New Roman" w:cs="Times New Roman"/>
          <w:sz w:val="28"/>
          <w:szCs w:val="28"/>
        </w:rPr>
        <w:t xml:space="preserve"> оборудования (за редким исключением, например, конструкций культурных и спортивных </w:t>
      </w:r>
      <w:proofErr w:type="gramStart"/>
      <w:r w:rsidRPr="00571543">
        <w:rPr>
          <w:rFonts w:ascii="Times New Roman" w:hAnsi="Times New Roman" w:cs="Times New Roman"/>
          <w:sz w:val="28"/>
          <w:szCs w:val="28"/>
        </w:rPr>
        <w:t>объектов</w:t>
      </w:r>
      <w:proofErr w:type="gramEnd"/>
      <w:r w:rsidRPr="00571543">
        <w:rPr>
          <w:rFonts w:ascii="Times New Roman" w:hAnsi="Times New Roman" w:cs="Times New Roman"/>
          <w:sz w:val="28"/>
          <w:szCs w:val="28"/>
        </w:rPr>
        <w:t xml:space="preserve"> а также афишных тумб), она должна его защищать или окупать его эксплуатацию.</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3.5.12.Крупноформатные рекламные конструкции (</w:t>
      </w:r>
      <w:proofErr w:type="spellStart"/>
      <w:r w:rsidRPr="00571543">
        <w:rPr>
          <w:rFonts w:ascii="Times New Roman" w:hAnsi="Times New Roman" w:cs="Times New Roman"/>
          <w:sz w:val="28"/>
          <w:szCs w:val="28"/>
        </w:rPr>
        <w:t>билборды</w:t>
      </w:r>
      <w:proofErr w:type="spell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суперсайты</w:t>
      </w:r>
      <w:proofErr w:type="spellEnd"/>
      <w:r w:rsidRPr="00571543">
        <w:rPr>
          <w:rFonts w:ascii="Times New Roman" w:hAnsi="Times New Roman" w:cs="Times New Roman"/>
          <w:sz w:val="28"/>
          <w:szCs w:val="28"/>
        </w:rPr>
        <w:t xml:space="preserve"> и прочие) не рекомендуется располагать ближе </w:t>
      </w:r>
      <w:smartTag w:uri="urn:schemas-microsoft-com:office:smarttags" w:element="metricconverter">
        <w:smartTagPr>
          <w:attr w:name="ProductID" w:val="100 метров"/>
        </w:smartTagPr>
        <w:r w:rsidRPr="00571543">
          <w:rPr>
            <w:rFonts w:ascii="Times New Roman" w:hAnsi="Times New Roman" w:cs="Times New Roman"/>
            <w:sz w:val="28"/>
            <w:szCs w:val="28"/>
          </w:rPr>
          <w:t>100 метров</w:t>
        </w:r>
      </w:smartTag>
      <w:r w:rsidRPr="00571543">
        <w:rPr>
          <w:rFonts w:ascii="Times New Roman" w:hAnsi="Times New Roman" w:cs="Times New Roman"/>
          <w:sz w:val="28"/>
          <w:szCs w:val="28"/>
        </w:rPr>
        <w:t xml:space="preserve"> от жилых, общественных и офисных зданий.</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Праздничное оформление территории.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3.5.13.Праздничное оформление территории муниципального образования рекомендуется выполнять по решению администрации Знаменского района на период проведения государственных и районных праздников, мероприятий, связанных со знаменательными событиями.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3.5.14.Оформление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3.5.15.Работы,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Знаменского района в пределах средств, предусмотренных на эти цели в бю</w:t>
      </w:r>
      <w:r w:rsidR="003C6029">
        <w:rPr>
          <w:rFonts w:ascii="Times New Roman" w:hAnsi="Times New Roman" w:cs="Times New Roman"/>
          <w:sz w:val="28"/>
          <w:szCs w:val="28"/>
        </w:rPr>
        <w:t>джете Знаменского сельского поселения</w:t>
      </w:r>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3.5.16.В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3.5.17.При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3.5.18.К дефектам внешнего вида элементов праздничного оформления относятся следующие недостатки:</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ржавчины, отслоений краски и царапины на элементах, крепеже; </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частичное или полное отсутствие свечения элементов светового оформления;</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Рекомендации к размещению информационных конструкц</w:t>
      </w:r>
      <w:r w:rsidR="003C6029">
        <w:rPr>
          <w:rFonts w:ascii="Times New Roman" w:hAnsi="Times New Roman" w:cs="Times New Roman"/>
          <w:i/>
          <w:sz w:val="28"/>
          <w:szCs w:val="28"/>
        </w:rPr>
        <w:t>ий (афиш) зрелищных мероприятий</w:t>
      </w:r>
      <w:r w:rsidRPr="00571543">
        <w:rPr>
          <w:rFonts w:ascii="Times New Roman" w:hAnsi="Times New Roman" w:cs="Times New Roman"/>
          <w:i/>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3.5.19.При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3.5.20.Количество рекламы не должно быть избыточно, а сами информа</w:t>
      </w:r>
      <w:r w:rsidR="003C6029">
        <w:rPr>
          <w:rFonts w:ascii="Times New Roman" w:hAnsi="Times New Roman" w:cs="Times New Roman"/>
          <w:sz w:val="28"/>
          <w:szCs w:val="28"/>
        </w:rPr>
        <w:t>ционные поверхности между собой</w:t>
      </w:r>
      <w:r w:rsidRPr="00571543">
        <w:rPr>
          <w:rFonts w:ascii="Times New Roman" w:hAnsi="Times New Roman" w:cs="Times New Roman"/>
          <w:sz w:val="28"/>
          <w:szCs w:val="28"/>
        </w:rPr>
        <w:t xml:space="preserve"> должны быть упорядочены по </w:t>
      </w:r>
      <w:proofErr w:type="spellStart"/>
      <w:r w:rsidRPr="00571543">
        <w:rPr>
          <w:rFonts w:ascii="Times New Roman" w:hAnsi="Times New Roman" w:cs="Times New Roman"/>
          <w:sz w:val="28"/>
          <w:szCs w:val="28"/>
        </w:rPr>
        <w:t>цветографике</w:t>
      </w:r>
      <w:proofErr w:type="spellEnd"/>
      <w:r w:rsidRPr="00571543">
        <w:rPr>
          <w:rFonts w:ascii="Times New Roman" w:hAnsi="Times New Roman" w:cs="Times New Roman"/>
          <w:sz w:val="28"/>
          <w:szCs w:val="28"/>
        </w:rPr>
        <w:t xml:space="preserve"> и композиции.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3.5.22.Размещение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3.5.23.Возможно размещать рекламу, создав специальные места или навесные конструкции на близлежащих столбах освещения.</w:t>
      </w:r>
    </w:p>
    <w:p w:rsidR="0098230C" w:rsidRPr="00571543" w:rsidRDefault="0098230C" w:rsidP="0098230C">
      <w:pPr>
        <w:pStyle w:val="ConsPlusNormal"/>
        <w:widowControl/>
        <w:ind w:firstLine="0"/>
        <w:jc w:val="both"/>
        <w:rPr>
          <w:rFonts w:ascii="Times New Roman" w:hAnsi="Times New Roman" w:cs="Times New Roman"/>
          <w:sz w:val="28"/>
          <w:szCs w:val="28"/>
        </w:rPr>
      </w:pPr>
      <w:r w:rsidRPr="00571543">
        <w:rPr>
          <w:rFonts w:ascii="Times New Roman" w:eastAsia="Times New Roman" w:hAnsi="Times New Roman" w:cs="Times New Roman"/>
          <w:sz w:val="28"/>
          <w:szCs w:val="28"/>
        </w:rPr>
        <w:t xml:space="preserve">          </w:t>
      </w:r>
      <w:r w:rsidRPr="00571543">
        <w:rPr>
          <w:rFonts w:ascii="Times New Roman" w:hAnsi="Times New Roman" w:cs="Times New Roman"/>
          <w:sz w:val="28"/>
          <w:szCs w:val="28"/>
        </w:rPr>
        <w:t>3.6. Наружное освещение</w:t>
      </w:r>
    </w:p>
    <w:p w:rsidR="0098230C" w:rsidRPr="001C227D" w:rsidRDefault="0098230C" w:rsidP="0098230C">
      <w:pPr>
        <w:pStyle w:val="a6"/>
        <w:tabs>
          <w:tab w:val="left" w:pos="-1843"/>
          <w:tab w:val="left" w:pos="-1418"/>
          <w:tab w:val="left" w:pos="10992"/>
          <w:tab w:val="left" w:pos="11199"/>
          <w:tab w:val="left" w:pos="11908"/>
          <w:tab w:val="left" w:pos="12824"/>
          <w:tab w:val="left" w:pos="13740"/>
          <w:tab w:val="left" w:pos="14656"/>
        </w:tabs>
        <w:ind w:firstLine="708"/>
        <w:jc w:val="both"/>
        <w:rPr>
          <w:rFonts w:ascii="Times New Roman" w:hAnsi="Times New Roman" w:cs="Times New Roman"/>
          <w:sz w:val="28"/>
          <w:szCs w:val="28"/>
        </w:rPr>
      </w:pPr>
      <w:r w:rsidRPr="001C227D">
        <w:rPr>
          <w:rFonts w:ascii="Times New Roman" w:hAnsi="Times New Roman" w:cs="Times New Roman"/>
          <w:sz w:val="28"/>
          <w:szCs w:val="28"/>
        </w:rPr>
        <w:t>3.6.1.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98230C" w:rsidRPr="00571543" w:rsidRDefault="0098230C" w:rsidP="0098230C">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3.6.2.Для освещения проезжей части улиц и сопутствующих им тротуаров рекомендуется в зонах интенсивного пешеходного движения применять одно - </w:t>
      </w:r>
      <w:proofErr w:type="spellStart"/>
      <w:r w:rsidRPr="00571543">
        <w:rPr>
          <w:rFonts w:ascii="Times New Roman" w:hAnsi="Times New Roman" w:cs="Times New Roman"/>
          <w:sz w:val="28"/>
          <w:szCs w:val="28"/>
        </w:rPr>
        <w:t>двухконсольные</w:t>
      </w:r>
      <w:proofErr w:type="spellEnd"/>
      <w:r w:rsidRPr="00571543">
        <w:rPr>
          <w:rFonts w:ascii="Times New Roman" w:hAnsi="Times New Roman" w:cs="Times New Roman"/>
          <w:sz w:val="28"/>
          <w:szCs w:val="28"/>
        </w:rPr>
        <w:t xml:space="preserve"> опоры со светильниками.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3.6.3.Выбор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71543">
        <w:rPr>
          <w:rFonts w:ascii="Times New Roman" w:hAnsi="Times New Roman" w:cs="Times New Roman"/>
          <w:sz w:val="28"/>
          <w:szCs w:val="28"/>
        </w:rPr>
        <w:t>светопространств</w:t>
      </w:r>
      <w:proofErr w:type="spellEnd"/>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Над проезжей частью улиц, дорог и площадей светильники на опорах рекомендуется устанавливать на высоте 5.5- </w:t>
      </w:r>
      <w:smartTag w:uri="urn:schemas-microsoft-com:office:smarttags" w:element="metricconverter">
        <w:smartTagPr>
          <w:attr w:name="ProductID" w:val="8 м"/>
        </w:smartTagPr>
        <w:r w:rsidRPr="00571543">
          <w:rPr>
            <w:rFonts w:ascii="Times New Roman" w:hAnsi="Times New Roman" w:cs="Times New Roman"/>
            <w:sz w:val="28"/>
            <w:szCs w:val="28"/>
          </w:rPr>
          <w:t>8 м</w:t>
        </w:r>
      </w:smartTag>
      <w:r w:rsidRPr="00571543">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71543">
          <w:rPr>
            <w:rFonts w:ascii="Times New Roman" w:hAnsi="Times New Roman" w:cs="Times New Roman"/>
            <w:sz w:val="28"/>
            <w:szCs w:val="28"/>
          </w:rPr>
          <w:t>3,5 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5 м"/>
        </w:smartTagPr>
        <w:r w:rsidRPr="00571543">
          <w:rPr>
            <w:rFonts w:ascii="Times New Roman" w:hAnsi="Times New Roman" w:cs="Times New Roman"/>
            <w:sz w:val="28"/>
            <w:szCs w:val="28"/>
          </w:rPr>
          <w:t>6,5 м</w:t>
        </w:r>
      </w:smartTag>
      <w:r w:rsidRPr="00571543">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w:t>
      </w:r>
      <w:proofErr w:type="gramEnd"/>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3.7 Малые архитектурные формы и объекты общественного благоустройства</w:t>
      </w:r>
    </w:p>
    <w:p w:rsidR="0098230C" w:rsidRPr="00571543" w:rsidRDefault="0098230C" w:rsidP="0098230C">
      <w:pPr>
        <w:pStyle w:val="310"/>
        <w:autoSpaceDE w:val="0"/>
        <w:spacing w:after="0"/>
        <w:ind w:left="0" w:firstLine="708"/>
        <w:jc w:val="both"/>
        <w:rPr>
          <w:sz w:val="28"/>
          <w:szCs w:val="28"/>
        </w:rPr>
      </w:pPr>
      <w:r w:rsidRPr="00571543">
        <w:rPr>
          <w:sz w:val="28"/>
          <w:szCs w:val="28"/>
        </w:rPr>
        <w:t xml:space="preserve">3.7.1.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8230C" w:rsidRPr="00571543" w:rsidRDefault="0098230C" w:rsidP="0098230C">
      <w:pPr>
        <w:pStyle w:val="310"/>
        <w:autoSpaceDE w:val="0"/>
        <w:spacing w:after="0"/>
        <w:ind w:left="0" w:firstLine="708"/>
        <w:jc w:val="both"/>
        <w:rPr>
          <w:sz w:val="28"/>
          <w:szCs w:val="28"/>
        </w:rPr>
      </w:pPr>
      <w:r w:rsidRPr="00571543">
        <w:rPr>
          <w:sz w:val="28"/>
          <w:szCs w:val="28"/>
        </w:rPr>
        <w:t>Установка МАФ и ООБ производится на территории поселения в соответствии с эскизными проектам</w:t>
      </w:r>
      <w:r w:rsidR="004D21D9">
        <w:rPr>
          <w:sz w:val="28"/>
          <w:szCs w:val="28"/>
        </w:rPr>
        <w:t>и</w:t>
      </w:r>
      <w:r w:rsidRPr="00571543">
        <w:rPr>
          <w:sz w:val="28"/>
          <w:szCs w:val="28"/>
        </w:rPr>
        <w:t>.</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3.7.3. Для постоянного содержания цветочных ваз и урн в хорошем внешнем и санитарно-гигиеническом состоянии необходимо:</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протирать внешние стенки влажной тряпкой с удалением подтеков и грязи;</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собирать и удалять мусор, отцветшие соцветия и цветы, засохшие листья.</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3.7.4. В летнее время проводится постоянный осмотр всех МАФ, их своевременный ремонт или замена, неоднократный обмыв с применением моющих средств.</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3.7.5. </w:t>
      </w:r>
      <w:proofErr w:type="gramStart"/>
      <w:r w:rsidRPr="00571543">
        <w:rPr>
          <w:rFonts w:ascii="Times New Roman" w:hAnsi="Times New Roman" w:cs="Times New Roman"/>
          <w:sz w:val="28"/>
          <w:szCs w:val="28"/>
        </w:rPr>
        <w:t xml:space="preserve">Киоски, павильоны, палатки, </w:t>
      </w:r>
      <w:proofErr w:type="spellStart"/>
      <w:r w:rsidRPr="00571543">
        <w:rPr>
          <w:rFonts w:ascii="Times New Roman" w:hAnsi="Times New Roman" w:cs="Times New Roman"/>
          <w:sz w:val="28"/>
          <w:szCs w:val="28"/>
        </w:rPr>
        <w:t>телеки</w:t>
      </w:r>
      <w:proofErr w:type="spellEnd"/>
      <w:r w:rsidRPr="00571543">
        <w:rPr>
          <w:rFonts w:ascii="Times New Roman" w:hAnsi="Times New Roman" w:cs="Times New Roman"/>
          <w:sz w:val="28"/>
          <w:szCs w:val="28"/>
        </w:rPr>
        <w:t>, лотки, столики, заборы, газонные ограждения и ограждения тротуаров, павильоны ожидания транспорта, спортивные сооружения, стенды для афиш и объявлений и иные стенды, рекламные тумбы, указатели остановок транспорта и переходов, скамейки, приствольные ограждения (металлические или чугунные решетки), металлические ограждения фонарей уличного освещения, опоры, трансформаторных будок и киосков, металлические ворота жилых, общественных и промышленных зданий необходимо периодически ремонтировать, очищать</w:t>
      </w:r>
      <w:proofErr w:type="gramEnd"/>
      <w:r w:rsidRPr="00571543">
        <w:rPr>
          <w:rFonts w:ascii="Times New Roman" w:hAnsi="Times New Roman" w:cs="Times New Roman"/>
          <w:sz w:val="28"/>
          <w:szCs w:val="28"/>
        </w:rPr>
        <w:t xml:space="preserve"> от старого покрытия и производить окраску. Окраску каменных, железобетонных и иных </w:t>
      </w:r>
      <w:proofErr w:type="gramStart"/>
      <w:r w:rsidRPr="00571543">
        <w:rPr>
          <w:rFonts w:ascii="Times New Roman" w:hAnsi="Times New Roman" w:cs="Times New Roman"/>
          <w:sz w:val="28"/>
          <w:szCs w:val="28"/>
        </w:rPr>
        <w:t>материалов</w:t>
      </w:r>
      <w:proofErr w:type="gramEnd"/>
      <w:r w:rsidRPr="00571543">
        <w:rPr>
          <w:rFonts w:ascii="Times New Roman" w:hAnsi="Times New Roman" w:cs="Times New Roman"/>
          <w:sz w:val="28"/>
          <w:szCs w:val="28"/>
        </w:rPr>
        <w:t xml:space="preserve"> не требующих защиты делать не рекомендуется.</w:t>
      </w:r>
    </w:p>
    <w:p w:rsidR="0098230C" w:rsidRPr="00571543" w:rsidRDefault="0098230C" w:rsidP="0098230C">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3.7.6.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8230C" w:rsidRPr="00571543" w:rsidRDefault="0098230C" w:rsidP="0098230C">
      <w:pPr>
        <w:pStyle w:val="21"/>
        <w:spacing w:after="0" w:line="240" w:lineRule="auto"/>
        <w:ind w:left="0" w:firstLine="708"/>
        <w:jc w:val="both"/>
        <w:rPr>
          <w:sz w:val="28"/>
          <w:szCs w:val="28"/>
        </w:rPr>
      </w:pPr>
      <w:r w:rsidRPr="00571543">
        <w:rPr>
          <w:sz w:val="28"/>
          <w:szCs w:val="28"/>
        </w:rPr>
        <w:lastRenderedPageBreak/>
        <w:t>3.7.7. При проектировании, выборе МАФ рекомендуется использовать  и стоит учитывать:</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 xml:space="preserve">б) антивандальную защищенность ― от разрушения, </w:t>
      </w:r>
      <w:proofErr w:type="spellStart"/>
      <w:r w:rsidRPr="00571543">
        <w:rPr>
          <w:color w:val="000000"/>
          <w:sz w:val="28"/>
          <w:szCs w:val="28"/>
        </w:rPr>
        <w:t>о</w:t>
      </w:r>
      <w:r w:rsidR="003C6029">
        <w:rPr>
          <w:color w:val="000000"/>
          <w:sz w:val="28"/>
          <w:szCs w:val="28"/>
        </w:rPr>
        <w:t>клеики</w:t>
      </w:r>
      <w:proofErr w:type="spellEnd"/>
      <w:r w:rsidR="003C6029">
        <w:rPr>
          <w:color w:val="000000"/>
          <w:sz w:val="28"/>
          <w:szCs w:val="28"/>
        </w:rPr>
        <w:t>, нанесения надписей</w:t>
      </w:r>
      <w:r w:rsidR="004D21D9">
        <w:rPr>
          <w:color w:val="000000"/>
          <w:sz w:val="28"/>
          <w:szCs w:val="28"/>
        </w:rPr>
        <w:t xml:space="preserve"> и </w:t>
      </w:r>
      <w:proofErr w:type="gramStart"/>
      <w:r w:rsidR="004D21D9">
        <w:rPr>
          <w:color w:val="000000"/>
          <w:sz w:val="28"/>
          <w:szCs w:val="28"/>
        </w:rPr>
        <w:t>изображении</w:t>
      </w:r>
      <w:proofErr w:type="gramEnd"/>
      <w:r w:rsidRPr="00571543">
        <w:rPr>
          <w:color w:val="000000"/>
          <w:sz w:val="28"/>
          <w:szCs w:val="28"/>
        </w:rPr>
        <w:t>;</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в)  возможн</w:t>
      </w:r>
      <w:r w:rsidR="003C6029">
        <w:rPr>
          <w:color w:val="000000"/>
          <w:sz w:val="28"/>
          <w:szCs w:val="28"/>
        </w:rPr>
        <w:t>ость ремонта или замены деталей</w:t>
      </w:r>
      <w:r w:rsidRPr="00571543">
        <w:rPr>
          <w:color w:val="000000"/>
          <w:sz w:val="28"/>
          <w:szCs w:val="28"/>
        </w:rPr>
        <w:t xml:space="preserve"> МАФ;</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г)  защиту от образования наледи и снежных заносов, обеспечение стока воды;</w:t>
      </w:r>
    </w:p>
    <w:p w:rsidR="0098230C" w:rsidRPr="00571543" w:rsidRDefault="0098230C" w:rsidP="0098230C">
      <w:pPr>
        <w:pStyle w:val="af5"/>
        <w:spacing w:before="0" w:beforeAutospacing="0" w:after="0" w:afterAutospacing="0"/>
        <w:ind w:firstLine="720"/>
        <w:rPr>
          <w:sz w:val="28"/>
          <w:szCs w:val="28"/>
        </w:rPr>
      </w:pPr>
      <w:proofErr w:type="spellStart"/>
      <w:r w:rsidRPr="00571543">
        <w:rPr>
          <w:color w:val="000000"/>
          <w:sz w:val="28"/>
          <w:szCs w:val="28"/>
        </w:rPr>
        <w:t>д</w:t>
      </w:r>
      <w:proofErr w:type="spellEnd"/>
      <w:r w:rsidRPr="00571543">
        <w:rPr>
          <w:color w:val="000000"/>
          <w:sz w:val="28"/>
          <w:szCs w:val="28"/>
        </w:rPr>
        <w:t>) удобство обслужи</w:t>
      </w:r>
      <w:r w:rsidR="003C6029">
        <w:rPr>
          <w:color w:val="000000"/>
          <w:sz w:val="28"/>
          <w:szCs w:val="28"/>
        </w:rPr>
        <w:t>вания, а также механизированной и ручной</w:t>
      </w:r>
      <w:r w:rsidRPr="00571543">
        <w:rPr>
          <w:color w:val="000000"/>
          <w:sz w:val="28"/>
          <w:szCs w:val="28"/>
        </w:rPr>
        <w:t xml:space="preserve"> очистки территории</w:t>
      </w:r>
      <w:r w:rsidR="003C6029">
        <w:rPr>
          <w:color w:val="000000"/>
          <w:sz w:val="28"/>
          <w:szCs w:val="28"/>
        </w:rPr>
        <w:t xml:space="preserve"> рядом с МАФ и под конструкцией</w:t>
      </w:r>
      <w:r w:rsidRPr="00571543">
        <w:rPr>
          <w:color w:val="000000"/>
          <w:sz w:val="28"/>
          <w:szCs w:val="28"/>
        </w:rPr>
        <w:t>;</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е)  эргономичность конструкций (высоту и наклон спинки, высоту урн и прочее);</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ж)  расцветку, не вносящую визуальный шум;</w:t>
      </w:r>
    </w:p>
    <w:p w:rsidR="0098230C" w:rsidRPr="00571543" w:rsidRDefault="0098230C" w:rsidP="0098230C">
      <w:pPr>
        <w:pStyle w:val="af5"/>
        <w:spacing w:before="0" w:beforeAutospacing="0" w:after="0" w:afterAutospacing="0"/>
        <w:ind w:firstLine="720"/>
        <w:rPr>
          <w:sz w:val="28"/>
          <w:szCs w:val="28"/>
        </w:rPr>
      </w:pPr>
      <w:proofErr w:type="spellStart"/>
      <w:r w:rsidRPr="00571543">
        <w:rPr>
          <w:color w:val="000000"/>
          <w:sz w:val="28"/>
          <w:szCs w:val="28"/>
        </w:rPr>
        <w:t>з</w:t>
      </w:r>
      <w:proofErr w:type="spellEnd"/>
      <w:r w:rsidRPr="00571543">
        <w:rPr>
          <w:color w:val="000000"/>
          <w:sz w:val="28"/>
          <w:szCs w:val="28"/>
        </w:rPr>
        <w:t xml:space="preserve">)  безопасность </w:t>
      </w:r>
      <w:r w:rsidR="003C6029">
        <w:rPr>
          <w:color w:val="000000"/>
          <w:sz w:val="28"/>
          <w:szCs w:val="28"/>
        </w:rPr>
        <w:t>для потенциальных пользователей</w:t>
      </w:r>
      <w:r w:rsidRPr="00571543">
        <w:rPr>
          <w:color w:val="000000"/>
          <w:sz w:val="28"/>
          <w:szCs w:val="28"/>
        </w:rPr>
        <w:t>;</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и)  стилистическое сочетание с другими</w:t>
      </w:r>
      <w:r w:rsidR="003C6029">
        <w:rPr>
          <w:color w:val="000000"/>
          <w:sz w:val="28"/>
          <w:szCs w:val="28"/>
        </w:rPr>
        <w:t xml:space="preserve"> МАФ и окружающей архитектурой</w:t>
      </w:r>
      <w:r w:rsidRPr="00571543">
        <w:rPr>
          <w:color w:val="000000"/>
          <w:sz w:val="28"/>
          <w:szCs w:val="28"/>
        </w:rPr>
        <w:t>;</w:t>
      </w:r>
    </w:p>
    <w:p w:rsidR="0098230C" w:rsidRPr="00571543" w:rsidRDefault="0098230C" w:rsidP="0098230C">
      <w:pPr>
        <w:pStyle w:val="af5"/>
        <w:spacing w:before="0" w:beforeAutospacing="0" w:after="0" w:afterAutospacing="0"/>
        <w:ind w:firstLine="720"/>
        <w:rPr>
          <w:sz w:val="28"/>
          <w:szCs w:val="28"/>
        </w:rPr>
      </w:pPr>
      <w:r w:rsidRPr="00571543">
        <w:rPr>
          <w:color w:val="000000"/>
          <w:sz w:val="28"/>
          <w:szCs w:val="28"/>
        </w:rPr>
        <w:t>к)  соответствие характеристика</w:t>
      </w:r>
      <w:r w:rsidR="004D21D9">
        <w:rPr>
          <w:color w:val="000000"/>
          <w:sz w:val="28"/>
          <w:szCs w:val="28"/>
        </w:rPr>
        <w:t xml:space="preserve">м зоны расположения: сдержанный </w:t>
      </w:r>
      <w:r w:rsidR="003C6029">
        <w:rPr>
          <w:color w:val="000000"/>
          <w:sz w:val="28"/>
          <w:szCs w:val="28"/>
        </w:rPr>
        <w:t>дизай</w:t>
      </w:r>
      <w:r w:rsidR="003C6029" w:rsidRPr="00571543">
        <w:rPr>
          <w:color w:val="000000"/>
          <w:sz w:val="28"/>
          <w:szCs w:val="28"/>
        </w:rPr>
        <w:t>н</w:t>
      </w:r>
      <w:r w:rsidRPr="00571543">
        <w:rPr>
          <w:color w:val="000000"/>
          <w:sz w:val="28"/>
          <w:szCs w:val="28"/>
        </w:rPr>
        <w:t xml:space="preserve"> для</w:t>
      </w:r>
      <w:r w:rsidR="004D21D9">
        <w:rPr>
          <w:color w:val="000000"/>
          <w:sz w:val="28"/>
          <w:szCs w:val="28"/>
        </w:rPr>
        <w:t xml:space="preserve"> тротуаров дорог, более изящный</w:t>
      </w:r>
      <w:r w:rsidRPr="00571543">
        <w:rPr>
          <w:color w:val="000000"/>
          <w:sz w:val="28"/>
          <w:szCs w:val="28"/>
        </w:rPr>
        <w:t xml:space="preserve"> - для рекреационных зон и дворов.</w:t>
      </w:r>
    </w:p>
    <w:p w:rsidR="0098230C" w:rsidRPr="00571543" w:rsidRDefault="0098230C" w:rsidP="0098230C">
      <w:pPr>
        <w:numPr>
          <w:ilvl w:val="2"/>
          <w:numId w:val="8"/>
        </w:numPr>
        <w:spacing w:after="0" w:line="240" w:lineRule="auto"/>
        <w:ind w:left="0"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Общие требования к установке МАФ:</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а)  расположение, не создающее препятс</w:t>
      </w:r>
      <w:r w:rsidR="004D21D9">
        <w:rPr>
          <w:color w:val="000000"/>
          <w:sz w:val="28"/>
          <w:szCs w:val="28"/>
        </w:rPr>
        <w:t xml:space="preserve">твий </w:t>
      </w:r>
      <w:r w:rsidRPr="00571543">
        <w:rPr>
          <w:color w:val="000000"/>
          <w:sz w:val="28"/>
          <w:szCs w:val="28"/>
        </w:rPr>
        <w:t>для пешеходов;</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б)  п</w:t>
      </w:r>
      <w:r w:rsidR="004D21D9">
        <w:rPr>
          <w:color w:val="000000"/>
          <w:sz w:val="28"/>
          <w:szCs w:val="28"/>
        </w:rPr>
        <w:t>лотная установка на минимальной</w:t>
      </w:r>
      <w:r w:rsidRPr="00571543">
        <w:rPr>
          <w:color w:val="000000"/>
          <w:sz w:val="28"/>
          <w:szCs w:val="28"/>
        </w:rPr>
        <w:t xml:space="preserve"> площади в </w:t>
      </w:r>
      <w:r w:rsidR="004D21D9">
        <w:rPr>
          <w:color w:val="000000"/>
          <w:sz w:val="28"/>
          <w:szCs w:val="28"/>
        </w:rPr>
        <w:t>местах большого скопления людей</w:t>
      </w:r>
      <w:r w:rsidRPr="00571543">
        <w:rPr>
          <w:color w:val="000000"/>
          <w:sz w:val="28"/>
          <w:szCs w:val="28"/>
        </w:rPr>
        <w:t>;</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в)  устойчивость конструкции;</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г)  надежная фиксация или обеспечение возможности перем</w:t>
      </w:r>
      <w:r w:rsidR="003C6029">
        <w:rPr>
          <w:color w:val="000000"/>
          <w:sz w:val="28"/>
          <w:szCs w:val="28"/>
        </w:rPr>
        <w:t>ещения в зависимости от условий</w:t>
      </w:r>
      <w:r w:rsidRPr="00571543">
        <w:rPr>
          <w:color w:val="000000"/>
          <w:sz w:val="28"/>
          <w:szCs w:val="28"/>
        </w:rPr>
        <w:t xml:space="preserve"> расположения;</w:t>
      </w:r>
    </w:p>
    <w:p w:rsidR="0098230C" w:rsidRPr="00571543" w:rsidRDefault="0098230C" w:rsidP="0098230C">
      <w:pPr>
        <w:pStyle w:val="af5"/>
        <w:spacing w:before="0" w:beforeAutospacing="0" w:after="0" w:afterAutospacing="0"/>
        <w:ind w:firstLine="720"/>
        <w:rPr>
          <w:color w:val="000000"/>
          <w:sz w:val="28"/>
          <w:szCs w:val="28"/>
        </w:rPr>
      </w:pPr>
      <w:proofErr w:type="spellStart"/>
      <w:r w:rsidRPr="00571543">
        <w:rPr>
          <w:color w:val="000000"/>
          <w:sz w:val="28"/>
          <w:szCs w:val="28"/>
        </w:rPr>
        <w:t>д</w:t>
      </w:r>
      <w:proofErr w:type="spellEnd"/>
      <w:r w:rsidRPr="00571543">
        <w:rPr>
          <w:color w:val="000000"/>
          <w:sz w:val="28"/>
          <w:szCs w:val="28"/>
        </w:rPr>
        <w:t xml:space="preserve">)  достаточное количество </w:t>
      </w:r>
      <w:r w:rsidR="003C6029">
        <w:rPr>
          <w:color w:val="000000"/>
          <w:sz w:val="28"/>
          <w:szCs w:val="28"/>
        </w:rPr>
        <w:t>МАФ определенных типов в каждой конкретной</w:t>
      </w:r>
      <w:r w:rsidRPr="00571543">
        <w:rPr>
          <w:color w:val="000000"/>
          <w:sz w:val="28"/>
          <w:szCs w:val="28"/>
        </w:rPr>
        <w:t xml:space="preserve"> зоне;</w:t>
      </w:r>
    </w:p>
    <w:p w:rsidR="0098230C" w:rsidRPr="00571543" w:rsidRDefault="0098230C" w:rsidP="0098230C">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3.7.8.Частные требования к скам</w:t>
      </w:r>
      <w:r w:rsidR="003C6029">
        <w:rPr>
          <w:rFonts w:ascii="Times New Roman" w:hAnsi="Times New Roman" w:cs="Times New Roman"/>
          <w:sz w:val="28"/>
          <w:szCs w:val="28"/>
        </w:rPr>
        <w:t>ей</w:t>
      </w:r>
      <w:r w:rsidRPr="00571543">
        <w:rPr>
          <w:rFonts w:ascii="Times New Roman" w:hAnsi="Times New Roman" w:cs="Times New Roman"/>
          <w:sz w:val="28"/>
          <w:szCs w:val="28"/>
        </w:rPr>
        <w:t>кам:</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наличие спинок для скамеек рекреационных зон;</w:t>
      </w:r>
    </w:p>
    <w:p w:rsidR="0098230C" w:rsidRPr="00571543" w:rsidRDefault="00E13844" w:rsidP="0098230C">
      <w:pPr>
        <w:pStyle w:val="af5"/>
        <w:spacing w:before="0" w:beforeAutospacing="0" w:after="0" w:afterAutospacing="0"/>
        <w:ind w:firstLine="720"/>
        <w:rPr>
          <w:color w:val="000000"/>
          <w:sz w:val="28"/>
          <w:szCs w:val="28"/>
        </w:rPr>
      </w:pPr>
      <w:r>
        <w:rPr>
          <w:color w:val="000000"/>
          <w:sz w:val="28"/>
          <w:szCs w:val="28"/>
        </w:rPr>
        <w:t>- наличие спинок и поручней</w:t>
      </w:r>
      <w:r w:rsidR="0098230C" w:rsidRPr="00571543">
        <w:rPr>
          <w:color w:val="000000"/>
          <w:sz w:val="28"/>
          <w:szCs w:val="28"/>
        </w:rPr>
        <w:t xml:space="preserve"> для скамеек дворовых зон;</w:t>
      </w:r>
    </w:p>
    <w:p w:rsidR="0098230C" w:rsidRPr="00571543" w:rsidRDefault="00E13844" w:rsidP="0098230C">
      <w:pPr>
        <w:pStyle w:val="af5"/>
        <w:spacing w:before="0" w:beforeAutospacing="0" w:after="0" w:afterAutospacing="0"/>
        <w:ind w:firstLine="720"/>
        <w:rPr>
          <w:color w:val="000000"/>
          <w:sz w:val="28"/>
          <w:szCs w:val="28"/>
        </w:rPr>
      </w:pPr>
      <w:r>
        <w:rPr>
          <w:color w:val="000000"/>
          <w:sz w:val="28"/>
          <w:szCs w:val="28"/>
        </w:rPr>
        <w:t>- отсутствие спинок и поручней</w:t>
      </w:r>
      <w:r w:rsidR="0098230C" w:rsidRPr="00571543">
        <w:rPr>
          <w:color w:val="000000"/>
          <w:sz w:val="28"/>
          <w:szCs w:val="28"/>
        </w:rPr>
        <w:t xml:space="preserve"> для скамеек транзитных зон;</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3.7.9.Частные требования к урнам:</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наличие пепельниц, предохраняющих мусор от возгорания;</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571543">
          <w:rPr>
            <w:color w:val="000000"/>
            <w:sz w:val="28"/>
            <w:szCs w:val="28"/>
          </w:rPr>
          <w:t>100 см</w:t>
        </w:r>
      </w:smartTag>
      <w:r w:rsidRPr="00571543">
        <w:rPr>
          <w:color w:val="000000"/>
          <w:sz w:val="28"/>
          <w:szCs w:val="28"/>
        </w:rPr>
        <w:t>) и объем;</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xml:space="preserve">- наличие рельефного </w:t>
      </w:r>
      <w:proofErr w:type="spellStart"/>
      <w:r w:rsidRPr="00571543">
        <w:rPr>
          <w:color w:val="000000"/>
          <w:sz w:val="28"/>
          <w:szCs w:val="28"/>
        </w:rPr>
        <w:t>текстурирования</w:t>
      </w:r>
      <w:proofErr w:type="spellEnd"/>
      <w:r w:rsidRPr="00571543">
        <w:rPr>
          <w:color w:val="000000"/>
          <w:sz w:val="28"/>
          <w:szCs w:val="28"/>
        </w:rPr>
        <w:t xml:space="preserve"> или перфорирования для защиты от графического вандализма;</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защита от дождя и снега;</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использование и аккуратное расположение вставных ведер и мусорных мешков</w:t>
      </w:r>
    </w:p>
    <w:p w:rsidR="0098230C" w:rsidRPr="00571543" w:rsidRDefault="0098230C" w:rsidP="0098230C">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3.7.10.Частные требования к цветочницам (вазонам), в том числе </w:t>
      </w:r>
      <w:proofErr w:type="gramStart"/>
      <w:r w:rsidRPr="00571543">
        <w:rPr>
          <w:rFonts w:ascii="Times New Roman" w:hAnsi="Times New Roman" w:cs="Times New Roman"/>
          <w:sz w:val="28"/>
          <w:szCs w:val="28"/>
        </w:rPr>
        <w:t>к</w:t>
      </w:r>
      <w:proofErr w:type="gramEnd"/>
      <w:r w:rsidRPr="00571543">
        <w:rPr>
          <w:rFonts w:ascii="Times New Roman" w:hAnsi="Times New Roman" w:cs="Times New Roman"/>
          <w:sz w:val="28"/>
          <w:szCs w:val="28"/>
        </w:rPr>
        <w:t xml:space="preserve"> навесным:</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кашпо следует выставлять только на существующих объектах</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lastRenderedPageBreak/>
        <w:t>-  цветочницы (вазоны) должны иметь достаточную выс</w:t>
      </w:r>
      <w:r w:rsidR="00E13844">
        <w:rPr>
          <w:color w:val="000000"/>
          <w:sz w:val="28"/>
          <w:szCs w:val="28"/>
        </w:rPr>
        <w:t>оту ― для предотвращения случайного наезда автомобилей</w:t>
      </w:r>
      <w:r w:rsidRPr="00571543">
        <w:rPr>
          <w:color w:val="000000"/>
          <w:sz w:val="28"/>
          <w:szCs w:val="28"/>
        </w:rPr>
        <w:t xml:space="preserve"> и попадания мусора</w:t>
      </w:r>
    </w:p>
    <w:p w:rsidR="0098230C" w:rsidRPr="00571543" w:rsidRDefault="00E13844" w:rsidP="0098230C">
      <w:pPr>
        <w:pStyle w:val="af5"/>
        <w:spacing w:before="0" w:beforeAutospacing="0" w:after="0" w:afterAutospacing="0"/>
        <w:ind w:firstLine="720"/>
        <w:rPr>
          <w:color w:val="000000"/>
          <w:sz w:val="28"/>
          <w:szCs w:val="28"/>
        </w:rPr>
      </w:pPr>
      <w:r>
        <w:rPr>
          <w:color w:val="000000"/>
          <w:sz w:val="28"/>
          <w:szCs w:val="28"/>
        </w:rPr>
        <w:t>-  дизай</w:t>
      </w:r>
      <w:r w:rsidR="0098230C" w:rsidRPr="00571543">
        <w:rPr>
          <w:color w:val="000000"/>
          <w:sz w:val="28"/>
          <w:szCs w:val="28"/>
        </w:rPr>
        <w:t xml:space="preserve">н (цвет, форма) цветочниц (вазонов) не должен отвлекать внимание </w:t>
      </w:r>
      <w:proofErr w:type="gramStart"/>
      <w:r w:rsidR="0098230C" w:rsidRPr="00571543">
        <w:rPr>
          <w:color w:val="000000"/>
          <w:sz w:val="28"/>
          <w:szCs w:val="28"/>
        </w:rPr>
        <w:t>от</w:t>
      </w:r>
      <w:proofErr w:type="gramEnd"/>
      <w:r w:rsidR="0098230C" w:rsidRPr="00571543">
        <w:rPr>
          <w:color w:val="000000"/>
          <w:sz w:val="28"/>
          <w:szCs w:val="28"/>
        </w:rPr>
        <w:t xml:space="preserve"> растений</w:t>
      </w:r>
    </w:p>
    <w:p w:rsidR="0098230C" w:rsidRPr="00571543" w:rsidRDefault="00E13844" w:rsidP="0098230C">
      <w:pPr>
        <w:pStyle w:val="af5"/>
        <w:spacing w:before="0" w:beforeAutospacing="0" w:after="0" w:afterAutospacing="0"/>
        <w:ind w:firstLine="720"/>
        <w:rPr>
          <w:color w:val="000000"/>
          <w:sz w:val="28"/>
          <w:szCs w:val="28"/>
        </w:rPr>
      </w:pPr>
      <w:r>
        <w:rPr>
          <w:color w:val="000000"/>
          <w:sz w:val="28"/>
          <w:szCs w:val="28"/>
        </w:rPr>
        <w:t>-  цветочницы и кашпо зимой</w:t>
      </w:r>
      <w:r w:rsidR="0098230C" w:rsidRPr="00571543">
        <w:rPr>
          <w:color w:val="000000"/>
          <w:sz w:val="28"/>
          <w:szCs w:val="28"/>
        </w:rPr>
        <w:t xml:space="preserve"> необходимо хранить в помещени</w:t>
      </w:r>
      <w:r>
        <w:rPr>
          <w:color w:val="000000"/>
          <w:sz w:val="28"/>
          <w:szCs w:val="28"/>
        </w:rPr>
        <w:t>и или заменять в них цветы хвой</w:t>
      </w:r>
      <w:r w:rsidR="0098230C" w:rsidRPr="00571543">
        <w:rPr>
          <w:color w:val="000000"/>
          <w:sz w:val="28"/>
          <w:szCs w:val="28"/>
        </w:rPr>
        <w:t>ными растениями или иными растительными декорациями</w:t>
      </w:r>
    </w:p>
    <w:p w:rsidR="0098230C" w:rsidRPr="00571543" w:rsidRDefault="0098230C" w:rsidP="0098230C">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3.7.11.Частные требования к ограждениям:</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xml:space="preserve">-  достаточная прочность для защиты </w:t>
      </w:r>
      <w:r w:rsidR="00E13844">
        <w:rPr>
          <w:color w:val="000000"/>
          <w:sz w:val="28"/>
          <w:szCs w:val="28"/>
        </w:rPr>
        <w:t>пешеходов от наезда автомобилей</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модульность, возможн</w:t>
      </w:r>
      <w:r w:rsidR="00E13844">
        <w:rPr>
          <w:color w:val="000000"/>
          <w:sz w:val="28"/>
          <w:szCs w:val="28"/>
        </w:rPr>
        <w:t>ость создания конструкции любой</w:t>
      </w:r>
      <w:r w:rsidRPr="00571543">
        <w:rPr>
          <w:color w:val="000000"/>
          <w:sz w:val="28"/>
          <w:szCs w:val="28"/>
        </w:rPr>
        <w:t xml:space="preserve"> формы</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светоотражающие эл</w:t>
      </w:r>
      <w:r w:rsidR="00E13844">
        <w:rPr>
          <w:color w:val="000000"/>
          <w:sz w:val="28"/>
          <w:szCs w:val="28"/>
        </w:rPr>
        <w:t>ементы там, где возможен случайный</w:t>
      </w:r>
      <w:r w:rsidRPr="00571543">
        <w:rPr>
          <w:color w:val="000000"/>
          <w:sz w:val="28"/>
          <w:szCs w:val="28"/>
        </w:rPr>
        <w:t xml:space="preserve"> наезд автомобиля</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571543">
          <w:rPr>
            <w:color w:val="000000"/>
            <w:sz w:val="28"/>
            <w:szCs w:val="28"/>
          </w:rPr>
          <w:t>10 см</w:t>
        </w:r>
      </w:smartTag>
      <w:r w:rsidRPr="00571543">
        <w:rPr>
          <w:color w:val="000000"/>
          <w:sz w:val="28"/>
          <w:szCs w:val="28"/>
        </w:rPr>
        <w:t xml:space="preserve"> от края газона</w:t>
      </w:r>
    </w:p>
    <w:p w:rsidR="0098230C" w:rsidRPr="00571543" w:rsidRDefault="0098230C" w:rsidP="0098230C">
      <w:pPr>
        <w:pStyle w:val="af5"/>
        <w:spacing w:before="0" w:beforeAutospacing="0" w:after="0" w:afterAutospacing="0"/>
        <w:ind w:firstLine="720"/>
        <w:rPr>
          <w:color w:val="000000"/>
          <w:sz w:val="28"/>
          <w:szCs w:val="28"/>
        </w:rPr>
      </w:pPr>
      <w:r w:rsidRPr="00571543">
        <w:rPr>
          <w:color w:val="000000"/>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3.7.12.</w:t>
      </w:r>
      <w:proofErr w:type="gramStart"/>
      <w:r w:rsidRPr="00571543">
        <w:rPr>
          <w:rFonts w:ascii="Times New Roman" w:hAnsi="Times New Roman" w:cs="Times New Roman"/>
          <w:sz w:val="28"/>
          <w:szCs w:val="28"/>
        </w:rPr>
        <w:t>Характерные</w:t>
      </w:r>
      <w:proofErr w:type="gramEnd"/>
      <w:r w:rsidRPr="00571543">
        <w:rPr>
          <w:rFonts w:ascii="Times New Roman" w:hAnsi="Times New Roman" w:cs="Times New Roman"/>
          <w:sz w:val="28"/>
          <w:szCs w:val="28"/>
        </w:rPr>
        <w:t xml:space="preserve"> МАФ тротуаров автомобильных дорог:</w:t>
      </w:r>
    </w:p>
    <w:p w:rsidR="0098230C" w:rsidRPr="00571543" w:rsidRDefault="00E13844" w:rsidP="0098230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скамей</w:t>
      </w:r>
      <w:r w:rsidR="0098230C" w:rsidRPr="00571543">
        <w:rPr>
          <w:rFonts w:ascii="Times New Roman" w:hAnsi="Times New Roman" w:cs="Times New Roman"/>
          <w:sz w:val="28"/>
          <w:szCs w:val="28"/>
        </w:rPr>
        <w:t>ки без спинки с достаточным местом для сумок;</w:t>
      </w:r>
    </w:p>
    <w:p w:rsidR="0098230C" w:rsidRPr="00571543" w:rsidRDefault="00E13844" w:rsidP="0098230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опоры у скамеек для людей</w:t>
      </w:r>
      <w:r w:rsidR="0098230C" w:rsidRPr="00571543">
        <w:rPr>
          <w:rFonts w:ascii="Times New Roman" w:hAnsi="Times New Roman" w:cs="Times New Roman"/>
          <w:sz w:val="28"/>
          <w:szCs w:val="28"/>
        </w:rPr>
        <w:t xml:space="preserve"> с ограниченными возможностями; </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мо</w:t>
      </w:r>
      <w:r w:rsidR="00E13844">
        <w:rPr>
          <w:rFonts w:ascii="Times New Roman" w:hAnsi="Times New Roman" w:cs="Times New Roman"/>
          <w:sz w:val="28"/>
          <w:szCs w:val="28"/>
        </w:rPr>
        <w:t>щные заграждения от автомобилей</w:t>
      </w:r>
      <w:r w:rsidRPr="00571543">
        <w:rPr>
          <w:rFonts w:ascii="Times New Roman" w:hAnsi="Times New Roman" w:cs="Times New Roman"/>
          <w:sz w:val="28"/>
          <w:szCs w:val="28"/>
        </w:rPr>
        <w:t>;</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безопасные заборы;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навесные кашпо  навесные цветочницы и вазоны;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цветочниц</w:t>
      </w:r>
      <w:proofErr w:type="gramStart"/>
      <w:r w:rsidRPr="00571543">
        <w:rPr>
          <w:rFonts w:ascii="Times New Roman" w:hAnsi="Times New Roman" w:cs="Times New Roman"/>
          <w:sz w:val="28"/>
          <w:szCs w:val="28"/>
        </w:rPr>
        <w:t>ы(</w:t>
      </w:r>
      <w:proofErr w:type="gramEnd"/>
      <w:r w:rsidRPr="00571543">
        <w:rPr>
          <w:rFonts w:ascii="Times New Roman" w:hAnsi="Times New Roman" w:cs="Times New Roman"/>
          <w:sz w:val="28"/>
          <w:szCs w:val="28"/>
        </w:rPr>
        <w:t>вазоны) и урны;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пепельницы — встроенные в урны или отдельные;</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велоинфраструктура</w:t>
      </w:r>
      <w:proofErr w:type="spellEnd"/>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3.7.13.</w:t>
      </w:r>
      <w:proofErr w:type="gramStart"/>
      <w:r w:rsidRPr="00571543">
        <w:rPr>
          <w:rFonts w:ascii="Times New Roman" w:hAnsi="Times New Roman" w:cs="Times New Roman"/>
          <w:sz w:val="28"/>
          <w:szCs w:val="28"/>
        </w:rPr>
        <w:t>Характерные</w:t>
      </w:r>
      <w:proofErr w:type="gramEnd"/>
      <w:r w:rsidRPr="00571543">
        <w:rPr>
          <w:rFonts w:ascii="Times New Roman" w:hAnsi="Times New Roman" w:cs="Times New Roman"/>
          <w:sz w:val="28"/>
          <w:szCs w:val="28"/>
        </w:rPr>
        <w:t xml:space="preserve"> МАФ пешеходных зон:</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относительно небольшие уличные фонари;</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комфортные диваны;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объемные урны;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цветочницы и кашпо (вазоны);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информационные стенды;</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защитные ограждения;</w:t>
      </w:r>
    </w:p>
    <w:p w:rsidR="0098230C" w:rsidRPr="00571543" w:rsidRDefault="0098230C" w:rsidP="0098230C">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столы для игр.</w:t>
      </w:r>
    </w:p>
    <w:p w:rsidR="0098230C" w:rsidRPr="00571543" w:rsidRDefault="0098230C" w:rsidP="0098230C">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3.7.14.Для антивандальной защиты малых архитектурных форм </w:t>
      </w:r>
      <w:proofErr w:type="gramStart"/>
      <w:r w:rsidRPr="00571543">
        <w:rPr>
          <w:rFonts w:ascii="Times New Roman" w:hAnsi="Times New Roman" w:cs="Times New Roman"/>
          <w:sz w:val="28"/>
          <w:szCs w:val="28"/>
        </w:rPr>
        <w:t>от</w:t>
      </w:r>
      <w:proofErr w:type="gramEnd"/>
      <w:r w:rsidRPr="00571543">
        <w:rPr>
          <w:rFonts w:ascii="Times New Roman" w:hAnsi="Times New Roman" w:cs="Times New Roman"/>
          <w:sz w:val="28"/>
          <w:szCs w:val="28"/>
        </w:rPr>
        <w:t xml:space="preserve">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графического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Pr="00571543">
        <w:rPr>
          <w:rFonts w:ascii="Times New Roman" w:hAnsi="Times New Roman" w:cs="Times New Roman"/>
          <w:sz w:val="28"/>
          <w:szCs w:val="28"/>
        </w:rPr>
        <w:t>на</w:t>
      </w:r>
      <w:proofErr w:type="gramEnd"/>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просматриваемый</w:t>
      </w:r>
      <w:proofErr w:type="gramEnd"/>
      <w:r w:rsidRPr="00571543">
        <w:rPr>
          <w:rFonts w:ascii="Times New Roman" w:hAnsi="Times New Roman" w:cs="Times New Roman"/>
          <w:sz w:val="28"/>
          <w:szCs w:val="28"/>
        </w:rPr>
        <w:t xml:space="preserve">, он может быть изменен визуально (например, с помощью </w:t>
      </w:r>
      <w:proofErr w:type="spellStart"/>
      <w:r w:rsidRPr="00571543">
        <w:rPr>
          <w:rFonts w:ascii="Times New Roman" w:hAnsi="Times New Roman" w:cs="Times New Roman"/>
          <w:sz w:val="28"/>
          <w:szCs w:val="28"/>
        </w:rPr>
        <w:t>стрит-арта</w:t>
      </w:r>
      <w:proofErr w:type="spellEnd"/>
      <w:r w:rsidRPr="00571543">
        <w:rPr>
          <w:rFonts w:ascii="Times New Roman" w:hAnsi="Times New Roman" w:cs="Times New Roman"/>
          <w:sz w:val="28"/>
          <w:szCs w:val="28"/>
        </w:rPr>
        <w:t xml:space="preserve"> с контрастным рисунком) или закрыт визуально с использованием зеленых насаждений.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w:t>
      </w:r>
      <w:r w:rsidRPr="00571543">
        <w:rPr>
          <w:rFonts w:ascii="Times New Roman" w:hAnsi="Times New Roman" w:cs="Times New Roman"/>
          <w:sz w:val="28"/>
          <w:szCs w:val="28"/>
        </w:rPr>
        <w:lastRenderedPageBreak/>
        <w:t>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98230C" w:rsidRPr="00571543" w:rsidRDefault="0098230C" w:rsidP="0098230C">
      <w:pPr>
        <w:pStyle w:val="21"/>
        <w:spacing w:after="0" w:line="240" w:lineRule="auto"/>
        <w:ind w:left="0"/>
        <w:jc w:val="both"/>
        <w:rPr>
          <w:sz w:val="28"/>
          <w:szCs w:val="28"/>
        </w:rPr>
      </w:pPr>
      <w:r w:rsidRPr="00571543">
        <w:rPr>
          <w:sz w:val="28"/>
          <w:szCs w:val="28"/>
        </w:rPr>
        <w:t xml:space="preserve">            3.7.15. Граждане обязаны бережно относиться к МАФ, не допускать действий, влекущих их повреждение и уничтожение, таких как </w:t>
      </w:r>
      <w:proofErr w:type="spellStart"/>
      <w:r w:rsidRPr="00571543">
        <w:rPr>
          <w:sz w:val="28"/>
          <w:szCs w:val="28"/>
        </w:rPr>
        <w:t>выламывание</w:t>
      </w:r>
      <w:proofErr w:type="spellEnd"/>
      <w:r w:rsidRPr="00571543">
        <w:rPr>
          <w:sz w:val="28"/>
          <w:szCs w:val="28"/>
        </w:rPr>
        <w:t xml:space="preserve"> и выдергивание отдельных элементов, опрокидывание или самовольный перенос МАФ и ООБ, загрязнение, </w:t>
      </w:r>
      <w:proofErr w:type="spellStart"/>
      <w:r w:rsidRPr="00571543">
        <w:rPr>
          <w:sz w:val="28"/>
          <w:szCs w:val="28"/>
        </w:rPr>
        <w:t>взбирание</w:t>
      </w:r>
      <w:proofErr w:type="spellEnd"/>
      <w:r w:rsidRPr="00571543">
        <w:rPr>
          <w:sz w:val="28"/>
          <w:szCs w:val="28"/>
        </w:rPr>
        <w:t xml:space="preserve"> на МАФ, кроме специально предназначенных для этого спортивных и детских сооружений, сидение на спинках скамеек и других подобных действий.</w:t>
      </w:r>
    </w:p>
    <w:p w:rsidR="0098230C" w:rsidRPr="00571543" w:rsidRDefault="0098230C" w:rsidP="0098230C">
      <w:pPr>
        <w:pStyle w:val="21"/>
        <w:spacing w:after="0" w:line="240" w:lineRule="auto"/>
        <w:ind w:left="0" w:firstLine="708"/>
        <w:jc w:val="both"/>
        <w:rPr>
          <w:sz w:val="28"/>
          <w:szCs w:val="28"/>
        </w:rPr>
      </w:pPr>
      <w:r w:rsidRPr="00571543">
        <w:rPr>
          <w:sz w:val="28"/>
          <w:szCs w:val="28"/>
        </w:rPr>
        <w:t xml:space="preserve">3.7.16. За повреждение и уничтожение МАФ виновные лица помимо привлечения к административной ответственности возмещают нанесенный ущерб их собственнику.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3.8.1. Общие требования к передвижению механических транспортных средств, пешеходов устанавливаются Правилами дорожного движения.</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3.8.3. Передвижение по территории поселения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3.8.4.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98230C" w:rsidRPr="00571543" w:rsidRDefault="0098230C" w:rsidP="0098230C">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поселения.</w:t>
      </w:r>
    </w:p>
    <w:p w:rsidR="0098230C" w:rsidRPr="00571543" w:rsidRDefault="0098230C" w:rsidP="0098230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 xml:space="preserve">3.8.6. Запрещается движение тракторов и других самоходных машин на гусеничном ходу по дорогам с </w:t>
      </w:r>
      <w:proofErr w:type="spellStart"/>
      <w:r w:rsidRPr="00571543">
        <w:rPr>
          <w:rFonts w:ascii="Times New Roman" w:hAnsi="Times New Roman" w:cs="Times New Roman"/>
          <w:sz w:val="28"/>
          <w:szCs w:val="28"/>
        </w:rPr>
        <w:t>асфальт</w:t>
      </w:r>
      <w:proofErr w:type="gramStart"/>
      <w:r w:rsidRPr="00571543">
        <w:rPr>
          <w:rFonts w:ascii="Times New Roman" w:hAnsi="Times New Roman" w:cs="Times New Roman"/>
          <w:sz w:val="28"/>
          <w:szCs w:val="28"/>
        </w:rPr>
        <w:t>о</w:t>
      </w:r>
      <w:proofErr w:type="spellEnd"/>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и цементобетонным покрытием.</w:t>
      </w:r>
    </w:p>
    <w:p w:rsidR="0098230C" w:rsidRPr="00571543" w:rsidRDefault="0098230C" w:rsidP="0098230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 xml:space="preserve">3.8.7. </w:t>
      </w:r>
      <w:proofErr w:type="gramStart"/>
      <w:r w:rsidRPr="00571543">
        <w:rPr>
          <w:rFonts w:ascii="Times New Roman" w:hAnsi="Times New Roman" w:cs="Times New Roman"/>
          <w:sz w:val="28"/>
          <w:szCs w:val="28"/>
        </w:rPr>
        <w:t>В жилой зоне и на дворовых территориях запрещаются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w:t>
      </w:r>
      <w:proofErr w:type="gramEnd"/>
      <w:r w:rsidRPr="00571543">
        <w:rPr>
          <w:rFonts w:ascii="Times New Roman" w:hAnsi="Times New Roman" w:cs="Times New Roman"/>
          <w:sz w:val="28"/>
          <w:szCs w:val="28"/>
        </w:rPr>
        <w:t xml:space="preserve"> специально выделенных и обозначенных знаками и (или) разметкой мест. </w:t>
      </w:r>
    </w:p>
    <w:p w:rsidR="0098230C" w:rsidRPr="00571543" w:rsidRDefault="0098230C" w:rsidP="0098230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3.9.Общественные пространства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3.9.1.Общественные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571543">
        <w:rPr>
          <w:rFonts w:ascii="Times New Roman" w:hAnsi="Times New Roman" w:cs="Times New Roman"/>
          <w:sz w:val="28"/>
          <w:szCs w:val="28"/>
        </w:rPr>
        <w:t>примагистральные</w:t>
      </w:r>
      <w:proofErr w:type="spellEnd"/>
      <w:r w:rsidRPr="00571543">
        <w:rPr>
          <w:rFonts w:ascii="Times New Roman" w:hAnsi="Times New Roman" w:cs="Times New Roman"/>
          <w:sz w:val="28"/>
          <w:szCs w:val="28"/>
        </w:rPr>
        <w:t xml:space="preserve"> и многофункциональные зоны, центры  локального значения.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3.9.2.Пешеходные коммуникации и пешеходные зоны обеспечивают пешеходные связи и передвижения по территории населенного пункта.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571543">
        <w:rPr>
          <w:rFonts w:ascii="Times New Roman" w:hAnsi="Times New Roman" w:cs="Times New Roman"/>
          <w:sz w:val="28"/>
          <w:szCs w:val="28"/>
        </w:rPr>
        <w:t>приобъектной</w:t>
      </w:r>
      <w:proofErr w:type="spellEnd"/>
      <w:r w:rsidRPr="00571543">
        <w:rPr>
          <w:rFonts w:ascii="Times New Roman" w:hAnsi="Times New Roman" w:cs="Times New Roman"/>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3.9.5.Перечень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w:t>
      </w:r>
      <w:r w:rsidR="002D2173">
        <w:rPr>
          <w:rFonts w:ascii="Times New Roman" w:hAnsi="Times New Roman" w:cs="Times New Roman"/>
          <w:sz w:val="28"/>
          <w:szCs w:val="28"/>
        </w:rPr>
        <w:t xml:space="preserve">го освещения, носители </w:t>
      </w:r>
      <w:r w:rsidRPr="00571543">
        <w:rPr>
          <w:rFonts w:ascii="Times New Roman" w:hAnsi="Times New Roman" w:cs="Times New Roman"/>
          <w:sz w:val="28"/>
          <w:szCs w:val="28"/>
        </w:rPr>
        <w:t xml:space="preserve"> информации, элементы защиты участков озеленения (металлические ограждения, специальные виды покрытий и т.п.).</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3.9.6. Допускается на территории общественных пространств размещение произведений декоративно-прикладного искусства, декоративных водных устройств.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3.9.8.Возможно на территории участков общественной застройки (при наличии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и специализированные зоны общественной застройки.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3.9.9.Участки общественной застройки (за исключением рассмотренных в пункте 3.10.3.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571543">
        <w:rPr>
          <w:rFonts w:ascii="Times New Roman" w:hAnsi="Times New Roman" w:cs="Times New Roman"/>
          <w:sz w:val="28"/>
          <w:szCs w:val="28"/>
        </w:rPr>
        <w:t>приобъектной</w:t>
      </w:r>
      <w:proofErr w:type="spellEnd"/>
      <w:r w:rsidRPr="00571543">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w:t>
      </w:r>
      <w:r w:rsidRPr="00571543">
        <w:rPr>
          <w:rFonts w:ascii="Times New Roman" w:hAnsi="Times New Roman" w:cs="Times New Roman"/>
          <w:sz w:val="28"/>
          <w:szCs w:val="28"/>
        </w:rPr>
        <w:lastRenderedPageBreak/>
        <w:t xml:space="preserve">застройки зданий и сооружений. Специализированные зоны общественной </w:t>
      </w:r>
      <w:proofErr w:type="gramStart"/>
      <w:r w:rsidRPr="00571543">
        <w:rPr>
          <w:rFonts w:ascii="Times New Roman" w:hAnsi="Times New Roman" w:cs="Times New Roman"/>
          <w:sz w:val="28"/>
          <w:szCs w:val="28"/>
        </w:rPr>
        <w:t>застройки</w:t>
      </w:r>
      <w:proofErr w:type="gramEnd"/>
      <w:r w:rsidRPr="00571543">
        <w:rPr>
          <w:rFonts w:ascii="Times New Roman" w:hAnsi="Times New Roman" w:cs="Times New Roman"/>
          <w:sz w:val="28"/>
          <w:szCs w:val="28"/>
        </w:rPr>
        <w:t xml:space="preserve"> как правило, формируются в виде группы участков.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3.9.10.Благоустройство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3.9.11.Как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3.9.12.Возможно размещение ограждений, средств наружной рекламы; </w:t>
      </w:r>
    </w:p>
    <w:p w:rsidR="0098230C" w:rsidRPr="00571543" w:rsidRDefault="0098230C" w:rsidP="0098230C">
      <w:pPr>
        <w:tabs>
          <w:tab w:val="left" w:pos="2411"/>
        </w:tabs>
        <w:spacing w:after="0" w:line="240" w:lineRule="auto"/>
        <w:rPr>
          <w:rFonts w:ascii="Times New Roman" w:hAnsi="Times New Roman" w:cs="Times New Roman"/>
          <w:sz w:val="28"/>
          <w:szCs w:val="28"/>
        </w:rPr>
      </w:pPr>
      <w:r w:rsidRPr="00571543">
        <w:rPr>
          <w:rFonts w:ascii="Times New Roman" w:hAnsi="Times New Roman" w:cs="Times New Roman"/>
          <w:sz w:val="28"/>
          <w:szCs w:val="28"/>
        </w:rPr>
        <w:t xml:space="preserve">              3.10.      Благоустройство на территориях жилого назначения.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Общественные пространства.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3.10.3.Учреждения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автостоянок. На участках отделения милиции, пожарных депо, подстанций скорой пом</w:t>
      </w:r>
      <w:r w:rsidR="009564B9">
        <w:rPr>
          <w:rFonts w:ascii="Times New Roman" w:hAnsi="Times New Roman" w:cs="Times New Roman"/>
          <w:sz w:val="28"/>
          <w:szCs w:val="28"/>
        </w:rPr>
        <w:t xml:space="preserve">ощи, рынков, и других объектов </w:t>
      </w:r>
      <w:r w:rsidRPr="00571543">
        <w:rPr>
          <w:rFonts w:ascii="Times New Roman" w:hAnsi="Times New Roman" w:cs="Times New Roman"/>
          <w:sz w:val="28"/>
          <w:szCs w:val="28"/>
        </w:rPr>
        <w:t xml:space="preserve">расположенных на территориях жилого назначения, </w:t>
      </w:r>
      <w:proofErr w:type="gramStart"/>
      <w:r w:rsidRPr="00571543">
        <w:rPr>
          <w:rFonts w:ascii="Times New Roman" w:hAnsi="Times New Roman" w:cs="Times New Roman"/>
          <w:sz w:val="28"/>
          <w:szCs w:val="28"/>
        </w:rPr>
        <w:t>возможно</w:t>
      </w:r>
      <w:proofErr w:type="gramEnd"/>
      <w:r w:rsidRPr="00571543">
        <w:rPr>
          <w:rFonts w:ascii="Times New Roman" w:hAnsi="Times New Roman" w:cs="Times New Roman"/>
          <w:sz w:val="28"/>
          <w:szCs w:val="28"/>
        </w:rPr>
        <w:t xml:space="preserve"> предусматривать различные по высоте металлические ограждения.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3.10.4.Обязательный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3.10.5.Рекомендуется предусматривать твердые виды покрытия, а также размещение мобильного озеленения, уличного технического оборудования, скамей.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3.10.6.Возможно размещение средств наружной рекламы, некапитальных нестационарных сооружений.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3.10.7.Озелененные территории общего пользования  формируется в виде единой системы озеленения жилых групп, жилых районов. Система </w:t>
      </w:r>
      <w:r w:rsidRPr="00571543">
        <w:rPr>
          <w:rFonts w:ascii="Times New Roman" w:hAnsi="Times New Roman" w:cs="Times New Roman"/>
          <w:sz w:val="28"/>
          <w:szCs w:val="28"/>
        </w:rPr>
        <w:lastRenderedPageBreak/>
        <w:t>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сектора).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3.10.8.Вся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571543">
        <w:rPr>
          <w:rFonts w:ascii="Times New Roman" w:hAnsi="Times New Roman" w:cs="Times New Roman"/>
          <w:sz w:val="28"/>
          <w:szCs w:val="28"/>
        </w:rPr>
        <w:t>полуприватных</w:t>
      </w:r>
      <w:proofErr w:type="spellEnd"/>
      <w:r w:rsidRPr="00571543">
        <w:rPr>
          <w:rFonts w:ascii="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3.10.9.Безопасность общественных пространств на территориях жилого назначения обеспечивается их </w:t>
      </w:r>
      <w:proofErr w:type="spellStart"/>
      <w:r w:rsidRPr="00571543">
        <w:rPr>
          <w:rFonts w:ascii="Times New Roman" w:hAnsi="Times New Roman" w:cs="Times New Roman"/>
          <w:sz w:val="28"/>
          <w:szCs w:val="28"/>
        </w:rPr>
        <w:t>просматриваемостью</w:t>
      </w:r>
      <w:proofErr w:type="spellEnd"/>
      <w:r w:rsidRPr="00571543">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571543">
        <w:rPr>
          <w:rFonts w:ascii="Times New Roman" w:hAnsi="Times New Roman" w:cs="Times New Roman"/>
          <w:sz w:val="28"/>
          <w:szCs w:val="28"/>
        </w:rPr>
        <w:t>просматриваемость</w:t>
      </w:r>
      <w:proofErr w:type="spellEnd"/>
      <w:r w:rsidRPr="00571543">
        <w:rPr>
          <w:rFonts w:ascii="Times New Roman" w:hAnsi="Times New Roman" w:cs="Times New Roman"/>
          <w:sz w:val="28"/>
          <w:szCs w:val="28"/>
        </w:rPr>
        <w:t xml:space="preserve"> снаружи внутридомовых </w:t>
      </w:r>
      <w:proofErr w:type="spellStart"/>
      <w:r w:rsidRPr="00571543">
        <w:rPr>
          <w:rFonts w:ascii="Times New Roman" w:hAnsi="Times New Roman" w:cs="Times New Roman"/>
          <w:sz w:val="28"/>
          <w:szCs w:val="28"/>
        </w:rPr>
        <w:t>полуприватных</w:t>
      </w:r>
      <w:proofErr w:type="spellEnd"/>
      <w:r w:rsidRPr="00571543">
        <w:rPr>
          <w:rFonts w:ascii="Times New Roman" w:hAnsi="Times New Roman" w:cs="Times New Roman"/>
          <w:sz w:val="28"/>
          <w:szCs w:val="28"/>
        </w:rPr>
        <w:t xml:space="preserve"> зон (входные группы, лестничные площадки и пролеты, коридоры).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3.10.10.Площадь </w:t>
      </w:r>
      <w:proofErr w:type="spellStart"/>
      <w:r w:rsidRPr="00571543">
        <w:rPr>
          <w:rFonts w:ascii="Times New Roman" w:hAnsi="Times New Roman" w:cs="Times New Roman"/>
          <w:sz w:val="28"/>
          <w:szCs w:val="28"/>
        </w:rPr>
        <w:t>непросматриваемых</w:t>
      </w:r>
      <w:proofErr w:type="spellEnd"/>
      <w:r w:rsidRPr="00571543">
        <w:rPr>
          <w:rFonts w:ascii="Times New Roman" w:hAnsi="Times New Roman" w:cs="Times New Roman"/>
          <w:sz w:val="28"/>
          <w:szCs w:val="28"/>
        </w:rPr>
        <w:t xml:space="preserve"> ("слепых") зон необходимо свести к минимуму.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3.10.11.Общественные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жилой застройки.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3.10.12.Проектирование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3.10.13.На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71543">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3.10.14.Как правило, обязательный перечень элементов благоустройства на территории участка жилой застройки коллективного пользования должен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3.10.15.Озеленение жилого участка рекомендуется формировать между </w:t>
      </w:r>
      <w:proofErr w:type="spellStart"/>
      <w:r w:rsidRPr="00571543">
        <w:rPr>
          <w:rFonts w:ascii="Times New Roman" w:hAnsi="Times New Roman" w:cs="Times New Roman"/>
          <w:sz w:val="28"/>
          <w:szCs w:val="28"/>
        </w:rPr>
        <w:t>отмосткой</w:t>
      </w:r>
      <w:proofErr w:type="spellEnd"/>
      <w:r w:rsidRPr="00571543">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w:t>
      </w:r>
      <w:r w:rsidRPr="00571543">
        <w:rPr>
          <w:rFonts w:ascii="Times New Roman" w:hAnsi="Times New Roman" w:cs="Times New Roman"/>
          <w:sz w:val="28"/>
          <w:szCs w:val="28"/>
        </w:rPr>
        <w:lastRenderedPageBreak/>
        <w:t>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3.10.16.Возможно ограждение участка жилой застройки, если оно не противоречит условиям размещения жилых участков вдоль магистральных улиц.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3.10.17.Благоустройство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3.10.18.На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3.10.20.На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детских садов и школ.</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3.10.21.На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571543">
        <w:rPr>
          <w:rFonts w:ascii="Times New Roman" w:hAnsi="Times New Roman" w:cs="Times New Roman"/>
          <w:sz w:val="28"/>
          <w:szCs w:val="28"/>
        </w:rPr>
        <w:t>спортядро</w:t>
      </w:r>
      <w:proofErr w:type="spellEnd"/>
      <w:r w:rsidRPr="00571543">
        <w:rPr>
          <w:rFonts w:ascii="Times New Roman" w:hAnsi="Times New Roman" w:cs="Times New Roman"/>
          <w:sz w:val="28"/>
          <w:szCs w:val="28"/>
        </w:rPr>
        <w:t>), озелененные и другие территории и сооружения.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3.10.23.При озеленении территории детских садов и школ  не используют растения с ядовитыми плодами, а также с колючками и шипами.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3.10.24.При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w:t>
      </w:r>
      <w:r w:rsidRPr="00571543">
        <w:rPr>
          <w:rFonts w:ascii="Times New Roman" w:hAnsi="Times New Roman" w:cs="Times New Roman"/>
          <w:sz w:val="28"/>
          <w:szCs w:val="28"/>
        </w:rPr>
        <w:lastRenderedPageBreak/>
        <w:t>на других территориях в границах участка рекомендуется огородить или выделить предупреждающими об опасности знаками.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3.10.25.Рекомендуется плоская кровля зданий детских садов и школ.</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Участки длительного и кратковременного хранения автотранспортных средств.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3.10.26.На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571543">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571543">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3.10.27. Обязательный перечень элементов благоустройства на участке длительного и кратковременного хранения автотранспортных сре</w:t>
      </w:r>
      <w:proofErr w:type="gramStart"/>
      <w:r w:rsidRPr="00571543">
        <w:rPr>
          <w:rFonts w:ascii="Times New Roman" w:hAnsi="Times New Roman" w:cs="Times New Roman"/>
          <w:sz w:val="28"/>
          <w:szCs w:val="28"/>
        </w:rPr>
        <w:t>дств вкл</w:t>
      </w:r>
      <w:proofErr w:type="gramEnd"/>
      <w:r w:rsidRPr="00571543">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3.10.28.Рекомендуется формировать посадки густого высокорастущего кустарника с высокой степенью </w:t>
      </w:r>
      <w:proofErr w:type="spellStart"/>
      <w:r w:rsidRPr="00571543">
        <w:rPr>
          <w:rFonts w:ascii="Times New Roman" w:hAnsi="Times New Roman" w:cs="Times New Roman"/>
          <w:sz w:val="28"/>
          <w:szCs w:val="28"/>
        </w:rPr>
        <w:t>фитонцидности</w:t>
      </w:r>
      <w:proofErr w:type="spellEnd"/>
      <w:r w:rsidRPr="00571543">
        <w:rPr>
          <w:rFonts w:ascii="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3.10.29.Благоустройство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98230C" w:rsidRPr="00571543" w:rsidRDefault="0098230C" w:rsidP="0098230C">
      <w:pPr>
        <w:pStyle w:val="1"/>
        <w:keepLines/>
        <w:spacing w:before="0" w:after="0"/>
        <w:ind w:left="720"/>
        <w:rPr>
          <w:rFonts w:ascii="Times New Roman" w:hAnsi="Times New Roman" w:cs="Times New Roman"/>
          <w:b/>
        </w:rPr>
      </w:pPr>
      <w:bookmarkStart w:id="3" w:name="_Toc472352460"/>
      <w:r w:rsidRPr="00571543">
        <w:rPr>
          <w:rFonts w:ascii="Times New Roman" w:hAnsi="Times New Roman" w:cs="Times New Roman"/>
        </w:rPr>
        <w:t xml:space="preserve">3.11.Благоустройство территорий рекреационного назначения. </w:t>
      </w:r>
      <w:bookmarkEnd w:id="3"/>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3.11.1.Объектами нормирования благоустройства на территориях рекреационного назначения являются: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w:t>
      </w:r>
      <w:r w:rsidRPr="00571543">
        <w:rPr>
          <w:rFonts w:ascii="Times New Roman" w:hAnsi="Times New Roman" w:cs="Times New Roman"/>
          <w:sz w:val="28"/>
          <w:szCs w:val="28"/>
        </w:rPr>
        <w:lastRenderedPageBreak/>
        <w:t xml:space="preserve">крупных объектов рекреации - </w:t>
      </w:r>
      <w:proofErr w:type="spellStart"/>
      <w:r w:rsidRPr="00571543">
        <w:rPr>
          <w:rFonts w:ascii="Times New Roman" w:hAnsi="Times New Roman" w:cs="Times New Roman"/>
          <w:sz w:val="28"/>
          <w:szCs w:val="28"/>
        </w:rPr>
        <w:t>ненарушение</w:t>
      </w:r>
      <w:proofErr w:type="spellEnd"/>
      <w:r w:rsidRPr="00571543">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3.11.4.Проектирование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Зоны отдыха.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3.11.6.Зоны отдыха - территории, предназначенные и обустроенные для организации активного массового отдыха, купания и рекреации.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3.11.7.При проектировании зон отдыха в прибрежной части водоемов площадь </w:t>
      </w:r>
      <w:proofErr w:type="gramStart"/>
      <w:r w:rsidRPr="00571543">
        <w:rPr>
          <w:rFonts w:ascii="Times New Roman" w:hAnsi="Times New Roman" w:cs="Times New Roman"/>
          <w:sz w:val="28"/>
          <w:szCs w:val="28"/>
        </w:rPr>
        <w:t>пляжа</w:t>
      </w:r>
      <w:proofErr w:type="gramEnd"/>
      <w:r w:rsidRPr="00571543">
        <w:rPr>
          <w:rFonts w:ascii="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3.11.8. </w:t>
      </w:r>
      <w:proofErr w:type="gramStart"/>
      <w:r w:rsidRPr="00571543">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урны, малые контейнеры для мусора, оборудование пляжа, кабинки для переодевания, туалетные кабины.</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3.11.10.При проектировании озеленения территории объектов рекомендуется обеспечивать:</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чем на 80 % общей площади зоны отдыха;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Парки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3.11.12.На территории Знаменского сельского поселения проектируется следующий вид парка: многофункциональные. </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Проектирование благоустройства территории парка зависит от его функционального назначения. </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Многофункциональный парк.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3.11.14.На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3.11.15.Как правило,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оборудование </w:t>
      </w:r>
      <w:r w:rsidRPr="00571543">
        <w:rPr>
          <w:rFonts w:ascii="Times New Roman" w:hAnsi="Times New Roman" w:cs="Times New Roman"/>
          <w:sz w:val="28"/>
          <w:szCs w:val="28"/>
        </w:rPr>
        <w:lastRenderedPageBreak/>
        <w:t xml:space="preserve">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3.11.16.Возможно размещение некапитальных нестационарных сооружений мелкорозничной торговли и питания, туалетных кабин.</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Сады.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3.11.22.На территории Знаменского сельского поселения рекомендуется формировать следующие виды садов: сады отдыха и прогулок.</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Сад отдыха и прогулок.</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3.11.23.Сад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3.11.24. Обязательный перечень элементов благоустройства на территории сада отдыха и прогулок включает: твердые виды покрытия дорожек, элементы сопряжения поверхностей, озеленение, скамьи, урны, осветительное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3.11.25.Рекомендуется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3.11.26.Возможно предусматривать размещение ограждения, некапитальных нестационарных сооружений питания (летние кафе).</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Скверы.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3.11.30. Скверы важнейший о</w:t>
      </w:r>
      <w:r w:rsidR="002D2173">
        <w:rPr>
          <w:rFonts w:ascii="Times New Roman" w:hAnsi="Times New Roman" w:cs="Times New Roman"/>
          <w:sz w:val="28"/>
          <w:szCs w:val="28"/>
        </w:rPr>
        <w:t xml:space="preserve">бъект пространственной </w:t>
      </w:r>
      <w:r w:rsidRPr="00571543">
        <w:rPr>
          <w:rFonts w:ascii="Times New Roman" w:hAnsi="Times New Roman" w:cs="Times New Roman"/>
          <w:sz w:val="28"/>
          <w:szCs w:val="28"/>
        </w:rPr>
        <w:t xml:space="preserve"> среды и структурный элемент системы озеленения поселения, предназначены для организации кратковременного отдыха, прогулок, транзитных пешеходных передвижений.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3.11.31.Обязательный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3.11.32.При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  </w:t>
      </w:r>
    </w:p>
    <w:p w:rsidR="0098230C" w:rsidRPr="00571543" w:rsidRDefault="0098230C" w:rsidP="0098230C">
      <w:pPr>
        <w:pStyle w:val="1"/>
        <w:keepLines/>
        <w:spacing w:before="0" w:after="0"/>
        <w:ind w:left="720"/>
        <w:rPr>
          <w:rFonts w:ascii="Times New Roman" w:hAnsi="Times New Roman" w:cs="Times New Roman"/>
          <w:b/>
        </w:rPr>
      </w:pPr>
      <w:bookmarkStart w:id="4" w:name="_Toc472352461"/>
      <w:r w:rsidRPr="00571543">
        <w:rPr>
          <w:rFonts w:ascii="Times New Roman" w:hAnsi="Times New Roman" w:cs="Times New Roman"/>
        </w:rPr>
        <w:t xml:space="preserve">3.12.Благоустройство на территориях производственного назначения. </w:t>
      </w:r>
      <w:bookmarkEnd w:id="4"/>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3.12.2.Площадь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2.2.1/2.1.1.1200.</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3.12.3.Как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3.12.4.Озеленение рекомендуется формировать в виде живописных композиций, исключающих однообразие и монотонность.</w:t>
      </w:r>
      <w:bookmarkStart w:id="5" w:name="_Toc472352462"/>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3.13.Объекты благоустройства на территориях транспортной и инженерной инфраструктуры</w:t>
      </w:r>
      <w:bookmarkEnd w:id="5"/>
      <w:r w:rsidRPr="00571543">
        <w:rPr>
          <w:rFonts w:ascii="Times New Roman" w:hAnsi="Times New Roman" w:cs="Times New Roman"/>
          <w:sz w:val="28"/>
          <w:szCs w:val="28"/>
        </w:rPr>
        <w:t>.</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571543">
        <w:rPr>
          <w:rFonts w:ascii="Times New Roman" w:hAnsi="Times New Roman" w:cs="Times New Roman"/>
          <w:sz w:val="28"/>
          <w:szCs w:val="28"/>
        </w:rPr>
        <w:t>благоустройства</w:t>
      </w:r>
      <w:proofErr w:type="gramEnd"/>
      <w:r w:rsidRPr="00571543">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3.13.3.Проектирование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35-01,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2.05.02,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Улицы и дороги.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3.13.4.Улицы и дороги на территории Знаменского сельского поселения по назначению и транспортным характеристикам представляют собой дороги местного значения.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3.13.5.Как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3.13.6.Виды и конструкции дорожного покрытия проектируются с учетом категории улицы и обеспечением безопасности движения.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3.13.7.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571543">
        <w:rPr>
          <w:rFonts w:ascii="Times New Roman" w:hAnsi="Times New Roman" w:cs="Times New Roman"/>
          <w:sz w:val="28"/>
          <w:szCs w:val="28"/>
        </w:rPr>
        <w:t>СНиПами</w:t>
      </w:r>
      <w:proofErr w:type="spellEnd"/>
      <w:r w:rsidRPr="00571543">
        <w:rPr>
          <w:rFonts w:ascii="Times New Roman" w:hAnsi="Times New Roman" w:cs="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3.13.17. настоящих Правил. Рекомендуется предусматривать увеличение буферных зон между краем </w:t>
      </w:r>
      <w:r w:rsidRPr="00571543">
        <w:rPr>
          <w:rFonts w:ascii="Times New Roman" w:hAnsi="Times New Roman" w:cs="Times New Roman"/>
          <w:sz w:val="28"/>
          <w:szCs w:val="28"/>
        </w:rPr>
        <w:lastRenderedPageBreak/>
        <w:t>проезжей части и ближайшим рядом деревьев - за пределами зоны риска рекомендуется высаживать рекомендуемые для таких объектов растения.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3.13.8.Ограждения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52289, ГОСТ 26804.</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w:t>
      </w:r>
      <w:r w:rsidR="009564B9">
        <w:rPr>
          <w:rFonts w:ascii="Times New Roman" w:hAnsi="Times New Roman" w:cs="Times New Roman"/>
          <w:sz w:val="28"/>
          <w:szCs w:val="28"/>
        </w:rPr>
        <w:t>.13.9.Для освещения  улиц поселения</w:t>
      </w:r>
      <w:r w:rsidRPr="00571543">
        <w:rPr>
          <w:rFonts w:ascii="Times New Roman" w:hAnsi="Times New Roman" w:cs="Times New Roman"/>
          <w:sz w:val="28"/>
          <w:szCs w:val="28"/>
        </w:rPr>
        <w:t xml:space="preserve">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3.13.10.По функциональному назначению площади обычно подразделяются на: главные (у зданий органов власти, общественных организаций), </w:t>
      </w:r>
      <w:proofErr w:type="spellStart"/>
      <w:r w:rsidRPr="00571543">
        <w:rPr>
          <w:rFonts w:ascii="Times New Roman" w:hAnsi="Times New Roman" w:cs="Times New Roman"/>
          <w:sz w:val="28"/>
          <w:szCs w:val="28"/>
        </w:rPr>
        <w:t>приобъек</w:t>
      </w:r>
      <w:r w:rsidR="009564B9">
        <w:rPr>
          <w:rFonts w:ascii="Times New Roman" w:hAnsi="Times New Roman" w:cs="Times New Roman"/>
          <w:sz w:val="28"/>
          <w:szCs w:val="28"/>
        </w:rPr>
        <w:t>тные</w:t>
      </w:r>
      <w:proofErr w:type="spellEnd"/>
      <w:r w:rsidR="009564B9">
        <w:rPr>
          <w:rFonts w:ascii="Times New Roman" w:hAnsi="Times New Roman" w:cs="Times New Roman"/>
          <w:sz w:val="28"/>
          <w:szCs w:val="28"/>
        </w:rPr>
        <w:t xml:space="preserve"> (у  памятников</w:t>
      </w:r>
      <w:r w:rsidRPr="00571543">
        <w:rPr>
          <w:rFonts w:ascii="Times New Roman" w:hAnsi="Times New Roman" w:cs="Times New Roman"/>
          <w:sz w:val="28"/>
          <w:szCs w:val="28"/>
        </w:rPr>
        <w:t>, музеев, торговых центров, стадионов, парков, рынков и др.), общественно-транспортные (у автовокзалов, на въездах в поселение), мемориальные (у памятных объектов или мест).</w:t>
      </w:r>
      <w:proofErr w:type="gramEnd"/>
      <w:r w:rsidRPr="00571543">
        <w:rPr>
          <w:rFonts w:ascii="Times New Roman" w:hAnsi="Times New Roman" w:cs="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3.13.11.Территории площади, как правило, включают: проезжую часть, пешеходную часть, участки зелёных насаждений.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3.13.12.Обязательный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 В зависимости от функционального назначения площади рекомендуется размещать следующие дополнительные элементы благоустройства: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на главных,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мемориальных площадях - произведения монументально-декоративного искусства;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3.13.13.Виды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3.13.14.Места возможного проезда и временной парковки автомобилей на пешеходной части площади рекомендуется выделять цветом, озеленением, переносными ограждениями.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3.13.15. При озеленении площади рекомендуется использовать </w:t>
      </w:r>
      <w:proofErr w:type="spellStart"/>
      <w:r w:rsidRPr="00571543">
        <w:rPr>
          <w:rFonts w:ascii="Times New Roman" w:hAnsi="Times New Roman" w:cs="Times New Roman"/>
          <w:sz w:val="28"/>
          <w:szCs w:val="28"/>
        </w:rPr>
        <w:t>периметральное</w:t>
      </w:r>
      <w:proofErr w:type="spellEnd"/>
      <w:r w:rsidRPr="00571543">
        <w:rPr>
          <w:rFonts w:ascii="Times New Roman" w:hAnsi="Times New Roman" w:cs="Times New Roman"/>
          <w:sz w:val="28"/>
          <w:szCs w:val="28"/>
        </w:rPr>
        <w:t xml:space="preserve"> озеленение, насаждения в центре площади (сквер). В ус</w:t>
      </w:r>
      <w:r w:rsidR="009564B9">
        <w:rPr>
          <w:rFonts w:ascii="Times New Roman" w:hAnsi="Times New Roman" w:cs="Times New Roman"/>
          <w:sz w:val="28"/>
          <w:szCs w:val="28"/>
        </w:rPr>
        <w:t xml:space="preserve">ловиях исторической среды </w:t>
      </w:r>
      <w:r w:rsidRPr="00571543">
        <w:rPr>
          <w:rFonts w:ascii="Times New Roman" w:hAnsi="Times New Roman" w:cs="Times New Roman"/>
          <w:sz w:val="28"/>
          <w:szCs w:val="28"/>
        </w:rPr>
        <w:t xml:space="preserve"> или сложившейся застройки рекомендуется применение компактных и (или) мобильных приемов озеленения. </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lastRenderedPageBreak/>
        <w:t xml:space="preserve">             </w:t>
      </w:r>
      <w:r w:rsidRPr="00571543">
        <w:rPr>
          <w:rFonts w:ascii="Times New Roman" w:hAnsi="Times New Roman" w:cs="Times New Roman"/>
          <w:i/>
          <w:sz w:val="28"/>
          <w:szCs w:val="28"/>
        </w:rPr>
        <w:t>Пешеходные переходы.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3.13.16.Пешеходные переходы рекомендуется размещать в местах пересечения основных пеше</w:t>
      </w:r>
      <w:r w:rsidR="002948C2">
        <w:rPr>
          <w:rFonts w:ascii="Times New Roman" w:hAnsi="Times New Roman" w:cs="Times New Roman"/>
          <w:sz w:val="28"/>
          <w:szCs w:val="28"/>
        </w:rPr>
        <w:t xml:space="preserve">ходных коммуникаций с </w:t>
      </w:r>
      <w:r w:rsidRPr="00571543">
        <w:rPr>
          <w:rFonts w:ascii="Times New Roman" w:hAnsi="Times New Roman" w:cs="Times New Roman"/>
          <w:sz w:val="28"/>
          <w:szCs w:val="28"/>
        </w:rPr>
        <w:t xml:space="preserve"> улицами и дорогами. Пешеходные переходы на территории Знаменского сельского поселения проектируются в одном уровне с проезжей частью улицы (наземные).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3.13.17.При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 xml:space="preserve">. Стороны треугольника рекомендуется принимать: 8 </w:t>
      </w:r>
      <w:proofErr w:type="spellStart"/>
      <w:r w:rsidRPr="00571543">
        <w:rPr>
          <w:rFonts w:ascii="Times New Roman" w:hAnsi="Times New Roman" w:cs="Times New Roman"/>
          <w:sz w:val="28"/>
          <w:szCs w:val="28"/>
        </w:rPr>
        <w:t>x</w:t>
      </w:r>
      <w:proofErr w:type="spellEnd"/>
      <w:r w:rsidRPr="00571543">
        <w:rPr>
          <w:rFonts w:ascii="Times New Roman" w:hAnsi="Times New Roman" w:cs="Times New Roman"/>
          <w:sz w:val="28"/>
          <w:szCs w:val="28"/>
        </w:rPr>
        <w:t xml:space="preserve">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571543">
          <w:rPr>
            <w:rFonts w:ascii="Times New Roman" w:hAnsi="Times New Roman" w:cs="Times New Roman"/>
            <w:sz w:val="28"/>
            <w:szCs w:val="28"/>
          </w:rPr>
          <w:t>40 км/ч</w:t>
        </w:r>
      </w:smartTag>
      <w:r w:rsidRPr="00571543">
        <w:rPr>
          <w:rFonts w:ascii="Times New Roman" w:hAnsi="Times New Roman" w:cs="Times New Roman"/>
          <w:sz w:val="28"/>
          <w:szCs w:val="28"/>
        </w:rPr>
        <w:t xml:space="preserve">; 10 </w:t>
      </w:r>
      <w:proofErr w:type="spellStart"/>
      <w:r w:rsidRPr="00571543">
        <w:rPr>
          <w:rFonts w:ascii="Times New Roman" w:hAnsi="Times New Roman" w:cs="Times New Roman"/>
          <w:sz w:val="28"/>
          <w:szCs w:val="28"/>
        </w:rPr>
        <w:t>x</w:t>
      </w:r>
      <w:proofErr w:type="spellEnd"/>
      <w:r w:rsidRPr="00571543">
        <w:rPr>
          <w:rFonts w:ascii="Times New Roman" w:hAnsi="Times New Roman" w:cs="Times New Roman"/>
          <w:sz w:val="28"/>
          <w:szCs w:val="28"/>
        </w:rPr>
        <w:t xml:space="preserve">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571543">
          <w:rPr>
            <w:rFonts w:ascii="Times New Roman" w:hAnsi="Times New Roman" w:cs="Times New Roman"/>
            <w:sz w:val="28"/>
            <w:szCs w:val="28"/>
          </w:rPr>
          <w:t>60 км/ч</w:t>
        </w:r>
      </w:smartTag>
      <w:r w:rsidRPr="00571543">
        <w:rPr>
          <w:rFonts w:ascii="Times New Roman" w:hAnsi="Times New Roman" w:cs="Times New Roman"/>
          <w:sz w:val="28"/>
          <w:szCs w:val="28"/>
        </w:rPr>
        <w:t>.</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3.13.18.Обязательный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3.13.19.Желательно обеспечить в зоне наземного пешеходного перехода дополнительное освещение, отчетливо выделяющее его на проезжей части.</w:t>
      </w:r>
    </w:p>
    <w:p w:rsidR="0098230C" w:rsidRPr="00571543" w:rsidRDefault="0098230C" w:rsidP="0098230C">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 xml:space="preserve">Технические зоны транспортных, инженерных коммуникаций, </w:t>
      </w:r>
      <w:proofErr w:type="spellStart"/>
      <w:r w:rsidRPr="00571543">
        <w:rPr>
          <w:rFonts w:ascii="Times New Roman" w:hAnsi="Times New Roman" w:cs="Times New Roman"/>
          <w:i/>
          <w:sz w:val="28"/>
          <w:szCs w:val="28"/>
        </w:rPr>
        <w:t>водоохранные</w:t>
      </w:r>
      <w:proofErr w:type="spellEnd"/>
      <w:r w:rsidRPr="00571543">
        <w:rPr>
          <w:rFonts w:ascii="Times New Roman" w:hAnsi="Times New Roman" w:cs="Times New Roman"/>
          <w:i/>
          <w:sz w:val="28"/>
          <w:szCs w:val="28"/>
        </w:rPr>
        <w:t xml:space="preserve"> зоны.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3.13.20.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3.13.21. </w:t>
      </w:r>
      <w:proofErr w:type="gramStart"/>
      <w:r w:rsidRPr="00571543">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571543">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3.13.22.В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571543">
        <w:rPr>
          <w:rFonts w:ascii="Times New Roman" w:hAnsi="Times New Roman" w:cs="Times New Roman"/>
          <w:sz w:val="28"/>
          <w:szCs w:val="28"/>
        </w:rPr>
        <w:t>низкорастущих</w:t>
      </w:r>
      <w:proofErr w:type="spellEnd"/>
      <w:r w:rsidRPr="00571543">
        <w:rPr>
          <w:rFonts w:ascii="Times New Roman" w:hAnsi="Times New Roman" w:cs="Times New Roman"/>
          <w:sz w:val="28"/>
          <w:szCs w:val="28"/>
        </w:rPr>
        <w:t xml:space="preserve"> деревьев с поверхностной (неглубокой) корневой системой.</w:t>
      </w:r>
    </w:p>
    <w:p w:rsidR="0098230C"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3.13.23.Благоустройство территорий </w:t>
      </w:r>
      <w:proofErr w:type="spellStart"/>
      <w:r w:rsidRPr="00571543">
        <w:rPr>
          <w:rFonts w:ascii="Times New Roman" w:hAnsi="Times New Roman" w:cs="Times New Roman"/>
          <w:sz w:val="28"/>
          <w:szCs w:val="28"/>
        </w:rPr>
        <w:t>водоохранных</w:t>
      </w:r>
      <w:proofErr w:type="spellEnd"/>
      <w:r w:rsidRPr="00571543">
        <w:rPr>
          <w:rFonts w:ascii="Times New Roman" w:hAnsi="Times New Roman" w:cs="Times New Roman"/>
          <w:sz w:val="28"/>
          <w:szCs w:val="28"/>
        </w:rPr>
        <w:t xml:space="preserve"> зон следует проектировать в соответствии с водным законодательством.</w:t>
      </w:r>
    </w:p>
    <w:p w:rsidR="0098230C" w:rsidRDefault="0098230C" w:rsidP="0098230C">
      <w:pPr>
        <w:spacing w:after="0" w:line="240" w:lineRule="auto"/>
        <w:contextualSpacing/>
        <w:jc w:val="both"/>
        <w:rPr>
          <w:rFonts w:ascii="Times New Roman" w:hAnsi="Times New Roman" w:cs="Times New Roman"/>
          <w:sz w:val="28"/>
          <w:szCs w:val="28"/>
        </w:rPr>
      </w:pPr>
    </w:p>
    <w:p w:rsidR="002948C2" w:rsidRDefault="002948C2" w:rsidP="0098230C">
      <w:pPr>
        <w:spacing w:after="0" w:line="240" w:lineRule="auto"/>
        <w:contextualSpacing/>
        <w:jc w:val="both"/>
        <w:rPr>
          <w:rFonts w:ascii="Times New Roman" w:hAnsi="Times New Roman" w:cs="Times New Roman"/>
          <w:sz w:val="28"/>
          <w:szCs w:val="28"/>
        </w:rPr>
      </w:pPr>
    </w:p>
    <w:p w:rsidR="00776BBA" w:rsidRPr="00571543" w:rsidRDefault="00776BBA" w:rsidP="0098230C">
      <w:pPr>
        <w:spacing w:after="0" w:line="240" w:lineRule="auto"/>
        <w:contextualSpacing/>
        <w:jc w:val="both"/>
        <w:rPr>
          <w:rFonts w:ascii="Times New Roman" w:hAnsi="Times New Roman" w:cs="Times New Roman"/>
          <w:sz w:val="28"/>
          <w:szCs w:val="28"/>
        </w:rPr>
      </w:pPr>
    </w:p>
    <w:p w:rsidR="0098230C" w:rsidRDefault="0098230C" w:rsidP="0098230C">
      <w:pPr>
        <w:spacing w:after="0" w:line="240" w:lineRule="auto"/>
        <w:rPr>
          <w:rFonts w:ascii="Times New Roman" w:hAnsi="Times New Roman" w:cs="Times New Roman"/>
          <w:b/>
          <w:bCs/>
          <w:sz w:val="28"/>
          <w:szCs w:val="28"/>
        </w:rPr>
      </w:pPr>
      <w:r w:rsidRPr="00571543">
        <w:rPr>
          <w:rFonts w:ascii="Times New Roman" w:hAnsi="Times New Roman" w:cs="Times New Roman"/>
          <w:sz w:val="28"/>
          <w:szCs w:val="28"/>
          <w:lang w:eastAsia="en-US"/>
        </w:rPr>
        <w:lastRenderedPageBreak/>
        <w:t xml:space="preserve">          </w:t>
      </w:r>
      <w:r w:rsidRPr="00571543">
        <w:rPr>
          <w:rFonts w:ascii="Times New Roman" w:hAnsi="Times New Roman" w:cs="Times New Roman"/>
          <w:b/>
          <w:bCs/>
          <w:sz w:val="28"/>
          <w:szCs w:val="28"/>
        </w:rPr>
        <w:t>4. Охрана и содержание зеленых насаждений</w:t>
      </w:r>
    </w:p>
    <w:p w:rsidR="0098230C" w:rsidRPr="00571543" w:rsidRDefault="0098230C" w:rsidP="0098230C">
      <w:pPr>
        <w:spacing w:after="0" w:line="240" w:lineRule="auto"/>
        <w:rPr>
          <w:rFonts w:ascii="Times New Roman" w:hAnsi="Times New Roman" w:cs="Times New Roman"/>
          <w:b/>
          <w:bCs/>
          <w:sz w:val="28"/>
          <w:szCs w:val="28"/>
        </w:rPr>
      </w:pP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 Общие положения</w:t>
      </w:r>
    </w:p>
    <w:p w:rsidR="0098230C"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4.1.1. Обязанность по организации содержания и производство посадок зеленых насаждений на землях общего пользова</w:t>
      </w:r>
      <w:r>
        <w:rPr>
          <w:rFonts w:ascii="Times New Roman" w:hAnsi="Times New Roman" w:cs="Times New Roman"/>
          <w:sz w:val="28"/>
          <w:szCs w:val="28"/>
        </w:rPr>
        <w:t xml:space="preserve">ния возлагается на Знаменское сельское поселение </w:t>
      </w:r>
      <w:r w:rsidRPr="00571543">
        <w:rPr>
          <w:rFonts w:ascii="Times New Roman" w:hAnsi="Times New Roman" w:cs="Times New Roman"/>
          <w:sz w:val="28"/>
          <w:szCs w:val="28"/>
        </w:rPr>
        <w:t xml:space="preserve"> Знаменского района</w:t>
      </w:r>
      <w:r>
        <w:rPr>
          <w:rFonts w:ascii="Times New Roman" w:hAnsi="Times New Roman" w:cs="Times New Roman"/>
          <w:sz w:val="28"/>
          <w:szCs w:val="28"/>
        </w:rPr>
        <w:t xml:space="preserve"> Орловской области</w:t>
      </w:r>
      <w:r w:rsidRPr="00571543">
        <w:rPr>
          <w:rFonts w:ascii="Times New Roman" w:hAnsi="Times New Roman" w:cs="Times New Roman"/>
          <w:sz w:val="28"/>
          <w:szCs w:val="28"/>
        </w:rPr>
        <w:t xml:space="preserve"> и осуществляется в соответствии с требованиями Правил создания, охраны и содержания зеленых насаждений в городах РФ.</w:t>
      </w:r>
    </w:p>
    <w:p w:rsidR="0098230C" w:rsidRPr="008D7193" w:rsidRDefault="0098230C" w:rsidP="009823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7193">
        <w:rPr>
          <w:rFonts w:ascii="Times New Roman" w:hAnsi="Times New Roman" w:cs="Times New Roman"/>
          <w:sz w:val="28"/>
          <w:szCs w:val="28"/>
        </w:rPr>
        <w:t xml:space="preserve">4.1.2 Физические и юридические лица, </w:t>
      </w:r>
      <w:r w:rsidRPr="005C3352">
        <w:rPr>
          <w:rFonts w:ascii="Times New Roman" w:hAnsi="Times New Roman" w:cs="Times New Roman"/>
          <w:sz w:val="28"/>
          <w:szCs w:val="28"/>
        </w:rPr>
        <w:t>на земельных участках, принадлежащих им на праве собственности, владени</w:t>
      </w:r>
      <w:r>
        <w:rPr>
          <w:rFonts w:ascii="Times New Roman" w:hAnsi="Times New Roman" w:cs="Times New Roman"/>
          <w:sz w:val="28"/>
          <w:szCs w:val="28"/>
        </w:rPr>
        <w:t>я, пользования, аренды</w:t>
      </w:r>
      <w:r w:rsidRPr="008D7193">
        <w:rPr>
          <w:rFonts w:ascii="Times New Roman" w:hAnsi="Times New Roman" w:cs="Times New Roman"/>
          <w:sz w:val="28"/>
          <w:szCs w:val="28"/>
        </w:rPr>
        <w:t>, собственники жилых домов на территориях индивидуальной застройки обязаны:</w:t>
      </w:r>
    </w:p>
    <w:p w:rsidR="009564B9" w:rsidRDefault="0098230C" w:rsidP="0098230C">
      <w:pPr>
        <w:pStyle w:val="a3"/>
        <w:jc w:val="both"/>
        <w:rPr>
          <w:rFonts w:ascii="Times New Roman" w:hAnsi="Times New Roman" w:cs="Times New Roman"/>
          <w:sz w:val="28"/>
          <w:szCs w:val="28"/>
        </w:rPr>
      </w:pPr>
      <w:r w:rsidRPr="008D71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7193">
        <w:rPr>
          <w:rFonts w:ascii="Times New Roman" w:hAnsi="Times New Roman" w:cs="Times New Roman"/>
          <w:sz w:val="28"/>
          <w:szCs w:val="28"/>
        </w:rPr>
        <w:t xml:space="preserve">     обеспечивать содержание и сохранность зеленых насаждений, находящихся на этих участках, а также на прилегающих территориях; </w:t>
      </w:r>
      <w:r w:rsidR="009564B9">
        <w:rPr>
          <w:rFonts w:ascii="Times New Roman" w:hAnsi="Times New Roman" w:cs="Times New Roman"/>
          <w:sz w:val="28"/>
          <w:szCs w:val="28"/>
        </w:rPr>
        <w:t xml:space="preserve">     </w:t>
      </w:r>
    </w:p>
    <w:p w:rsidR="0098230C" w:rsidRPr="008D7193" w:rsidRDefault="009564B9" w:rsidP="009823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230C" w:rsidRPr="008D7193">
        <w:rPr>
          <w:rFonts w:ascii="Times New Roman" w:hAnsi="Times New Roman" w:cs="Times New Roman"/>
          <w:sz w:val="28"/>
          <w:szCs w:val="28"/>
        </w:rPr>
        <w:t>осуществлять обрезку и вырубку сухостоя и аварийных деревьев</w:t>
      </w:r>
      <w:r>
        <w:rPr>
          <w:rFonts w:ascii="Times New Roman" w:hAnsi="Times New Roman" w:cs="Times New Roman"/>
          <w:sz w:val="28"/>
          <w:szCs w:val="28"/>
        </w:rPr>
        <w:t xml:space="preserve">, </w:t>
      </w:r>
      <w:r w:rsidR="0098230C" w:rsidRPr="008D7193">
        <w:rPr>
          <w:rFonts w:ascii="Times New Roman" w:hAnsi="Times New Roman" w:cs="Times New Roman"/>
          <w:sz w:val="28"/>
          <w:szCs w:val="28"/>
        </w:rPr>
        <w:t>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8230C" w:rsidRPr="008D7193" w:rsidRDefault="0098230C" w:rsidP="009823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D7193">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98230C"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1543">
        <w:rPr>
          <w:rFonts w:ascii="Times New Roman" w:hAnsi="Times New Roman" w:cs="Times New Roman"/>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РФ. Разрешение на проведение работ по обрезке зеленых насаждений не требуется;</w:t>
      </w:r>
    </w:p>
    <w:p w:rsidR="0098230C" w:rsidRPr="00571543" w:rsidRDefault="0098230C" w:rsidP="0098230C">
      <w:pPr>
        <w:pStyle w:val="a3"/>
        <w:jc w:val="both"/>
        <w:rPr>
          <w:rFonts w:ascii="Times New Roman" w:hAnsi="Times New Roman" w:cs="Times New Roman"/>
          <w:sz w:val="28"/>
          <w:szCs w:val="28"/>
        </w:rPr>
      </w:pPr>
      <w:r>
        <w:rPr>
          <w:rFonts w:ascii="Times New Roman" w:hAnsi="Times New Roman" w:cs="Times New Roman"/>
          <w:sz w:val="28"/>
          <w:szCs w:val="28"/>
        </w:rPr>
        <w:t xml:space="preserve">         своевременно проводить  все</w:t>
      </w:r>
      <w:r w:rsidRPr="005C3352">
        <w:rPr>
          <w:rFonts w:ascii="Times New Roman" w:hAnsi="Times New Roman" w:cs="Times New Roman"/>
          <w:sz w:val="28"/>
          <w:szCs w:val="28"/>
        </w:rPr>
        <w:t xml:space="preserve"> необходимых агротехнических мероприятий (полив, рыхление, обрезка, сушка, борьба с вредителями и болезнями растений, </w:t>
      </w:r>
      <w:r>
        <w:rPr>
          <w:rFonts w:ascii="Times New Roman" w:hAnsi="Times New Roman" w:cs="Times New Roman"/>
          <w:sz w:val="28"/>
          <w:szCs w:val="28"/>
        </w:rPr>
        <w:t>скашивание травы) и не допускать</w:t>
      </w:r>
      <w:r w:rsidRPr="005C3352">
        <w:rPr>
          <w:rFonts w:ascii="Times New Roman" w:hAnsi="Times New Roman" w:cs="Times New Roman"/>
          <w:sz w:val="28"/>
          <w:szCs w:val="28"/>
        </w:rPr>
        <w:t xml:space="preserve"> про</w:t>
      </w:r>
      <w:r>
        <w:rPr>
          <w:rFonts w:ascii="Times New Roman" w:hAnsi="Times New Roman" w:cs="Times New Roman"/>
          <w:sz w:val="28"/>
          <w:szCs w:val="28"/>
        </w:rPr>
        <w:t xml:space="preserve">израстания борщевика </w:t>
      </w:r>
      <w:r w:rsidRPr="005C3352">
        <w:rPr>
          <w:rFonts w:ascii="Times New Roman" w:hAnsi="Times New Roman" w:cs="Times New Roman"/>
          <w:sz w:val="28"/>
          <w:szCs w:val="28"/>
        </w:rPr>
        <w:t xml:space="preserve"> </w:t>
      </w:r>
      <w:r>
        <w:rPr>
          <w:rFonts w:ascii="Times New Roman" w:hAnsi="Times New Roman" w:cs="Times New Roman"/>
          <w:sz w:val="28"/>
          <w:szCs w:val="28"/>
        </w:rPr>
        <w:t>(скашива</w:t>
      </w:r>
      <w:r w:rsidRPr="005C3352">
        <w:rPr>
          <w:rFonts w:ascii="Times New Roman" w:hAnsi="Times New Roman" w:cs="Times New Roman"/>
          <w:sz w:val="28"/>
          <w:szCs w:val="28"/>
        </w:rPr>
        <w:t>т</w:t>
      </w:r>
      <w:r>
        <w:rPr>
          <w:rFonts w:ascii="Times New Roman" w:hAnsi="Times New Roman" w:cs="Times New Roman"/>
          <w:sz w:val="28"/>
          <w:szCs w:val="28"/>
        </w:rPr>
        <w:t>ь или применя</w:t>
      </w:r>
      <w:r w:rsidRPr="005C3352">
        <w:rPr>
          <w:rFonts w:ascii="Times New Roman" w:hAnsi="Times New Roman" w:cs="Times New Roman"/>
          <w:sz w:val="28"/>
          <w:szCs w:val="28"/>
        </w:rPr>
        <w:t>т</w:t>
      </w:r>
      <w:r>
        <w:rPr>
          <w:rFonts w:ascii="Times New Roman" w:hAnsi="Times New Roman" w:cs="Times New Roman"/>
          <w:sz w:val="28"/>
          <w:szCs w:val="28"/>
        </w:rPr>
        <w:t>ь</w:t>
      </w:r>
      <w:r w:rsidRPr="005C3352">
        <w:rPr>
          <w:rFonts w:ascii="Times New Roman" w:hAnsi="Times New Roman" w:cs="Times New Roman"/>
          <w:sz w:val="28"/>
          <w:szCs w:val="28"/>
        </w:rPr>
        <w:t xml:space="preserve"> химические или иные методы</w:t>
      </w:r>
      <w:r>
        <w:rPr>
          <w:rFonts w:ascii="Times New Roman" w:hAnsi="Times New Roman" w:cs="Times New Roman"/>
          <w:sz w:val="28"/>
          <w:szCs w:val="28"/>
        </w:rPr>
        <w:t xml:space="preserve"> для</w:t>
      </w:r>
      <w:r w:rsidRPr="005C3352">
        <w:rPr>
          <w:rFonts w:ascii="Times New Roman" w:hAnsi="Times New Roman" w:cs="Times New Roman"/>
          <w:sz w:val="28"/>
          <w:szCs w:val="28"/>
        </w:rPr>
        <w:t xml:space="preserve"> его уничтожения).</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летнее время и в сухую погоду поливать газоны, цветники, деревья и кустарники;</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не допускать </w:t>
      </w:r>
      <w:proofErr w:type="spellStart"/>
      <w:r w:rsidRPr="00571543">
        <w:rPr>
          <w:rFonts w:ascii="Times New Roman" w:hAnsi="Times New Roman" w:cs="Times New Roman"/>
          <w:sz w:val="28"/>
          <w:szCs w:val="28"/>
        </w:rPr>
        <w:t>вытаптывания</w:t>
      </w:r>
      <w:proofErr w:type="spellEnd"/>
      <w:r w:rsidRPr="00571543">
        <w:rPr>
          <w:rFonts w:ascii="Times New Roman" w:hAnsi="Times New Roman" w:cs="Times New Roman"/>
          <w:sz w:val="28"/>
          <w:szCs w:val="28"/>
        </w:rPr>
        <w:t xml:space="preserve"> газонов и складирования на них материалов, песка, мусора, снега, сколов льда и прочее.</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4.1.3. На озелененных территориях запрещается:</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складировать любые материалы; </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сбрасывать снег с крыш на участки, занятые насаждениями, без принятия </w:t>
      </w:r>
      <w:r w:rsidRPr="00571543">
        <w:rPr>
          <w:rFonts w:ascii="Times New Roman" w:hAnsi="Times New Roman" w:cs="Times New Roman"/>
          <w:sz w:val="28"/>
          <w:szCs w:val="28"/>
        </w:rPr>
        <w:lastRenderedPageBreak/>
        <w:t>мер, обеспечивающих сохранность деревьев и кустарников;</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смет и другие загрязнения на газоны;</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осуществлять проезд и стоянку автомашин и других видов транспорта;</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ходить, сидеть и лежать на газонах, устраивать игры;</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рвать цветы и ломать ветви деревьев и кустарников.</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4.1.4. Посадка деревьев и кустарников, а также их пересадка на территории города должны производиться с соблюдением требований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w:t>
      </w:r>
      <w:r w:rsidRPr="00571543">
        <w:rPr>
          <w:rFonts w:ascii="Times New Roman" w:hAnsi="Times New Roman" w:cs="Times New Roman"/>
          <w:sz w:val="28"/>
          <w:szCs w:val="28"/>
          <w:lang w:val="en-US"/>
        </w:rPr>
        <w:t>III</w:t>
      </w:r>
      <w:r w:rsidRPr="00571543">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4.1.5. Место высадки зеленых насаждений, их виды и породы, количество единиц и площадь озеленения определяются проектами.</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 Порядок получения разрешения на снос (вырубку) зеленых насаждений.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4.2.1. Для получения разрешения на снос (вырубку) зеленых насаждений юридические, физические лица (далее – заявители) направляют письменное заявление в администрацию Знаменского района. </w:t>
      </w:r>
    </w:p>
    <w:p w:rsidR="0098230C" w:rsidRPr="00571543" w:rsidRDefault="0098230C" w:rsidP="0098230C">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4.2.2. Оценку пригодности к пересадке деревьев и кустарников, качественного состояния зеленых насаждений, предполагаемых к сносу (вырубке), проводит комиссия по оценке целесообразности сноса (вырубки), посадки зеленых насаждений, обрезке деревьев  (далее комиссия) и составляет акт обследования зеленых насаждений, кроме случаев, предусмотренных пунктом 4.2.6 настоящих Правил. </w:t>
      </w:r>
    </w:p>
    <w:p w:rsidR="0098230C" w:rsidRPr="00571543" w:rsidRDefault="0098230C" w:rsidP="0098230C">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4.2.3. В случае несанкционированного сноса (вырубки) и повреждения зеленых насаждений комиссия составляется акт обследования земельного участка. </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4.2.4. Целесообразность сноса (вырубки) или пересадки зеленых насаждений рассматривается комиссией, кроме случаев, предусмотренных пунктом 4.2.6, настоящих Правил, состав которой утверждается распоряжением администрации Знаменского района. </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4.2.5. Снос (вырубка) или пересадка зеленых насаждений осуществляется только на основании разрешения на снос (вырубку) или пересадку зеленых насаждений (далее – разрешение), выданного администрацией Знаменского района.</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Разрешение оформляется на основании акта обследования  комиссии кроме случаев, предусмотренных в пунктах 4.2.6 настоящих Правил.</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4.2.6. В случае чрезвычайных и аварийных  ситуаций, когда падение крупноме</w:t>
      </w:r>
      <w:r w:rsidR="009564B9">
        <w:rPr>
          <w:rFonts w:ascii="Times New Roman" w:hAnsi="Times New Roman" w:cs="Times New Roman"/>
          <w:sz w:val="28"/>
          <w:szCs w:val="28"/>
        </w:rPr>
        <w:t xml:space="preserve">рных деревьев угрожает жизни и </w:t>
      </w:r>
      <w:r w:rsidRPr="00571543">
        <w:rPr>
          <w:rFonts w:ascii="Times New Roman" w:hAnsi="Times New Roman" w:cs="Times New Roman"/>
          <w:sz w:val="28"/>
          <w:szCs w:val="28"/>
        </w:rPr>
        <w:t xml:space="preserve"> здоровью людей, состоянию зданий и сооружений, движению транспорта, функционированию коммуникаций, так же при аварийных ситуациях на объектах инженерной инфраструктуры и других случаях безотлагательного проведения ремонтных работ – снос (вырубка) зеленых насаждений, обрезка деревьев производится без предварительного оформления разрешения.</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Лицо, производящее снос (вырубку) зеленых насаждений. обрезку деревьев в указанных случаях обязано в течени</w:t>
      </w:r>
      <w:proofErr w:type="gramStart"/>
      <w:r w:rsidRPr="00571543">
        <w:rPr>
          <w:rFonts w:ascii="Times New Roman" w:hAnsi="Times New Roman" w:cs="Times New Roman"/>
          <w:sz w:val="28"/>
          <w:szCs w:val="28"/>
        </w:rPr>
        <w:t>и</w:t>
      </w:r>
      <w:proofErr w:type="gramEnd"/>
      <w:r w:rsidRPr="00571543">
        <w:rPr>
          <w:rFonts w:ascii="Times New Roman" w:hAnsi="Times New Roman" w:cs="Times New Roman"/>
          <w:sz w:val="28"/>
          <w:szCs w:val="28"/>
        </w:rPr>
        <w:t xml:space="preserve"> трех суток сообщить об этом в комиссию. которая составляет акт о признании сноса (вырубки), обрезки вынужденными или незаконными.   </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иных случаях снос считается самовольным.</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4.2.7. Производство строительных и земляных работ в зоне зеленых насаждений строительные и другие организации должны осуществлять в соответствии с требованиями Правил создания, охраны и содержания зеленых насаждений в городах РФ. </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 Порядок возмещения ущерба, нанесенного зеленым насаждениям.</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 наносимый зеленым насаждениям.</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Акт обследования зеленых насаждений оформляется комиссией во всех случаях, кроме предусмотренных в пункте 4.2.6 настоящих Правил.</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4.3.2. Основанием для расчета величины ущерба (вреда), нанесенного зеленым насаждениям, являются акты, составленные комиссией.</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Расценки ущерба (вреда), причиненного зеленым насаждениям, устанавливаются постановлением администрации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 </w:t>
      </w:r>
    </w:p>
    <w:p w:rsidR="0098230C" w:rsidRPr="00571543" w:rsidRDefault="0098230C" w:rsidP="0098230C">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комиссией после предоставления заявителем документов, подтверждающих оплату возмещения ущерба (вреда) в соответствии с расчетом, выполненным специалистами комиссии.</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4.3.3. Суммы ущерба (вреда), нанесенного зеленым насаждениям, подлежат зачислению в  бюджет. </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4.3.4. Не подлежит возмещению ущерб (вред), причиненный зеленым насаждениям, в случаях:</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подтвержденным заключением уполномоченного в области надзора в сфере защиты прав потребителей и </w:t>
      </w:r>
      <w:r w:rsidRPr="00571543">
        <w:rPr>
          <w:rFonts w:ascii="Times New Roman" w:hAnsi="Times New Roman" w:cs="Times New Roman"/>
          <w:sz w:val="28"/>
          <w:szCs w:val="28"/>
        </w:rPr>
        <w:lastRenderedPageBreak/>
        <w:t>благополучия человека органа государственной власти;</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ураганов, землетрясений и других разрушительных явлений природы;</w:t>
      </w:r>
    </w:p>
    <w:p w:rsidR="0098230C" w:rsidRPr="00571543" w:rsidRDefault="0098230C" w:rsidP="0098230C">
      <w:pPr>
        <w:widowControl w:val="0"/>
        <w:tabs>
          <w:tab w:val="left" w:pos="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ликвидации аварийных и иных чрезвычайных ситуаций, в том числе ремонта подземных коммуникаций и капитальных инженерных сооружений;</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сноса зеленых насаждений, произрастающих с нарушениями требований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различных сооружений и коммуникаций до места произрастания зеленых насаждений;</w:t>
      </w:r>
    </w:p>
    <w:p w:rsidR="0098230C" w:rsidRPr="00571543" w:rsidRDefault="0098230C" w:rsidP="0098230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удаления деревьев и кустарников в крайне плохом качественном состоянии, аварийных, </w:t>
      </w:r>
      <w:proofErr w:type="spellStart"/>
      <w:r w:rsidRPr="00571543">
        <w:rPr>
          <w:rFonts w:ascii="Times New Roman" w:hAnsi="Times New Roman" w:cs="Times New Roman"/>
          <w:sz w:val="28"/>
          <w:szCs w:val="28"/>
        </w:rPr>
        <w:t>старовозрастных</w:t>
      </w:r>
      <w:proofErr w:type="spellEnd"/>
      <w:r w:rsidRPr="00571543">
        <w:rPr>
          <w:rFonts w:ascii="Times New Roman" w:hAnsi="Times New Roman" w:cs="Times New Roman"/>
          <w:sz w:val="28"/>
          <w:szCs w:val="28"/>
        </w:rPr>
        <w:t xml:space="preserve"> (переросших), засыхающих, сухостойных, больных.</w:t>
      </w: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 Порядок сноса (обрезки) зеленых насаждений.</w:t>
      </w:r>
    </w:p>
    <w:p w:rsidR="0098230C" w:rsidRPr="00571543"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4.4.1. Снос (обрезка) зеленых насаждений производится за счет средств юридических, физических лиц, обратившихся по вопросу выдачи разрешения на  снос (вырубку) зеленых насаждений. </w:t>
      </w:r>
    </w:p>
    <w:p w:rsidR="0098230C" w:rsidRDefault="0098230C" w:rsidP="0098230C">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4.4.2. Снос (обрезка) зеленых насаждений, а так же уборка и вывоз древесных остатков производятся лицом, на чье имя выдано разрешение на   снос (вырубку) зеленых насаждений за свой счет и в сроки, указанные в данном разрешении</w:t>
      </w:r>
      <w:proofErr w:type="gramStart"/>
      <w:r w:rsidRPr="00571543">
        <w:rPr>
          <w:rFonts w:ascii="Times New Roman" w:hAnsi="Times New Roman"/>
          <w:sz w:val="28"/>
          <w:szCs w:val="28"/>
        </w:rPr>
        <w:t>.</w:t>
      </w:r>
      <w:proofErr w:type="gramEnd"/>
      <w:r w:rsidRPr="00571543">
        <w:rPr>
          <w:rFonts w:ascii="Times New Roman" w:hAnsi="Times New Roman"/>
          <w:sz w:val="28"/>
          <w:szCs w:val="28"/>
        </w:rPr>
        <w:t xml:space="preserve"> (</w:t>
      </w:r>
      <w:proofErr w:type="gramStart"/>
      <w:r w:rsidRPr="00571543">
        <w:rPr>
          <w:rFonts w:ascii="Times New Roman" w:hAnsi="Times New Roman"/>
          <w:sz w:val="28"/>
          <w:szCs w:val="28"/>
        </w:rPr>
        <w:t>п</w:t>
      </w:r>
      <w:proofErr w:type="gramEnd"/>
      <w:r w:rsidRPr="00571543">
        <w:rPr>
          <w:rFonts w:ascii="Times New Roman" w:hAnsi="Times New Roman"/>
          <w:sz w:val="28"/>
          <w:szCs w:val="28"/>
        </w:rPr>
        <w:t xml:space="preserve">. 4.4. в ред. Решения №206 от 28.05.2014г.). </w:t>
      </w:r>
    </w:p>
    <w:p w:rsidR="0098230C" w:rsidRPr="00571543" w:rsidRDefault="0098230C" w:rsidP="0098230C">
      <w:pPr>
        <w:pStyle w:val="15"/>
        <w:spacing w:after="0" w:line="240" w:lineRule="auto"/>
        <w:ind w:left="0" w:right="-1"/>
        <w:jc w:val="both"/>
        <w:rPr>
          <w:rFonts w:ascii="Times New Roman" w:hAnsi="Times New Roman"/>
          <w:sz w:val="28"/>
          <w:szCs w:val="28"/>
        </w:rPr>
      </w:pPr>
    </w:p>
    <w:p w:rsidR="0098230C" w:rsidRDefault="0098230C" w:rsidP="0098230C">
      <w:pPr>
        <w:pStyle w:val="31"/>
        <w:tabs>
          <w:tab w:val="left" w:pos="720"/>
        </w:tabs>
        <w:spacing w:after="0"/>
        <w:jc w:val="center"/>
        <w:outlineLvl w:val="0"/>
        <w:rPr>
          <w:b/>
          <w:sz w:val="28"/>
          <w:szCs w:val="28"/>
        </w:rPr>
      </w:pPr>
      <w:r w:rsidRPr="00571543">
        <w:rPr>
          <w:b/>
          <w:sz w:val="28"/>
          <w:szCs w:val="28"/>
        </w:rPr>
        <w:t>5. Порядок производства земляных работ (строительства, реконструкции, ремонта коммуникаций).</w:t>
      </w:r>
    </w:p>
    <w:p w:rsidR="0098230C" w:rsidRPr="00571543" w:rsidRDefault="0098230C" w:rsidP="0098230C">
      <w:pPr>
        <w:pStyle w:val="31"/>
        <w:tabs>
          <w:tab w:val="left" w:pos="720"/>
        </w:tabs>
        <w:spacing w:after="0"/>
        <w:jc w:val="center"/>
        <w:outlineLvl w:val="0"/>
        <w:rPr>
          <w:b/>
          <w:sz w:val="28"/>
          <w:szCs w:val="28"/>
        </w:rPr>
      </w:pPr>
    </w:p>
    <w:p w:rsidR="0098230C" w:rsidRPr="00776BBA" w:rsidRDefault="0098230C" w:rsidP="0098230C">
      <w:pPr>
        <w:pStyle w:val="a8"/>
        <w:spacing w:after="0"/>
        <w:ind w:left="0"/>
        <w:rPr>
          <w:rFonts w:ascii="Times New Roman" w:hAnsi="Times New Roman" w:cs="Times New Roman"/>
          <w:sz w:val="28"/>
          <w:szCs w:val="28"/>
        </w:rPr>
      </w:pPr>
      <w:r w:rsidRPr="00776BBA">
        <w:rPr>
          <w:rFonts w:ascii="Times New Roman" w:hAnsi="Times New Roman" w:cs="Times New Roman"/>
          <w:b/>
          <w:sz w:val="28"/>
          <w:szCs w:val="28"/>
        </w:rPr>
        <w:t xml:space="preserve">          </w:t>
      </w:r>
      <w:r w:rsidRPr="00776BBA">
        <w:rPr>
          <w:rFonts w:ascii="Times New Roman" w:hAnsi="Times New Roman" w:cs="Times New Roman"/>
          <w:sz w:val="28"/>
          <w:szCs w:val="28"/>
        </w:rPr>
        <w:t>5.1. Классификация земляных работ</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5.1.1. По характеру проведения все земляные работы подразделяются </w:t>
      </w:r>
      <w:proofErr w:type="gramStart"/>
      <w:r w:rsidRPr="00571543">
        <w:rPr>
          <w:rFonts w:ascii="Times New Roman" w:hAnsi="Times New Roman" w:cs="Times New Roman"/>
          <w:sz w:val="28"/>
          <w:szCs w:val="28"/>
        </w:rPr>
        <w:t>на</w:t>
      </w:r>
      <w:proofErr w:type="gramEnd"/>
      <w:r w:rsidRPr="00571543">
        <w:rPr>
          <w:rFonts w:ascii="Times New Roman" w:hAnsi="Times New Roman" w:cs="Times New Roman"/>
          <w:sz w:val="28"/>
          <w:szCs w:val="28"/>
        </w:rPr>
        <w:t xml:space="preserve"> аварийные и плановые.</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5.1.2. По назначению земляные работы подразделяются на следующие виды:</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земляные работы, связанные с проведением раскопок для строительства и ремонта подземных коммуникаций;</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б) земляные работы, связанные с проведением работ по благоустройству и озеленению территории, установке и ремонту конструкций и сооружений, в том числе рекламных. </w:t>
      </w:r>
    </w:p>
    <w:p w:rsidR="0098230C" w:rsidRPr="00571543" w:rsidRDefault="0098230C" w:rsidP="0098230C">
      <w:pPr>
        <w:pStyle w:val="31"/>
        <w:tabs>
          <w:tab w:val="left" w:pos="720"/>
        </w:tabs>
        <w:spacing w:after="0"/>
        <w:ind w:firstLine="708"/>
        <w:jc w:val="both"/>
        <w:outlineLvl w:val="0"/>
        <w:rPr>
          <w:sz w:val="28"/>
          <w:szCs w:val="28"/>
        </w:rPr>
      </w:pPr>
      <w:r w:rsidRPr="00571543">
        <w:rPr>
          <w:sz w:val="28"/>
          <w:szCs w:val="28"/>
        </w:rPr>
        <w:t>5.2. Общие правила проведения земляных работ (строительства, реконструкции, ремонта коммуникаций).</w:t>
      </w:r>
    </w:p>
    <w:p w:rsidR="0098230C" w:rsidRPr="00571543" w:rsidRDefault="0098230C" w:rsidP="0098230C">
      <w:pPr>
        <w:pStyle w:val="21"/>
        <w:spacing w:after="0" w:line="240" w:lineRule="auto"/>
        <w:ind w:left="0"/>
        <w:jc w:val="both"/>
        <w:rPr>
          <w:sz w:val="28"/>
          <w:szCs w:val="28"/>
        </w:rPr>
      </w:pPr>
      <w:r w:rsidRPr="00571543">
        <w:rPr>
          <w:sz w:val="28"/>
          <w:szCs w:val="28"/>
        </w:rPr>
        <w:t xml:space="preserve">          5.2.1. Все земляные работы могут производиться только при наличии разрешения на их проведение. Без разрешения допускается проводить только работы по ремонту покрытия без нарушения целостности бордюров. </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5.2.2.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Знаменского района  до начала работ.</w:t>
      </w:r>
    </w:p>
    <w:p w:rsidR="0098230C" w:rsidRPr="00571543" w:rsidRDefault="0098230C" w:rsidP="0098230C">
      <w:pPr>
        <w:pStyle w:val="21"/>
        <w:spacing w:after="0" w:line="240" w:lineRule="auto"/>
        <w:ind w:left="0" w:firstLine="708"/>
        <w:jc w:val="both"/>
        <w:rPr>
          <w:sz w:val="28"/>
          <w:szCs w:val="28"/>
        </w:rPr>
      </w:pPr>
      <w:r w:rsidRPr="00571543">
        <w:rPr>
          <w:sz w:val="28"/>
          <w:szCs w:val="28"/>
        </w:rPr>
        <w:t xml:space="preserve">5.2.3. Проведение работ без полученного в установленном порядке разрешения должно быть прекращено, а лицо, проводившее работы, обязано </w:t>
      </w:r>
      <w:r w:rsidRPr="00571543">
        <w:rPr>
          <w:sz w:val="28"/>
          <w:szCs w:val="28"/>
        </w:rPr>
        <w:lastRenderedPageBreak/>
        <w:t>принять меры по восстановлению нарушенного благоустройства в сроки, установленные предписанием, за свой счет.</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5.3.1. Разрешение на проведение земляных работ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(далее – заявитель).</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выдается после оформления проектной документации и выезда на место специалистов администрации района.</w:t>
      </w:r>
    </w:p>
    <w:p w:rsidR="0098230C" w:rsidRPr="00571543" w:rsidRDefault="0098230C" w:rsidP="0098230C">
      <w:pPr>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5.4. Порядок получения разрешения на проведение земляных работ при устранении аварий</w:t>
      </w:r>
    </w:p>
    <w:p w:rsidR="0098230C" w:rsidRPr="00571543" w:rsidRDefault="0098230C" w:rsidP="0098230C">
      <w:pPr>
        <w:pStyle w:val="31"/>
        <w:tabs>
          <w:tab w:val="left" w:pos="720"/>
        </w:tabs>
        <w:spacing w:after="0"/>
        <w:ind w:firstLine="708"/>
        <w:jc w:val="both"/>
        <w:rPr>
          <w:sz w:val="28"/>
          <w:szCs w:val="28"/>
        </w:rPr>
      </w:pPr>
      <w:r w:rsidRPr="00571543">
        <w:rPr>
          <w:sz w:val="28"/>
          <w:szCs w:val="28"/>
        </w:rPr>
        <w:t>5.4.1. При устранении аварий на сетях эксплуатирующая организация обязана письменно или телефонограммой уведомить об этом администрацию района в течение рабочего дня. В сообщении указать дату, время, место проведения земляных работ, характер нарушаемого благоустройства, должность, фамилию, имя и отчество лица, ответственного за проведение работ (далее – ответственное лицо).</w:t>
      </w:r>
    </w:p>
    <w:p w:rsidR="0098230C" w:rsidRPr="00571543" w:rsidRDefault="0098230C" w:rsidP="0098230C">
      <w:pPr>
        <w:pStyle w:val="31"/>
        <w:tabs>
          <w:tab w:val="left" w:pos="720"/>
        </w:tabs>
        <w:spacing w:after="0"/>
        <w:ind w:firstLine="708"/>
        <w:jc w:val="both"/>
        <w:rPr>
          <w:sz w:val="28"/>
          <w:szCs w:val="28"/>
        </w:rPr>
      </w:pPr>
      <w:r w:rsidRPr="00571543">
        <w:rPr>
          <w:sz w:val="28"/>
          <w:szCs w:val="28"/>
        </w:rPr>
        <w:t>5.4.2. Ответственное лицо обязано получить разрешение в администрации района в течение 24 часов с момента начала работ и в течение 24 часов первого рабочего дня, если авария произошла в выходные или праздничные дни.</w:t>
      </w:r>
    </w:p>
    <w:p w:rsidR="0098230C" w:rsidRPr="00571543" w:rsidRDefault="0098230C" w:rsidP="0098230C">
      <w:pPr>
        <w:pStyle w:val="31"/>
        <w:tabs>
          <w:tab w:val="left" w:pos="720"/>
        </w:tabs>
        <w:spacing w:after="0"/>
        <w:ind w:firstLine="708"/>
        <w:jc w:val="both"/>
        <w:rPr>
          <w:sz w:val="28"/>
          <w:szCs w:val="28"/>
        </w:rPr>
      </w:pPr>
      <w:r w:rsidRPr="00571543">
        <w:rPr>
          <w:sz w:val="28"/>
          <w:szCs w:val="28"/>
        </w:rPr>
        <w:t>В иных случаях проведение земляных работ является самовольным.</w:t>
      </w:r>
    </w:p>
    <w:p w:rsidR="0098230C" w:rsidRPr="00571543" w:rsidRDefault="0098230C" w:rsidP="0098230C">
      <w:pPr>
        <w:pStyle w:val="31"/>
        <w:tabs>
          <w:tab w:val="left" w:pos="720"/>
        </w:tabs>
        <w:spacing w:after="0"/>
        <w:ind w:firstLine="708"/>
        <w:jc w:val="both"/>
        <w:outlineLvl w:val="0"/>
        <w:rPr>
          <w:sz w:val="28"/>
          <w:szCs w:val="28"/>
        </w:rPr>
      </w:pPr>
      <w:r w:rsidRPr="00571543">
        <w:rPr>
          <w:sz w:val="28"/>
          <w:szCs w:val="28"/>
        </w:rPr>
        <w:t>5.5. Порядок проведения земляных работ (строительства, реконструкции, ремонта коммуникаций).</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5.5.1. О проведении земляных работ на проезжей части заявитель обязан уведомить пожарную службу и учреждение скорой медицинской помощи.</w:t>
      </w:r>
    </w:p>
    <w:p w:rsidR="0098230C" w:rsidRPr="00571543" w:rsidRDefault="0098230C" w:rsidP="0098230C">
      <w:pPr>
        <w:pStyle w:val="31"/>
        <w:tabs>
          <w:tab w:val="left" w:pos="720"/>
        </w:tabs>
        <w:spacing w:after="0"/>
        <w:ind w:firstLine="708"/>
        <w:jc w:val="both"/>
        <w:rPr>
          <w:sz w:val="28"/>
          <w:szCs w:val="28"/>
        </w:rPr>
      </w:pPr>
      <w:r w:rsidRPr="00571543">
        <w:rPr>
          <w:sz w:val="28"/>
          <w:szCs w:val="28"/>
        </w:rPr>
        <w:t>5.5.3. Проведение земляных работ  разрешается только при выполнении производителем работ следующих условий:</w:t>
      </w:r>
    </w:p>
    <w:p w:rsidR="0098230C" w:rsidRPr="00571543" w:rsidRDefault="0098230C" w:rsidP="0098230C">
      <w:pPr>
        <w:pStyle w:val="31"/>
        <w:spacing w:after="0"/>
        <w:ind w:firstLine="708"/>
        <w:jc w:val="both"/>
        <w:rPr>
          <w:sz w:val="28"/>
          <w:szCs w:val="28"/>
        </w:rPr>
      </w:pPr>
      <w:r w:rsidRPr="0057154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и освещается в темное время суток;</w:t>
      </w:r>
    </w:p>
    <w:p w:rsidR="0098230C" w:rsidRPr="00571543" w:rsidRDefault="0098230C" w:rsidP="0098230C">
      <w:pPr>
        <w:pStyle w:val="31"/>
        <w:spacing w:after="0"/>
        <w:ind w:firstLine="708"/>
        <w:jc w:val="both"/>
        <w:rPr>
          <w:sz w:val="28"/>
          <w:szCs w:val="28"/>
        </w:rPr>
      </w:pPr>
      <w:r w:rsidRPr="00571543">
        <w:rPr>
          <w:sz w:val="28"/>
          <w:szCs w:val="28"/>
        </w:rPr>
        <w:t>б) обеспечивается беспрепятственный и безопасный проход пешеходов и проезд транспорта;</w:t>
      </w:r>
    </w:p>
    <w:p w:rsidR="0098230C" w:rsidRPr="00571543" w:rsidRDefault="0098230C" w:rsidP="0098230C">
      <w:pPr>
        <w:pStyle w:val="31"/>
        <w:spacing w:after="0"/>
        <w:ind w:firstLine="708"/>
        <w:jc w:val="both"/>
        <w:rPr>
          <w:sz w:val="28"/>
          <w:szCs w:val="28"/>
        </w:rPr>
      </w:pPr>
      <w:r w:rsidRPr="0057154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г)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района,  схемы организации движения на ремонтируемом участке, согласованной с ОГИБДД, администрацией района (при необходимости изменения маршрутов движения  пассажирского транспорта), пожарной службой и учреждением скорой медицинской помощи.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5.5.4.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98230C" w:rsidRPr="00571543" w:rsidRDefault="0098230C" w:rsidP="0098230C">
      <w:pPr>
        <w:pStyle w:val="31"/>
        <w:tabs>
          <w:tab w:val="left" w:pos="720"/>
        </w:tabs>
        <w:spacing w:after="0"/>
        <w:ind w:firstLine="708"/>
        <w:jc w:val="both"/>
        <w:rPr>
          <w:sz w:val="28"/>
          <w:szCs w:val="28"/>
        </w:rPr>
      </w:pPr>
      <w:r w:rsidRPr="00571543">
        <w:rPr>
          <w:sz w:val="28"/>
          <w:szCs w:val="28"/>
        </w:rPr>
        <w:t>5.5.5.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документы, утвержденные главным инженером эксплуатирующей организации:</w:t>
      </w:r>
    </w:p>
    <w:p w:rsidR="0098230C" w:rsidRPr="00571543" w:rsidRDefault="0098230C" w:rsidP="0098230C">
      <w:pPr>
        <w:pStyle w:val="31"/>
        <w:tabs>
          <w:tab w:val="left" w:pos="720"/>
        </w:tabs>
        <w:spacing w:after="0"/>
        <w:ind w:firstLine="708"/>
        <w:jc w:val="both"/>
        <w:rPr>
          <w:sz w:val="28"/>
          <w:szCs w:val="28"/>
        </w:rPr>
      </w:pPr>
      <w:r w:rsidRPr="00571543">
        <w:rPr>
          <w:sz w:val="28"/>
          <w:szCs w:val="28"/>
        </w:rPr>
        <w:t xml:space="preserve">технические условия (далее – ТУ) на проведение работ; </w:t>
      </w:r>
    </w:p>
    <w:p w:rsidR="0098230C" w:rsidRPr="00571543" w:rsidRDefault="0098230C" w:rsidP="0098230C">
      <w:pPr>
        <w:pStyle w:val="31"/>
        <w:tabs>
          <w:tab w:val="left" w:pos="720"/>
        </w:tabs>
        <w:spacing w:after="0"/>
        <w:ind w:firstLine="708"/>
        <w:jc w:val="both"/>
        <w:rPr>
          <w:sz w:val="28"/>
          <w:szCs w:val="28"/>
        </w:rPr>
      </w:pPr>
      <w:r w:rsidRPr="00571543">
        <w:rPr>
          <w:sz w:val="28"/>
          <w:szCs w:val="28"/>
        </w:rPr>
        <w:t>исполнительную схему расположения коммуникаций по принадлежности.</w:t>
      </w:r>
    </w:p>
    <w:p w:rsidR="0098230C" w:rsidRPr="00571543" w:rsidRDefault="0098230C" w:rsidP="0098230C">
      <w:pPr>
        <w:pStyle w:val="31"/>
        <w:tabs>
          <w:tab w:val="left" w:pos="720"/>
        </w:tabs>
        <w:spacing w:after="0"/>
        <w:ind w:firstLine="708"/>
        <w:jc w:val="both"/>
        <w:rPr>
          <w:sz w:val="28"/>
          <w:szCs w:val="28"/>
        </w:rPr>
      </w:pPr>
      <w:r w:rsidRPr="00571543">
        <w:rPr>
          <w:sz w:val="28"/>
          <w:szCs w:val="28"/>
        </w:rPr>
        <w:t xml:space="preserve">5.5.6. В случае повреждения смежных или пересекаемых сетей и коммуникаций они должны быть немедленно восстановлены организацией, осуществляющей обслуживание сетей и коммуникаций. </w:t>
      </w:r>
    </w:p>
    <w:p w:rsidR="0098230C" w:rsidRPr="00571543" w:rsidRDefault="0098230C" w:rsidP="0098230C">
      <w:pPr>
        <w:pStyle w:val="31"/>
        <w:tabs>
          <w:tab w:val="left" w:pos="720"/>
        </w:tabs>
        <w:spacing w:after="0"/>
        <w:ind w:firstLine="708"/>
        <w:jc w:val="both"/>
        <w:rPr>
          <w:sz w:val="28"/>
          <w:szCs w:val="28"/>
        </w:rPr>
      </w:pPr>
      <w:r w:rsidRPr="00571543">
        <w:rPr>
          <w:sz w:val="28"/>
          <w:szCs w:val="28"/>
        </w:rPr>
        <w:t>5.5.7.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98230C" w:rsidRPr="00571543" w:rsidRDefault="0098230C" w:rsidP="0098230C">
      <w:pPr>
        <w:pStyle w:val="31"/>
        <w:spacing w:after="0"/>
        <w:ind w:firstLine="708"/>
        <w:jc w:val="both"/>
        <w:rPr>
          <w:sz w:val="28"/>
          <w:szCs w:val="28"/>
        </w:rPr>
      </w:pPr>
      <w:r w:rsidRPr="00571543">
        <w:rPr>
          <w:sz w:val="28"/>
          <w:szCs w:val="28"/>
        </w:rPr>
        <w:t>5.5.8. При проведении земляных работ запрещается:</w:t>
      </w:r>
    </w:p>
    <w:p w:rsidR="0098230C" w:rsidRPr="00571543" w:rsidRDefault="0098230C" w:rsidP="0098230C">
      <w:pPr>
        <w:pStyle w:val="31"/>
        <w:spacing w:after="0"/>
        <w:ind w:firstLine="708"/>
        <w:jc w:val="both"/>
        <w:rPr>
          <w:sz w:val="28"/>
          <w:szCs w:val="28"/>
        </w:rPr>
      </w:pPr>
      <w:r w:rsidRPr="00571543">
        <w:rPr>
          <w:sz w:val="28"/>
          <w:szCs w:val="28"/>
        </w:rPr>
        <w:t>а) 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98230C" w:rsidRPr="00571543" w:rsidRDefault="0098230C" w:rsidP="0098230C">
      <w:pPr>
        <w:pStyle w:val="31"/>
        <w:tabs>
          <w:tab w:val="left" w:pos="720"/>
        </w:tabs>
        <w:spacing w:after="0"/>
        <w:ind w:firstLine="708"/>
        <w:jc w:val="both"/>
        <w:rPr>
          <w:sz w:val="28"/>
          <w:szCs w:val="28"/>
        </w:rPr>
      </w:pPr>
      <w:r w:rsidRPr="00571543">
        <w:rPr>
          <w:sz w:val="28"/>
          <w:szCs w:val="28"/>
        </w:rPr>
        <w:t>б) загрязнение прилегающих к месту производства земляных работ территорий;</w:t>
      </w:r>
    </w:p>
    <w:p w:rsidR="0098230C" w:rsidRPr="00571543" w:rsidRDefault="0098230C" w:rsidP="0098230C">
      <w:pPr>
        <w:pStyle w:val="31"/>
        <w:tabs>
          <w:tab w:val="left" w:pos="720"/>
        </w:tabs>
        <w:spacing w:after="0"/>
        <w:ind w:firstLine="708"/>
        <w:jc w:val="both"/>
        <w:rPr>
          <w:sz w:val="28"/>
          <w:szCs w:val="28"/>
        </w:rPr>
      </w:pPr>
      <w:r w:rsidRPr="00571543">
        <w:rPr>
          <w:sz w:val="28"/>
          <w:szCs w:val="28"/>
        </w:rPr>
        <w:t>в) любые самовольные перемещения существующих сетей и коммуникаций, создающих помехи выполнению работ и неучтенных проектом (ТУ).</w:t>
      </w:r>
    </w:p>
    <w:p w:rsidR="0098230C" w:rsidRPr="00571543" w:rsidRDefault="0098230C" w:rsidP="0098230C">
      <w:pPr>
        <w:pStyle w:val="31"/>
        <w:spacing w:after="0"/>
        <w:ind w:firstLine="708"/>
        <w:jc w:val="both"/>
        <w:outlineLvl w:val="0"/>
        <w:rPr>
          <w:sz w:val="28"/>
          <w:szCs w:val="28"/>
        </w:rPr>
      </w:pPr>
      <w:r w:rsidRPr="00571543">
        <w:rPr>
          <w:sz w:val="28"/>
          <w:szCs w:val="28"/>
        </w:rPr>
        <w:t>5.6. Порядок восстановления нарушенного благоустройства</w:t>
      </w:r>
    </w:p>
    <w:p w:rsidR="0098230C" w:rsidRPr="00571543" w:rsidRDefault="0098230C" w:rsidP="0098230C">
      <w:pPr>
        <w:pStyle w:val="31"/>
        <w:spacing w:after="0"/>
        <w:ind w:firstLine="708"/>
        <w:jc w:val="both"/>
        <w:rPr>
          <w:sz w:val="28"/>
          <w:szCs w:val="28"/>
        </w:rPr>
      </w:pPr>
      <w:r w:rsidRPr="00571543">
        <w:rPr>
          <w:sz w:val="28"/>
          <w:szCs w:val="28"/>
        </w:rPr>
        <w:t xml:space="preserve">5.6.1. 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98230C" w:rsidRPr="00571543" w:rsidRDefault="0098230C" w:rsidP="0098230C">
      <w:pPr>
        <w:pStyle w:val="31"/>
        <w:spacing w:after="0"/>
        <w:ind w:firstLine="708"/>
        <w:jc w:val="both"/>
        <w:rPr>
          <w:sz w:val="28"/>
          <w:szCs w:val="28"/>
        </w:rPr>
      </w:pPr>
      <w:r w:rsidRPr="00571543">
        <w:rPr>
          <w:sz w:val="28"/>
          <w:szCs w:val="28"/>
        </w:rPr>
        <w:t xml:space="preserve">5.6.2. 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заявитель обязан провести в сроки, установленные разрешением, выданным администрацией района. Восстановление благоустройства после проведения земляных работ, связанных с устранением аварий, проводится по графику, согласованному с администрацией района. </w:t>
      </w:r>
    </w:p>
    <w:p w:rsidR="0098230C" w:rsidRPr="00571543" w:rsidRDefault="0098230C" w:rsidP="0098230C">
      <w:pPr>
        <w:pStyle w:val="21"/>
        <w:spacing w:after="0" w:line="240" w:lineRule="auto"/>
        <w:ind w:left="0" w:firstLine="708"/>
        <w:jc w:val="both"/>
        <w:rPr>
          <w:sz w:val="28"/>
          <w:szCs w:val="28"/>
        </w:rPr>
      </w:pPr>
      <w:r w:rsidRPr="00571543">
        <w:rPr>
          <w:sz w:val="28"/>
          <w:szCs w:val="28"/>
        </w:rPr>
        <w:t>5.6.3. После окончания земляных работ на проезжей части, тротуарах, проездах место проведения работ заявитель обязан немедленно засыпать несжимаемым грунтом, на газонах – растительным грунтом по технологии, отвечающей требованиям НТД.</w:t>
      </w:r>
    </w:p>
    <w:p w:rsidR="0098230C" w:rsidRPr="00571543" w:rsidRDefault="0098230C" w:rsidP="0098230C">
      <w:pPr>
        <w:pStyle w:val="21"/>
        <w:spacing w:after="0" w:line="240" w:lineRule="auto"/>
        <w:ind w:left="0" w:firstLine="708"/>
        <w:jc w:val="both"/>
        <w:rPr>
          <w:sz w:val="28"/>
          <w:szCs w:val="28"/>
        </w:rPr>
      </w:pPr>
      <w:r w:rsidRPr="00571543">
        <w:rPr>
          <w:sz w:val="28"/>
          <w:szCs w:val="28"/>
        </w:rPr>
        <w:lastRenderedPageBreak/>
        <w:t>5.6.4. Заявитель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98230C" w:rsidRPr="00571543" w:rsidRDefault="0098230C" w:rsidP="0098230C">
      <w:pPr>
        <w:pStyle w:val="31"/>
        <w:spacing w:after="0"/>
        <w:ind w:firstLine="708"/>
        <w:jc w:val="both"/>
        <w:rPr>
          <w:sz w:val="28"/>
          <w:szCs w:val="28"/>
        </w:rPr>
      </w:pPr>
      <w:r w:rsidRPr="00571543">
        <w:rPr>
          <w:sz w:val="28"/>
          <w:szCs w:val="28"/>
        </w:rPr>
        <w:t xml:space="preserve">5.6.5. Запрещается проведение работ по разрешению, срок действия которого истек. </w:t>
      </w:r>
    </w:p>
    <w:p w:rsidR="0098230C" w:rsidRPr="00571543" w:rsidRDefault="0098230C" w:rsidP="0098230C">
      <w:pPr>
        <w:pStyle w:val="31"/>
        <w:spacing w:after="0"/>
        <w:ind w:firstLine="708"/>
        <w:jc w:val="both"/>
        <w:outlineLvl w:val="0"/>
        <w:rPr>
          <w:sz w:val="28"/>
          <w:szCs w:val="28"/>
        </w:rPr>
      </w:pPr>
      <w:r w:rsidRPr="00571543">
        <w:rPr>
          <w:sz w:val="28"/>
          <w:szCs w:val="28"/>
        </w:rPr>
        <w:t>5.7. Порядок сдачи в эксплуатацию территории, на которой проводились земляные работы</w:t>
      </w:r>
    </w:p>
    <w:p w:rsidR="0098230C" w:rsidRPr="00571543" w:rsidRDefault="0098230C" w:rsidP="0098230C">
      <w:pPr>
        <w:pStyle w:val="31"/>
        <w:spacing w:after="0"/>
        <w:ind w:firstLine="708"/>
        <w:jc w:val="both"/>
        <w:rPr>
          <w:sz w:val="28"/>
          <w:szCs w:val="28"/>
        </w:rPr>
      </w:pPr>
      <w:r w:rsidRPr="00571543">
        <w:rPr>
          <w:sz w:val="28"/>
          <w:szCs w:val="28"/>
        </w:rPr>
        <w:t>5.7.1. После окончания работ и восстановления нарушенного благоустройства заявитель обязан:</w:t>
      </w:r>
    </w:p>
    <w:p w:rsidR="0098230C" w:rsidRPr="00571543" w:rsidRDefault="0098230C" w:rsidP="0098230C">
      <w:pPr>
        <w:pStyle w:val="31"/>
        <w:spacing w:after="0"/>
        <w:ind w:firstLine="708"/>
        <w:jc w:val="both"/>
        <w:rPr>
          <w:sz w:val="28"/>
          <w:szCs w:val="28"/>
        </w:rPr>
      </w:pPr>
      <w:r w:rsidRPr="00571543">
        <w:rPr>
          <w:sz w:val="28"/>
          <w:szCs w:val="28"/>
        </w:rPr>
        <w:t>сообщить должностному лицу администрации района, уполномоченному на выдачу разрешения на проведение земляных работ (далее — должностное лицо), об окончании работ телефонограммой и согласовать время приемки благоустройства;</w:t>
      </w:r>
    </w:p>
    <w:p w:rsidR="0098230C" w:rsidRPr="00571543" w:rsidRDefault="0098230C" w:rsidP="0098230C">
      <w:pPr>
        <w:pStyle w:val="31"/>
        <w:spacing w:after="0"/>
        <w:ind w:firstLine="708"/>
        <w:jc w:val="both"/>
        <w:rPr>
          <w:sz w:val="28"/>
          <w:szCs w:val="28"/>
        </w:rPr>
      </w:pPr>
      <w:r w:rsidRPr="00571543">
        <w:rPr>
          <w:sz w:val="28"/>
          <w:szCs w:val="28"/>
        </w:rPr>
        <w:t>представить должностному лицу администрации документ, подтверждающий вывоз отходов в установленное место (при необходимости);</w:t>
      </w:r>
    </w:p>
    <w:p w:rsidR="0098230C" w:rsidRPr="00571543" w:rsidRDefault="0098230C" w:rsidP="0098230C">
      <w:pPr>
        <w:pStyle w:val="31"/>
        <w:spacing w:after="0"/>
        <w:ind w:firstLine="708"/>
        <w:jc w:val="both"/>
        <w:rPr>
          <w:sz w:val="28"/>
          <w:szCs w:val="28"/>
        </w:rPr>
      </w:pPr>
      <w:r w:rsidRPr="00571543">
        <w:rPr>
          <w:sz w:val="28"/>
          <w:szCs w:val="28"/>
        </w:rPr>
        <w:t>сдать восстановленный участок должностному лицу администрации района;</w:t>
      </w:r>
    </w:p>
    <w:p w:rsidR="0098230C" w:rsidRPr="00571543" w:rsidRDefault="0098230C" w:rsidP="0098230C">
      <w:pPr>
        <w:pStyle w:val="31"/>
        <w:spacing w:after="0"/>
        <w:ind w:firstLine="708"/>
        <w:jc w:val="both"/>
        <w:rPr>
          <w:sz w:val="28"/>
          <w:szCs w:val="28"/>
        </w:rPr>
      </w:pPr>
      <w:r w:rsidRPr="00571543">
        <w:rPr>
          <w:sz w:val="28"/>
          <w:szCs w:val="28"/>
        </w:rPr>
        <w:t>получить акт установленного образца.</w:t>
      </w:r>
    </w:p>
    <w:p w:rsidR="0098230C" w:rsidRPr="00571543" w:rsidRDefault="0098230C" w:rsidP="0098230C">
      <w:pPr>
        <w:pStyle w:val="31"/>
        <w:spacing w:after="0"/>
        <w:ind w:firstLine="708"/>
        <w:jc w:val="both"/>
        <w:rPr>
          <w:sz w:val="28"/>
          <w:szCs w:val="28"/>
        </w:rPr>
      </w:pPr>
      <w:r w:rsidRPr="00571543">
        <w:rPr>
          <w:sz w:val="28"/>
          <w:szCs w:val="28"/>
        </w:rPr>
        <w:t>При отсутствии акта работы не считаются оконченными.</w:t>
      </w:r>
    </w:p>
    <w:p w:rsidR="0098230C" w:rsidRPr="00571543" w:rsidRDefault="0098230C" w:rsidP="0098230C">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5.7.2. На восстановленное благоустройство устанавливается гарантийный срок 3 года с момента выдачи акта об окончании работ, в течение которого заявитель в соответствии с предписанием, выданным должностным лицом администрации обязан устранить выявленные замечания в установленные предписанием сроки.</w:t>
      </w:r>
    </w:p>
    <w:p w:rsidR="0098230C" w:rsidRPr="00571543" w:rsidRDefault="0098230C" w:rsidP="0098230C">
      <w:pPr>
        <w:pStyle w:val="31"/>
        <w:spacing w:after="0"/>
        <w:jc w:val="center"/>
        <w:rPr>
          <w:b/>
          <w:sz w:val="28"/>
          <w:szCs w:val="28"/>
        </w:rPr>
      </w:pPr>
    </w:p>
    <w:p w:rsidR="0098230C" w:rsidRPr="00571543" w:rsidRDefault="0098230C" w:rsidP="0098230C">
      <w:pPr>
        <w:pStyle w:val="31"/>
        <w:spacing w:after="0"/>
        <w:jc w:val="center"/>
        <w:rPr>
          <w:b/>
          <w:sz w:val="28"/>
          <w:szCs w:val="28"/>
        </w:rPr>
      </w:pPr>
      <w:r w:rsidRPr="00571543">
        <w:rPr>
          <w:b/>
          <w:sz w:val="28"/>
          <w:szCs w:val="28"/>
        </w:rPr>
        <w:t>6. Порядок организации уличной торговли</w:t>
      </w:r>
    </w:p>
    <w:p w:rsidR="0098230C" w:rsidRPr="00571543" w:rsidRDefault="0098230C" w:rsidP="0098230C">
      <w:pPr>
        <w:pStyle w:val="31"/>
        <w:spacing w:after="0"/>
        <w:ind w:firstLine="709"/>
        <w:jc w:val="both"/>
        <w:rPr>
          <w:sz w:val="28"/>
          <w:szCs w:val="28"/>
        </w:rPr>
      </w:pPr>
    </w:p>
    <w:p w:rsidR="0098230C" w:rsidRPr="00571543" w:rsidRDefault="0098230C" w:rsidP="0098230C">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6.1. На территории Знаменского сельского поселения запрещается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8230C" w:rsidRDefault="0098230C" w:rsidP="0098230C">
      <w:pPr>
        <w:pStyle w:val="31"/>
        <w:spacing w:after="0"/>
        <w:jc w:val="both"/>
        <w:rPr>
          <w:sz w:val="28"/>
          <w:szCs w:val="28"/>
        </w:rPr>
      </w:pPr>
    </w:p>
    <w:p w:rsidR="0098230C" w:rsidRPr="00571543" w:rsidRDefault="0098230C" w:rsidP="0098230C">
      <w:pPr>
        <w:pStyle w:val="31"/>
        <w:spacing w:after="0"/>
        <w:jc w:val="both"/>
        <w:rPr>
          <w:sz w:val="28"/>
          <w:szCs w:val="28"/>
        </w:rPr>
      </w:pPr>
    </w:p>
    <w:p w:rsidR="0098230C" w:rsidRPr="00571543" w:rsidRDefault="0098230C" w:rsidP="0098230C">
      <w:pPr>
        <w:autoSpaceDE w:val="0"/>
        <w:autoSpaceDN w:val="0"/>
        <w:adjustRightInd w:val="0"/>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7. Содержание домашних животных и птиц</w:t>
      </w:r>
    </w:p>
    <w:p w:rsidR="0098230C" w:rsidRPr="00571543" w:rsidRDefault="0098230C" w:rsidP="0098230C">
      <w:pPr>
        <w:autoSpaceDE w:val="0"/>
        <w:autoSpaceDN w:val="0"/>
        <w:adjustRightInd w:val="0"/>
        <w:spacing w:after="0" w:line="240" w:lineRule="auto"/>
        <w:ind w:firstLine="540"/>
        <w:jc w:val="center"/>
        <w:rPr>
          <w:rFonts w:ascii="Times New Roman" w:hAnsi="Times New Roman" w:cs="Times New Roman"/>
          <w:b/>
          <w:sz w:val="28"/>
          <w:szCs w:val="28"/>
        </w:rPr>
      </w:pP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 Владельцы домашних животных и птиц обязаны:</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производить выгул домашних животных в установленном порядке;</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lastRenderedPageBreak/>
        <w:t>принимать меры к обеспечению тишины в жилых помещениях;</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не допускать нахождения домашних животных и птиц на территории и в помещения образовательных учреждений, учреждений здравоохранения, культуры, детских площадок;</w:t>
      </w:r>
    </w:p>
    <w:p w:rsidR="0098230C" w:rsidRPr="00571543" w:rsidRDefault="0098230C" w:rsidP="0098230C">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не допускать выбрасывания трупов домашних животных и птиц, </w:t>
      </w:r>
      <w:r w:rsidRPr="00571543">
        <w:rPr>
          <w:rFonts w:ascii="Times New Roman" w:hAnsi="Times New Roman" w:cs="Times New Roman"/>
          <w:iCs/>
          <w:sz w:val="28"/>
          <w:szCs w:val="28"/>
        </w:rPr>
        <w:t>а также их захоронения в неустановленных местах;</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осуществлять уборку экскрементов самостоятельно.</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560091" w:rsidRDefault="00560091" w:rsidP="00560091">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7.4. Не разрешается содержание домашних животных и птиц в местах общего пользования многоквартирных домов (лестничные клетки, чердаки, подвалы, коридоры</w:t>
      </w:r>
      <w:r>
        <w:rPr>
          <w:rFonts w:ascii="Times New Roman" w:hAnsi="Times New Roman" w:cs="Times New Roman"/>
          <w:sz w:val="28"/>
          <w:szCs w:val="28"/>
        </w:rPr>
        <w:t>, дворовые территории</w:t>
      </w:r>
      <w:r w:rsidRPr="00571543">
        <w:rPr>
          <w:rFonts w:ascii="Times New Roman" w:hAnsi="Times New Roman" w:cs="Times New Roman"/>
          <w:sz w:val="28"/>
          <w:szCs w:val="28"/>
        </w:rPr>
        <w:t xml:space="preserve"> и т.д.), а также на балконах и лоджиях.</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7.5. </w:t>
      </w:r>
      <w:proofErr w:type="gramStart"/>
      <w:r w:rsidRPr="00571543">
        <w:rPr>
          <w:rFonts w:ascii="Times New Roman" w:hAnsi="Times New Roman" w:cs="Times New Roman"/>
          <w:sz w:val="28"/>
          <w:szCs w:val="28"/>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т.д.), имея при себе пакет, совок для устранения загрязнений.</w:t>
      </w:r>
      <w:proofErr w:type="gramEnd"/>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7.6. Любое животное является собственностью владельца и, как всякая собственность, охраняется законом.</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7.7. Запрещается осуществлять выпас домашних животных на территориях общего пользования.</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7.8. Безнадзорными считаются животные, находящиеся в общественных местах без сопровождающего лица.</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Отлов безнадзорных животных осуществляет специализированная организация, получившая муниципальный заказ на этот вид деятельности.</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iCs/>
          <w:sz w:val="28"/>
          <w:szCs w:val="28"/>
        </w:rPr>
        <w:t>7.9.</w:t>
      </w:r>
      <w:r w:rsidRPr="00571543">
        <w:rPr>
          <w:rFonts w:ascii="Times New Roman" w:hAnsi="Times New Roman" w:cs="Times New Roman"/>
          <w:sz w:val="28"/>
          <w:szCs w:val="28"/>
        </w:rPr>
        <w:t xml:space="preserve"> Организации, осуществляющие управление многоквартирными домами, собственники, арендаторы зданий, строений и сооружений, землепользователи вправе в целях информирования:</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а) сообщать о наличии на своей территории безнадзор</w:t>
      </w:r>
      <w:r w:rsidR="00776BBA">
        <w:rPr>
          <w:rFonts w:ascii="Times New Roman" w:hAnsi="Times New Roman" w:cs="Times New Roman"/>
          <w:sz w:val="28"/>
          <w:szCs w:val="28"/>
        </w:rPr>
        <w:t>ных животных в Знаменское сельское поселение</w:t>
      </w:r>
      <w:r w:rsidRPr="00571543">
        <w:rPr>
          <w:rFonts w:ascii="Times New Roman" w:hAnsi="Times New Roman" w:cs="Times New Roman"/>
          <w:sz w:val="28"/>
          <w:szCs w:val="28"/>
        </w:rPr>
        <w:t xml:space="preserve">. </w:t>
      </w:r>
    </w:p>
    <w:p w:rsidR="0098230C" w:rsidRPr="00571543" w:rsidRDefault="0098230C" w:rsidP="0098230C">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 Порядок содержания кошек и собак в поселении</w:t>
      </w:r>
    </w:p>
    <w:p w:rsidR="0098230C" w:rsidRPr="00571543" w:rsidRDefault="0098230C" w:rsidP="0098230C">
      <w:pPr>
        <w:pStyle w:val="310"/>
        <w:spacing w:after="0"/>
        <w:ind w:left="0" w:firstLine="709"/>
        <w:jc w:val="both"/>
        <w:rPr>
          <w:sz w:val="28"/>
          <w:szCs w:val="28"/>
        </w:rPr>
      </w:pPr>
      <w:r w:rsidRPr="00571543">
        <w:rPr>
          <w:sz w:val="28"/>
          <w:szCs w:val="28"/>
        </w:rPr>
        <w:t xml:space="preserve">7.10.1. Настоящий раздел Правил устанавливает порядок содержания кошек и собак в городе, распространяется на всех владельцев кошек и собак в поселении, включая предприятия и организации независимо от форм собственности. </w:t>
      </w:r>
    </w:p>
    <w:p w:rsidR="0098230C" w:rsidRPr="00571543" w:rsidRDefault="0098230C" w:rsidP="0098230C">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7.10.2. Содержание собак и кошек в отдельных квартирах, занятых одной семьей, допускается при условии соблюдения санитарно-гигиенических и </w:t>
      </w:r>
      <w:r w:rsidRPr="00571543">
        <w:rPr>
          <w:rFonts w:ascii="Times New Roman" w:hAnsi="Times New Roman" w:cs="Times New Roman"/>
          <w:sz w:val="28"/>
          <w:szCs w:val="28"/>
        </w:rPr>
        <w:lastRenderedPageBreak/>
        <w:t>ветеринарно-санитарных правил, а в квартирах, занятых несколькими семьями, кроме того, и при наличии согласия всех проживающих.</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7.10.3. Собаки и кошки, находящиеся в общественных местах без сопровождающих лиц, кроме временно оставленных владельцами на привязи у магазинов, аптек, предприятий бытового обслуживания, подлежат отлову. </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7.10.4. На территории поселения запрещается:</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выгуливание собак и появление с ними в общественных местах,</w:t>
      </w:r>
      <w:r w:rsidRPr="00571543">
        <w:rPr>
          <w:rFonts w:ascii="Times New Roman" w:hAnsi="Times New Roman" w:cs="Times New Roman"/>
          <w:iCs/>
          <w:sz w:val="28"/>
          <w:szCs w:val="28"/>
        </w:rPr>
        <w:t xml:space="preserve"> в транспорте лицам в нетрезвом состоянии и детям моложе 14 лет</w:t>
      </w:r>
      <w:r w:rsidRPr="00571543">
        <w:rPr>
          <w:rFonts w:ascii="Times New Roman" w:hAnsi="Times New Roman" w:cs="Times New Roman"/>
          <w:sz w:val="28"/>
          <w:szCs w:val="28"/>
        </w:rPr>
        <w:t>;</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выгуливание собак на территориях парков, скверов, школ, детских дошкольных и медицинских учреждений, детских площадок, стадионов; </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 животных без совка, мешка или иной емкости для сбора экскрементов;</w:t>
      </w:r>
    </w:p>
    <w:p w:rsidR="0098230C" w:rsidRPr="00571543" w:rsidRDefault="0098230C" w:rsidP="0098230C">
      <w:pPr>
        <w:pStyle w:val="310"/>
        <w:spacing w:after="0"/>
        <w:ind w:left="0" w:firstLine="709"/>
        <w:jc w:val="both"/>
        <w:rPr>
          <w:sz w:val="28"/>
          <w:szCs w:val="28"/>
        </w:rPr>
      </w:pPr>
      <w:r w:rsidRPr="00571543">
        <w:rPr>
          <w:sz w:val="28"/>
          <w:szCs w:val="28"/>
        </w:rPr>
        <w:t>проведение собачьих боев;</w:t>
      </w:r>
    </w:p>
    <w:p w:rsidR="0098230C" w:rsidRPr="00571543" w:rsidRDefault="0098230C" w:rsidP="0098230C">
      <w:pPr>
        <w:pStyle w:val="310"/>
        <w:spacing w:after="0"/>
        <w:ind w:left="0" w:firstLine="709"/>
        <w:jc w:val="both"/>
        <w:rPr>
          <w:sz w:val="28"/>
          <w:szCs w:val="28"/>
        </w:rPr>
      </w:pPr>
      <w:r w:rsidRPr="00571543">
        <w:rPr>
          <w:sz w:val="28"/>
          <w:szCs w:val="28"/>
        </w:rPr>
        <w:t>разведение собак и кошек с целью использования шкуры и мяса животного.</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7.10.5.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малолюдных местах.</w:t>
      </w:r>
    </w:p>
    <w:p w:rsidR="0098230C" w:rsidRPr="00571543" w:rsidRDefault="0098230C" w:rsidP="0098230C">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7.10.6. При переходе через улицу и вблизи магистралей владелец собаки обязан взять ее на поводок во избежание дорожно-транспортных происшествий.</w:t>
      </w:r>
    </w:p>
    <w:p w:rsidR="0098230C" w:rsidRPr="00571543" w:rsidRDefault="0098230C" w:rsidP="0098230C">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 xml:space="preserve">7.10.7.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w:t>
      </w:r>
    </w:p>
    <w:p w:rsidR="0098230C" w:rsidRPr="00571543" w:rsidRDefault="0098230C" w:rsidP="0098230C">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98230C" w:rsidRPr="00571543" w:rsidRDefault="0098230C" w:rsidP="0098230C">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При входе на участок должна быть сделана предупреждающая надпись о наличии собаки.</w:t>
      </w:r>
    </w:p>
    <w:p w:rsidR="0098230C" w:rsidRDefault="0098230C" w:rsidP="0098230C">
      <w:pPr>
        <w:pStyle w:val="af5"/>
        <w:spacing w:before="0" w:beforeAutospacing="0" w:after="0" w:afterAutospacing="0"/>
        <w:jc w:val="center"/>
        <w:rPr>
          <w:b/>
          <w:sz w:val="28"/>
          <w:szCs w:val="28"/>
        </w:rPr>
      </w:pPr>
      <w:r w:rsidRPr="00571543">
        <w:rPr>
          <w:b/>
          <w:sz w:val="28"/>
          <w:szCs w:val="28"/>
        </w:rPr>
        <w:t>8. Содержание строительных объектов</w:t>
      </w:r>
    </w:p>
    <w:p w:rsidR="0098230C" w:rsidRPr="00571543" w:rsidRDefault="0098230C" w:rsidP="0098230C">
      <w:pPr>
        <w:pStyle w:val="af5"/>
        <w:spacing w:before="0" w:beforeAutospacing="0" w:after="0" w:afterAutospacing="0"/>
        <w:jc w:val="center"/>
        <w:rPr>
          <w:b/>
          <w:sz w:val="28"/>
          <w:szCs w:val="28"/>
        </w:rPr>
      </w:pP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lastRenderedPageBreak/>
        <w:t>8.2.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Конструкция ограждения должна соответствовать следующим требованиям:</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571543">
          <w:rPr>
            <w:sz w:val="28"/>
            <w:szCs w:val="28"/>
          </w:rPr>
          <w:t>1,6 м</w:t>
        </w:r>
      </w:smartTag>
      <w:r w:rsidRPr="00571543">
        <w:rPr>
          <w:sz w:val="28"/>
          <w:szCs w:val="28"/>
        </w:rPr>
        <w:t>;</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571543">
          <w:rPr>
            <w:sz w:val="28"/>
            <w:szCs w:val="28"/>
          </w:rPr>
          <w:t>1,2 м</w:t>
        </w:r>
      </w:smartTag>
      <w:r w:rsidRPr="00571543">
        <w:rPr>
          <w:sz w:val="28"/>
          <w:szCs w:val="28"/>
        </w:rPr>
        <w:t>;</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571543">
          <w:rPr>
            <w:sz w:val="28"/>
            <w:szCs w:val="28"/>
          </w:rPr>
          <w:t>2 метров</w:t>
        </w:r>
      </w:smartTag>
      <w:r w:rsidRPr="00571543">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r w:rsidRPr="00571543">
        <w:rPr>
          <w:sz w:val="28"/>
          <w:szCs w:val="28"/>
        </w:rPr>
        <w:b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8.3.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571543">
          <w:rPr>
            <w:sz w:val="28"/>
            <w:szCs w:val="28"/>
          </w:rPr>
          <w:t>1 метра</w:t>
        </w:r>
      </w:smartTag>
      <w:r w:rsidRPr="00571543">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571543">
          <w:rPr>
            <w:sz w:val="28"/>
            <w:szCs w:val="28"/>
          </w:rPr>
          <w:t>1,1 метра</w:t>
        </w:r>
      </w:smartTag>
      <w:r w:rsidRPr="00571543">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571543">
          <w:rPr>
            <w:sz w:val="28"/>
            <w:szCs w:val="28"/>
          </w:rPr>
          <w:t>0,15 метра</w:t>
        </w:r>
      </w:smartTag>
      <w:r w:rsidRPr="00571543">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571543">
          <w:rPr>
            <w:sz w:val="28"/>
            <w:szCs w:val="28"/>
          </w:rPr>
          <w:t>0,5 метра</w:t>
        </w:r>
      </w:smartTag>
      <w:r w:rsidRPr="00571543">
        <w:rPr>
          <w:sz w:val="28"/>
          <w:szCs w:val="28"/>
        </w:rPr>
        <w:t xml:space="preserve"> от настила. Повреждения на переходных мостиках должны быть устранены в течение суток с момента повреждения.</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8.4. Подъездные пути к строительной площадке должны иметь твердое </w:t>
      </w:r>
      <w:proofErr w:type="spellStart"/>
      <w:r w:rsidRPr="00571543">
        <w:rPr>
          <w:sz w:val="28"/>
          <w:szCs w:val="28"/>
        </w:rPr>
        <w:t>непылящее</w:t>
      </w:r>
      <w:proofErr w:type="spellEnd"/>
      <w:r w:rsidRPr="00571543">
        <w:rPr>
          <w:sz w:val="28"/>
          <w:szCs w:val="28"/>
        </w:rPr>
        <w:t xml:space="preserve"> покрытие.</w:t>
      </w:r>
    </w:p>
    <w:p w:rsidR="0098230C" w:rsidRPr="00571543" w:rsidRDefault="00776BBA" w:rsidP="0098230C">
      <w:pPr>
        <w:pStyle w:val="af5"/>
        <w:spacing w:before="0" w:beforeAutospacing="0" w:after="0" w:afterAutospacing="0"/>
        <w:ind w:firstLine="708"/>
        <w:jc w:val="both"/>
        <w:rPr>
          <w:sz w:val="28"/>
          <w:szCs w:val="28"/>
        </w:rPr>
      </w:pPr>
      <w:r>
        <w:rPr>
          <w:sz w:val="28"/>
          <w:szCs w:val="28"/>
        </w:rPr>
        <w:t>8.</w:t>
      </w:r>
      <w:r w:rsidR="0098230C" w:rsidRPr="00571543">
        <w:rPr>
          <w:sz w:val="28"/>
          <w:szCs w:val="28"/>
        </w:rPr>
        <w:t>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8.6.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8.7.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571543">
          <w:rPr>
            <w:sz w:val="28"/>
            <w:szCs w:val="28"/>
          </w:rPr>
          <w:t>50 м</w:t>
        </w:r>
      </w:smartTag>
      <w:r w:rsidRPr="00571543">
        <w:rPr>
          <w:sz w:val="28"/>
          <w:szCs w:val="28"/>
        </w:rPr>
        <w:t xml:space="preserve"> в обе стороны от въездов на строительный объект.</w:t>
      </w:r>
    </w:p>
    <w:p w:rsidR="0098230C" w:rsidRPr="00571543" w:rsidRDefault="0098230C" w:rsidP="0098230C">
      <w:pPr>
        <w:pStyle w:val="af5"/>
        <w:spacing w:before="0" w:beforeAutospacing="0" w:after="0" w:afterAutospacing="0"/>
        <w:ind w:firstLine="708"/>
        <w:jc w:val="both"/>
        <w:rPr>
          <w:sz w:val="28"/>
          <w:szCs w:val="28"/>
        </w:rPr>
      </w:pPr>
      <w:r w:rsidRPr="00571543">
        <w:rPr>
          <w:sz w:val="28"/>
          <w:szCs w:val="28"/>
        </w:rPr>
        <w:t xml:space="preserve">8.8. В случае сохранения в зоне строительства зеленых насаждений должны приниматься меры по их защите. При необходимости деревья следует </w:t>
      </w:r>
      <w:r w:rsidRPr="00571543">
        <w:rPr>
          <w:sz w:val="28"/>
          <w:szCs w:val="28"/>
        </w:rPr>
        <w:lastRenderedPageBreak/>
        <w:t xml:space="preserve">ограждать щитами на высоту </w:t>
      </w:r>
      <w:smartTag w:uri="urn:schemas-microsoft-com:office:smarttags" w:element="metricconverter">
        <w:smartTagPr>
          <w:attr w:name="ProductID" w:val="2 м"/>
        </w:smartTagPr>
        <w:r w:rsidRPr="00571543">
          <w:rPr>
            <w:sz w:val="28"/>
            <w:szCs w:val="28"/>
          </w:rPr>
          <w:t>2 м</w:t>
        </w:r>
      </w:smartTag>
      <w:r w:rsidRPr="00571543">
        <w:rPr>
          <w:sz w:val="28"/>
          <w:szCs w:val="28"/>
        </w:rPr>
        <w:t>. Застройщик должен выполнять мероприятия по охране и содержанию зеленых насаждений.</w:t>
      </w:r>
    </w:p>
    <w:p w:rsidR="0098230C" w:rsidRPr="00571543" w:rsidRDefault="0098230C" w:rsidP="0098230C">
      <w:pPr>
        <w:pStyle w:val="af5"/>
        <w:spacing w:before="0" w:beforeAutospacing="0" w:after="0" w:afterAutospacing="0"/>
        <w:ind w:firstLine="708"/>
        <w:jc w:val="center"/>
        <w:rPr>
          <w:sz w:val="28"/>
          <w:szCs w:val="28"/>
        </w:rPr>
      </w:pPr>
    </w:p>
    <w:p w:rsidR="0098230C" w:rsidRPr="00571543" w:rsidRDefault="0098230C" w:rsidP="0098230C">
      <w:pPr>
        <w:pStyle w:val="af5"/>
        <w:spacing w:before="0" w:beforeAutospacing="0" w:after="0" w:afterAutospacing="0"/>
        <w:ind w:firstLine="708"/>
        <w:jc w:val="center"/>
        <w:rPr>
          <w:b/>
          <w:sz w:val="28"/>
          <w:szCs w:val="28"/>
        </w:rPr>
      </w:pPr>
      <w:r w:rsidRPr="00571543">
        <w:rPr>
          <w:b/>
          <w:sz w:val="28"/>
          <w:szCs w:val="28"/>
        </w:rPr>
        <w:t>9.Содержание и уборка кладбищ.</w:t>
      </w:r>
    </w:p>
    <w:p w:rsidR="0098230C" w:rsidRPr="00571543" w:rsidRDefault="0098230C" w:rsidP="0098230C">
      <w:pPr>
        <w:pStyle w:val="af5"/>
        <w:spacing w:before="0" w:beforeAutospacing="0" w:after="0" w:afterAutospacing="0"/>
        <w:jc w:val="both"/>
        <w:rPr>
          <w:sz w:val="28"/>
          <w:szCs w:val="28"/>
        </w:rPr>
      </w:pPr>
      <w:r w:rsidRPr="00571543">
        <w:rPr>
          <w:sz w:val="28"/>
          <w:szCs w:val="28"/>
        </w:rPr>
        <w:t xml:space="preserve">         </w:t>
      </w:r>
    </w:p>
    <w:p w:rsidR="0098230C" w:rsidRPr="00571543" w:rsidRDefault="0098230C" w:rsidP="0098230C">
      <w:pPr>
        <w:pStyle w:val="af5"/>
        <w:spacing w:before="0" w:beforeAutospacing="0" w:after="0" w:afterAutospacing="0"/>
        <w:jc w:val="both"/>
        <w:rPr>
          <w:b/>
          <w:sz w:val="28"/>
          <w:szCs w:val="28"/>
        </w:rPr>
      </w:pPr>
      <w:r w:rsidRPr="00571543">
        <w:rPr>
          <w:sz w:val="28"/>
          <w:szCs w:val="28"/>
        </w:rPr>
        <w:t xml:space="preserve">          9.1. Территория  кладбищ должна быть огорожена забором или иной, в т.ч.  древесно-кустарниковым,  ограждением. </w:t>
      </w:r>
    </w:p>
    <w:p w:rsidR="0098230C" w:rsidRPr="00571543" w:rsidRDefault="0098230C" w:rsidP="0098230C">
      <w:pPr>
        <w:pStyle w:val="af5"/>
        <w:spacing w:before="0" w:beforeAutospacing="0" w:after="0" w:afterAutospacing="0"/>
        <w:jc w:val="both"/>
        <w:rPr>
          <w:sz w:val="28"/>
          <w:szCs w:val="28"/>
        </w:rPr>
      </w:pPr>
      <w:r w:rsidRPr="00571543">
        <w:rPr>
          <w:sz w:val="28"/>
          <w:szCs w:val="28"/>
        </w:rPr>
        <w:t xml:space="preserve">         9.2. За ограждением кладбища, как правило, возле входа, должны устанавливаться площадки для сменных мусоросборников (контейнеров). Площадки для размещения мусоросборников должны быть ограждены и иметь  твердое (асфальт, бетон) покрытие. </w:t>
      </w:r>
    </w:p>
    <w:p w:rsidR="0098230C" w:rsidRPr="00571543" w:rsidRDefault="0098230C" w:rsidP="0098230C">
      <w:pPr>
        <w:pStyle w:val="af5"/>
        <w:spacing w:before="0" w:beforeAutospacing="0" w:after="0" w:afterAutospacing="0"/>
        <w:jc w:val="both"/>
        <w:rPr>
          <w:sz w:val="28"/>
          <w:szCs w:val="28"/>
        </w:rPr>
      </w:pPr>
      <w:r w:rsidRPr="00571543">
        <w:rPr>
          <w:sz w:val="28"/>
          <w:szCs w:val="28"/>
        </w:rPr>
        <w:t xml:space="preserve">         На главных  проходах кладбища устанавливаются урны.</w:t>
      </w:r>
    </w:p>
    <w:p w:rsidR="0098230C" w:rsidRDefault="0098230C" w:rsidP="0098230C">
      <w:pPr>
        <w:pStyle w:val="af5"/>
        <w:spacing w:before="0" w:beforeAutospacing="0" w:after="0" w:afterAutospacing="0"/>
        <w:jc w:val="both"/>
        <w:rPr>
          <w:sz w:val="28"/>
          <w:szCs w:val="28"/>
        </w:rPr>
      </w:pPr>
      <w:r w:rsidRPr="00571543">
        <w:rPr>
          <w:sz w:val="28"/>
          <w:szCs w:val="28"/>
        </w:rPr>
        <w:t xml:space="preserve">         9.3. На территории санитарно-защитных зон кладбища не разрешается строительство зданий и сооружений</w:t>
      </w:r>
      <w:proofErr w:type="gramStart"/>
      <w:r w:rsidRPr="00571543">
        <w:rPr>
          <w:sz w:val="28"/>
          <w:szCs w:val="28"/>
        </w:rPr>
        <w:t xml:space="preserve"> ,</w:t>
      </w:r>
      <w:proofErr w:type="gramEnd"/>
      <w:r w:rsidRPr="00571543">
        <w:rPr>
          <w:sz w:val="28"/>
          <w:szCs w:val="28"/>
        </w:rPr>
        <w:t xml:space="preserve"> не связанных с обслуживанием кладбища, за исключением культовых и обрядовых объектов.</w:t>
      </w:r>
    </w:p>
    <w:p w:rsidR="0098230C" w:rsidRPr="00571543" w:rsidRDefault="0098230C" w:rsidP="0098230C">
      <w:pPr>
        <w:pStyle w:val="af5"/>
        <w:spacing w:before="0" w:beforeAutospacing="0" w:after="0" w:afterAutospacing="0"/>
        <w:jc w:val="both"/>
        <w:rPr>
          <w:sz w:val="28"/>
          <w:szCs w:val="28"/>
        </w:rPr>
      </w:pPr>
    </w:p>
    <w:p w:rsidR="0098230C" w:rsidRDefault="0098230C" w:rsidP="0098230C">
      <w:pPr>
        <w:pStyle w:val="1"/>
        <w:keepLines/>
        <w:spacing w:before="0" w:after="0"/>
        <w:jc w:val="center"/>
        <w:rPr>
          <w:rFonts w:ascii="Times New Roman" w:hAnsi="Times New Roman" w:cs="Times New Roman"/>
        </w:rPr>
      </w:pPr>
      <w:bookmarkStart w:id="6" w:name="_Toc472352465"/>
      <w:r w:rsidRPr="00571543">
        <w:rPr>
          <w:rFonts w:ascii="Times New Roman" w:hAnsi="Times New Roman" w:cs="Times New Roman"/>
        </w:rPr>
        <w:t xml:space="preserve">10.Формы и механизмы общественного участия  в принятии решений и реализации проектов комплексного благоустройства и развития городской </w:t>
      </w:r>
      <w:bookmarkEnd w:id="6"/>
      <w:r w:rsidRPr="00571543">
        <w:rPr>
          <w:rFonts w:ascii="Times New Roman" w:hAnsi="Times New Roman" w:cs="Times New Roman"/>
        </w:rPr>
        <w:t>среды.</w:t>
      </w:r>
    </w:p>
    <w:p w:rsidR="0098230C" w:rsidRPr="009D1F3A" w:rsidRDefault="0098230C" w:rsidP="0098230C">
      <w:pPr>
        <w:rPr>
          <w:lang w:eastAsia="ar-SA"/>
        </w:rPr>
      </w:pP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10.1.Общие положения. Задачи, польза и формы общественного участия.</w:t>
      </w:r>
    </w:p>
    <w:p w:rsidR="0098230C" w:rsidRPr="00571543" w:rsidRDefault="0098230C" w:rsidP="0098230C">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rPr>
        <w:t xml:space="preserve">         10.1.1.</w:t>
      </w:r>
      <w:r w:rsidRPr="00571543">
        <w:rPr>
          <w:rFonts w:ascii="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8230C" w:rsidRPr="00571543" w:rsidRDefault="0098230C" w:rsidP="0098230C">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highlight w:val="white"/>
        </w:rPr>
        <w:t xml:space="preserve">         </w:t>
      </w:r>
      <w:proofErr w:type="gramStart"/>
      <w:r w:rsidRPr="00571543">
        <w:rPr>
          <w:rFonts w:ascii="Times New Roman" w:hAnsi="Times New Roman" w:cs="Times New Roman"/>
          <w:sz w:val="28"/>
          <w:szCs w:val="28"/>
          <w:highlight w:val="white"/>
        </w:rPr>
        <w:t>10.1.2.Общественное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roofErr w:type="gramEnd"/>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10.2.Основные решения</w:t>
      </w: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10.2.1.В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571543">
        <w:rPr>
          <w:rFonts w:ascii="Times New Roman" w:hAnsi="Times New Roman" w:cs="Times New Roman"/>
          <w:sz w:val="28"/>
          <w:szCs w:val="28"/>
        </w:rPr>
        <w:lastRenderedPageBreak/>
        <w:t>числе с использованием механизма проектных семинаров и открытых конкурсов;</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8230C" w:rsidRPr="00571543" w:rsidRDefault="0098230C" w:rsidP="0098230C">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10.3.Принципы организации общественного участия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10.3.3.Все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рекомендуется использовать сеть "Интернет", </w:t>
      </w:r>
      <w:proofErr w:type="spellStart"/>
      <w:r w:rsidRPr="00571543">
        <w:rPr>
          <w:rFonts w:ascii="Times New Roman" w:hAnsi="Times New Roman" w:cs="Times New Roman"/>
          <w:sz w:val="28"/>
          <w:szCs w:val="28"/>
        </w:rPr>
        <w:t>предоставляющия</w:t>
      </w:r>
      <w:proofErr w:type="spellEnd"/>
      <w:r w:rsidRPr="00571543">
        <w:rPr>
          <w:rFonts w:ascii="Times New Roman" w:hAnsi="Times New Roman" w:cs="Times New Roman"/>
          <w:sz w:val="28"/>
          <w:szCs w:val="28"/>
        </w:rPr>
        <w:t xml:space="preserve"> наиболее полную и актуальную информацию в данной сфере – организованную и представленную максимально понятным образом для пользователей.</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10.4.Формы общественного участия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10.4.2.Совместное определение целей и задач по развитию территории, инвентаризация проблем и потенциалов среды;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10.4.3.Определение основных видов активностей, функциональных зон и их взаимного расположения на выбранной территории;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10.4.5.Консультации в выборе типов покрытий, с учетом функционального зонирования территории;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10.4.6.Консультации по предполагаемым типам озеленения;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10.4.7.Консультации по предполагаемым типам освещения и осветительного оборудования;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10.4.8.Участие в разработке проекта, обсуждение решений с архитекторами, проектировщиками и другими профильными специалистами;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10.4.9.Согласование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10.4.11.При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10.4.12.Информирование может осуществляться, но не ограничиваться: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10.4.12.1.Работа с местными СМИ, охватывающими </w:t>
      </w:r>
      <w:proofErr w:type="spellStart"/>
      <w:r w:rsidRPr="00571543">
        <w:rPr>
          <w:rFonts w:ascii="Times New Roman" w:hAnsi="Times New Roman" w:cs="Times New Roman"/>
          <w:sz w:val="28"/>
          <w:szCs w:val="28"/>
        </w:rPr>
        <w:t>широкии</w:t>
      </w:r>
      <w:proofErr w:type="spellEnd"/>
      <w:r w:rsidRPr="00571543">
        <w:rPr>
          <w:rFonts w:ascii="Times New Roman" w:hAnsi="Times New Roman" w:cs="Times New Roman"/>
          <w:sz w:val="28"/>
          <w:szCs w:val="28"/>
        </w:rPr>
        <w:t>̆ круг людей разных возрастных групп и потенциальные аудитории проекта.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10.4.12.2.Индивидуальные приглашения участников встречи лично, по </w:t>
      </w:r>
      <w:proofErr w:type="spellStart"/>
      <w:r w:rsidRPr="00571543">
        <w:rPr>
          <w:rFonts w:ascii="Times New Roman" w:hAnsi="Times New Roman" w:cs="Times New Roman"/>
          <w:sz w:val="28"/>
          <w:szCs w:val="28"/>
        </w:rPr>
        <w:t>электроннои</w:t>
      </w:r>
      <w:proofErr w:type="spellEnd"/>
      <w:r w:rsidRPr="00571543">
        <w:rPr>
          <w:rFonts w:ascii="Times New Roman" w:hAnsi="Times New Roman" w:cs="Times New Roman"/>
          <w:sz w:val="28"/>
          <w:szCs w:val="28"/>
        </w:rPr>
        <w:t>̆ почте или по телефону.</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10.4.12.3.Использование социальных сетей и </w:t>
      </w:r>
      <w:proofErr w:type="spellStart"/>
      <w:r w:rsidRPr="00571543">
        <w:rPr>
          <w:rFonts w:ascii="Times New Roman" w:hAnsi="Times New Roman" w:cs="Times New Roman"/>
          <w:sz w:val="28"/>
          <w:szCs w:val="28"/>
        </w:rPr>
        <w:t>интернет-ресурсов</w:t>
      </w:r>
      <w:proofErr w:type="spellEnd"/>
      <w:r w:rsidRPr="00571543">
        <w:rPr>
          <w:rFonts w:ascii="Times New Roman" w:hAnsi="Times New Roman" w:cs="Times New Roman"/>
          <w:sz w:val="28"/>
          <w:szCs w:val="28"/>
        </w:rPr>
        <w:t xml:space="preserve"> для обеспечения донесения информации до различных сообществ.</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10.5.Механизмы общественного участия.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10.5.2.Рекомендуется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571543">
        <w:rPr>
          <w:rFonts w:ascii="Times New Roman" w:hAnsi="Times New Roman" w:cs="Times New Roman"/>
          <w:sz w:val="28"/>
          <w:szCs w:val="28"/>
        </w:rPr>
        <w:t>фокус-групп</w:t>
      </w:r>
      <w:proofErr w:type="spellEnd"/>
      <w:proofErr w:type="gramEnd"/>
      <w:r w:rsidRPr="00571543">
        <w:rPr>
          <w:rFonts w:ascii="Times New Roman" w:hAnsi="Times New Roman" w:cs="Times New Roman"/>
          <w:sz w:val="28"/>
          <w:szCs w:val="28"/>
        </w:rPr>
        <w:t>, работа с отдельными группами пользователей, проведение общественных обсуждений, проведение оценки эксплуатации территории.</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10.5.4.Для проведения общественных обсуждений рекомендуется выбирать хорошо известные людям общественные и культурные центры (ДК, школы,</w:t>
      </w:r>
      <w:r>
        <w:rPr>
          <w:rFonts w:ascii="Times New Roman" w:hAnsi="Times New Roman" w:cs="Times New Roman"/>
          <w:sz w:val="28"/>
          <w:szCs w:val="28"/>
        </w:rPr>
        <w:t xml:space="preserve"> </w:t>
      </w:r>
      <w:r w:rsidRPr="00571543">
        <w:rPr>
          <w:rFonts w:ascii="Times New Roman" w:hAnsi="Times New Roman" w:cs="Times New Roman"/>
          <w:sz w:val="28"/>
          <w:szCs w:val="28"/>
        </w:rPr>
        <w:t>библиотеки и т.д.), находящиеся в зоне хорошей транспортной доступности, расположенные по соседству с объектом проектирования.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10.5.5.Общественные обсуждения должны проводиться </w:t>
      </w:r>
      <w:proofErr w:type="gramStart"/>
      <w:r w:rsidRPr="00571543">
        <w:rPr>
          <w:rFonts w:ascii="Times New Roman" w:hAnsi="Times New Roman" w:cs="Times New Roman"/>
          <w:sz w:val="28"/>
          <w:szCs w:val="28"/>
        </w:rPr>
        <w:t>при</w:t>
      </w:r>
      <w:proofErr w:type="gramEnd"/>
      <w:r w:rsidRPr="00571543">
        <w:rPr>
          <w:rFonts w:ascii="Times New Roman" w:hAnsi="Times New Roman" w:cs="Times New Roman"/>
          <w:sz w:val="28"/>
          <w:szCs w:val="28"/>
        </w:rPr>
        <w:t xml:space="preserve"> участие опытного ведущего, имеющего нейтральную позицию по отношению ко всем участникам проектного процесса.</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10.5.6.По итогам встреч и любых других форматов общественных обсуждений должен быть сформирован отчет о встрече и выложен в публичный доступ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10.5.7.Для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71543">
        <w:rPr>
          <w:rFonts w:ascii="Times New Roman" w:hAnsi="Times New Roman" w:cs="Times New Roman"/>
          <w:sz w:val="28"/>
          <w:szCs w:val="28"/>
        </w:rPr>
        <w:t>предпроектного</w:t>
      </w:r>
      <w:proofErr w:type="spellEnd"/>
      <w:r w:rsidRPr="00571543">
        <w:rPr>
          <w:rFonts w:ascii="Times New Roman" w:hAnsi="Times New Roman" w:cs="Times New Roman"/>
          <w:sz w:val="28"/>
          <w:szCs w:val="28"/>
        </w:rPr>
        <w:t xml:space="preserve"> исследования, а также сам проект не </w:t>
      </w:r>
      <w:proofErr w:type="gramStart"/>
      <w:r w:rsidRPr="00571543">
        <w:rPr>
          <w:rFonts w:ascii="Times New Roman" w:hAnsi="Times New Roman" w:cs="Times New Roman"/>
          <w:sz w:val="28"/>
          <w:szCs w:val="28"/>
        </w:rPr>
        <w:t>позднее</w:t>
      </w:r>
      <w:proofErr w:type="gramEnd"/>
      <w:r w:rsidRPr="00571543">
        <w:rPr>
          <w:rFonts w:ascii="Times New Roman" w:hAnsi="Times New Roman" w:cs="Times New Roman"/>
          <w:sz w:val="28"/>
          <w:szCs w:val="28"/>
        </w:rPr>
        <w:t xml:space="preserve"> чем за 14 дней до проведения самого общественного обсуждения.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10.5.8.Общественный контроль является одним из механизмов общественного участия.</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10.5.9.Рекомендуется создавать условия для проведения общественного контроля в области благоустройства, в том числе в рамках организации деятельности в сети "Интернет".</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71543">
        <w:rPr>
          <w:rFonts w:ascii="Times New Roman" w:hAnsi="Times New Roman" w:cs="Times New Roman"/>
          <w:sz w:val="28"/>
          <w:szCs w:val="28"/>
        </w:rPr>
        <w:t>о-</w:t>
      </w:r>
      <w:proofErr w:type="gram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видеофиксации</w:t>
      </w:r>
      <w:proofErr w:type="spellEnd"/>
      <w:r w:rsidRPr="00571543">
        <w:rPr>
          <w:rFonts w:ascii="Times New Roman" w:hAnsi="Times New Roman" w:cs="Times New Roman"/>
          <w:sz w:val="28"/>
          <w:szCs w:val="28"/>
        </w:rPr>
        <w:t xml:space="preserve">, а также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w:t>
      </w:r>
    </w:p>
    <w:p w:rsidR="0098230C" w:rsidRPr="00571543" w:rsidRDefault="0098230C" w:rsidP="0098230C">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8230C" w:rsidRPr="00571543" w:rsidRDefault="0098230C" w:rsidP="0098230C">
      <w:pPr>
        <w:spacing w:after="0" w:line="240" w:lineRule="auto"/>
        <w:rPr>
          <w:rFonts w:ascii="Times New Roman" w:hAnsi="Times New Roman" w:cs="Times New Roman"/>
          <w:sz w:val="28"/>
          <w:szCs w:val="28"/>
        </w:rPr>
      </w:pPr>
    </w:p>
    <w:p w:rsidR="0098230C" w:rsidRPr="00571543" w:rsidRDefault="0098230C" w:rsidP="0098230C">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11. Ответственность за нарушение Правил</w:t>
      </w:r>
    </w:p>
    <w:p w:rsidR="0098230C" w:rsidRPr="00571543" w:rsidRDefault="0098230C" w:rsidP="0098230C">
      <w:pPr>
        <w:spacing w:after="0" w:line="240" w:lineRule="auto"/>
        <w:ind w:firstLine="708"/>
        <w:jc w:val="both"/>
        <w:rPr>
          <w:rFonts w:ascii="Times New Roman" w:hAnsi="Times New Roman" w:cs="Times New Roman"/>
          <w:sz w:val="28"/>
          <w:szCs w:val="28"/>
        </w:rPr>
      </w:pPr>
    </w:p>
    <w:p w:rsidR="0098230C" w:rsidRPr="00571543" w:rsidRDefault="0098230C" w:rsidP="0098230C">
      <w:pPr>
        <w:pStyle w:val="15"/>
        <w:tabs>
          <w:tab w:val="left" w:pos="360"/>
        </w:tabs>
        <w:autoSpaceDE w:val="0"/>
        <w:autoSpaceDN w:val="0"/>
        <w:adjustRightInd w:val="0"/>
        <w:spacing w:after="0" w:line="240" w:lineRule="auto"/>
        <w:ind w:left="0" w:firstLine="540"/>
        <w:jc w:val="both"/>
        <w:rPr>
          <w:rFonts w:ascii="Times New Roman" w:hAnsi="Times New Roman"/>
          <w:sz w:val="28"/>
          <w:szCs w:val="28"/>
        </w:rPr>
      </w:pPr>
      <w:r w:rsidRPr="00571543">
        <w:rPr>
          <w:rFonts w:ascii="Times New Roman" w:hAnsi="Times New Roman"/>
          <w:sz w:val="28"/>
          <w:szCs w:val="28"/>
        </w:rPr>
        <w:t>11.1.</w:t>
      </w:r>
      <w:proofErr w:type="gramStart"/>
      <w:r w:rsidRPr="00571543">
        <w:rPr>
          <w:rFonts w:ascii="Times New Roman" w:hAnsi="Times New Roman"/>
          <w:sz w:val="28"/>
          <w:szCs w:val="28"/>
        </w:rPr>
        <w:t>Контроль за</w:t>
      </w:r>
      <w:proofErr w:type="gramEnd"/>
      <w:r w:rsidRPr="00571543">
        <w:rPr>
          <w:rFonts w:ascii="Times New Roman" w:hAnsi="Times New Roman"/>
          <w:sz w:val="28"/>
          <w:szCs w:val="28"/>
        </w:rPr>
        <w:t xml:space="preserve"> соблюдением установленных настоящими Правилами требований к содержанию территории Знаменского сельского поселения  осуществляют должностные лица администрации Знаменского района в соответствии с нормативно-правовыми актами органа местного самоуправления, а также другие уполномоченные в установленном законодательством порядке хозяйствующие субъекты.</w:t>
      </w:r>
    </w:p>
    <w:p w:rsidR="0098230C" w:rsidRPr="00571543" w:rsidRDefault="0098230C" w:rsidP="0098230C">
      <w:pPr>
        <w:pStyle w:val="15"/>
        <w:autoSpaceDE w:val="0"/>
        <w:autoSpaceDN w:val="0"/>
        <w:adjustRightInd w:val="0"/>
        <w:spacing w:after="0" w:line="240" w:lineRule="auto"/>
        <w:ind w:left="0" w:firstLine="426"/>
        <w:jc w:val="both"/>
        <w:rPr>
          <w:rFonts w:ascii="Times New Roman" w:hAnsi="Times New Roman"/>
          <w:sz w:val="28"/>
          <w:szCs w:val="28"/>
        </w:rPr>
      </w:pPr>
      <w:r w:rsidRPr="00571543">
        <w:rPr>
          <w:rFonts w:ascii="Times New Roman" w:hAnsi="Times New Roman"/>
          <w:sz w:val="28"/>
          <w:szCs w:val="28"/>
        </w:rPr>
        <w:t xml:space="preserve">11.2.Контроль администрацией </w:t>
      </w:r>
      <w:proofErr w:type="gramStart"/>
      <w:r w:rsidRPr="00571543">
        <w:rPr>
          <w:rFonts w:ascii="Times New Roman" w:hAnsi="Times New Roman"/>
          <w:sz w:val="28"/>
          <w:szCs w:val="28"/>
        </w:rPr>
        <w:t>района</w:t>
      </w:r>
      <w:proofErr w:type="gramEnd"/>
      <w:r w:rsidRPr="00571543">
        <w:rPr>
          <w:rFonts w:ascii="Times New Roman" w:hAnsi="Times New Roman"/>
          <w:sz w:val="28"/>
          <w:szCs w:val="28"/>
        </w:rPr>
        <w:t xml:space="preserve"> за соблюдением установленных настоящими Правилами требований осуществляется в форме проведения плановых и внеплановых осмотров состояния территорий поселения, не предполагающих проведение проверок, предусмотренных Федеральным </w:t>
      </w:r>
      <w:hyperlink r:id="rId5"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30C" w:rsidRPr="00571543" w:rsidRDefault="0098230C" w:rsidP="0098230C">
      <w:pPr>
        <w:pStyle w:val="15"/>
        <w:autoSpaceDE w:val="0"/>
        <w:autoSpaceDN w:val="0"/>
        <w:adjustRightInd w:val="0"/>
        <w:spacing w:after="0" w:line="240" w:lineRule="auto"/>
        <w:ind w:left="0"/>
        <w:jc w:val="both"/>
        <w:rPr>
          <w:rFonts w:ascii="Times New Roman" w:hAnsi="Times New Roman"/>
          <w:sz w:val="28"/>
          <w:szCs w:val="28"/>
        </w:rPr>
      </w:pPr>
      <w:r w:rsidRPr="00571543">
        <w:rPr>
          <w:rFonts w:ascii="Times New Roman" w:hAnsi="Times New Roman"/>
          <w:sz w:val="28"/>
          <w:szCs w:val="28"/>
        </w:rPr>
        <w:t xml:space="preserve">       11.3.В случае неисполнения требований, установленных настоящими Правилами, граждане, индивидуальные предприниматели, должностные и юридические лица несут административную ответственность в соответствии с </w:t>
      </w:r>
      <w:hyperlink r:id="rId6" w:history="1">
        <w:r w:rsidRPr="00571543">
          <w:rPr>
            <w:rFonts w:ascii="Times New Roman" w:hAnsi="Times New Roman"/>
            <w:color w:val="0000FF"/>
            <w:sz w:val="28"/>
            <w:szCs w:val="28"/>
          </w:rPr>
          <w:t>Кодексом</w:t>
        </w:r>
      </w:hyperlink>
      <w:r w:rsidRPr="00571543">
        <w:rPr>
          <w:rFonts w:ascii="Times New Roman" w:hAnsi="Times New Roman"/>
          <w:sz w:val="28"/>
          <w:szCs w:val="28"/>
        </w:rPr>
        <w:t xml:space="preserve"> Российской Федерации об административных правонарушениях, </w:t>
      </w:r>
      <w:hyperlink r:id="rId7"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Орловской области от 6 июня </w:t>
      </w:r>
      <w:smartTag w:uri="urn:schemas-microsoft-com:office:smarttags" w:element="metricconverter">
        <w:smartTagPr>
          <w:attr w:name="ProductID" w:val="2013 г"/>
        </w:smartTagPr>
        <w:r w:rsidRPr="00571543">
          <w:rPr>
            <w:rFonts w:ascii="Times New Roman" w:hAnsi="Times New Roman"/>
            <w:sz w:val="28"/>
            <w:szCs w:val="28"/>
          </w:rPr>
          <w:t>2013 г</w:t>
        </w:r>
      </w:smartTag>
      <w:r w:rsidRPr="00571543">
        <w:rPr>
          <w:rFonts w:ascii="Times New Roman" w:hAnsi="Times New Roman"/>
          <w:sz w:val="28"/>
          <w:szCs w:val="28"/>
        </w:rPr>
        <w:t xml:space="preserve">. №1490-ОЗ "Об ответственности за административные правонарушения" и иными нормативно-правовыми актами Российской Федерации». </w:t>
      </w: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right"/>
        <w:outlineLvl w:val="0"/>
        <w:rPr>
          <w:rFonts w:ascii="Times New Roman" w:hAnsi="Times New Roman" w:cs="Times New Roman"/>
          <w:sz w:val="28"/>
          <w:szCs w:val="28"/>
        </w:rPr>
      </w:pPr>
      <w:bookmarkStart w:id="7" w:name="_Toc472352467"/>
      <w:r w:rsidRPr="00571543">
        <w:rPr>
          <w:rFonts w:ascii="Times New Roman" w:hAnsi="Times New Roman" w:cs="Times New Roman"/>
          <w:sz w:val="28"/>
          <w:szCs w:val="28"/>
        </w:rPr>
        <w:lastRenderedPageBreak/>
        <w:t xml:space="preserve">  Приложение № 1</w:t>
      </w:r>
      <w:bookmarkEnd w:id="7"/>
    </w:p>
    <w:p w:rsidR="0098230C" w:rsidRPr="00571543" w:rsidRDefault="0098230C" w:rsidP="0098230C">
      <w:pPr>
        <w:autoSpaceDE w:val="0"/>
        <w:autoSpaceDN w:val="0"/>
        <w:adjustRightInd w:val="0"/>
        <w:spacing w:after="0" w:line="240" w:lineRule="auto"/>
        <w:jc w:val="right"/>
        <w:outlineLvl w:val="0"/>
        <w:rPr>
          <w:rFonts w:ascii="Times New Roman" w:hAnsi="Times New Roman" w:cs="Times New Roman"/>
          <w:sz w:val="28"/>
          <w:szCs w:val="28"/>
        </w:rPr>
      </w:pPr>
      <w:bookmarkStart w:id="8" w:name="_Toc472352468"/>
      <w:r w:rsidRPr="00571543">
        <w:rPr>
          <w:rFonts w:ascii="Times New Roman" w:hAnsi="Times New Roman" w:cs="Times New Roman"/>
          <w:sz w:val="28"/>
          <w:szCs w:val="28"/>
        </w:rPr>
        <w:t xml:space="preserve">к </w:t>
      </w:r>
      <w:bookmarkEnd w:id="8"/>
      <w:r w:rsidRPr="00571543">
        <w:rPr>
          <w:rFonts w:ascii="Times New Roman" w:hAnsi="Times New Roman" w:cs="Times New Roman"/>
          <w:sz w:val="28"/>
          <w:szCs w:val="28"/>
        </w:rPr>
        <w:t>Правилам Благоустройства</w:t>
      </w:r>
    </w:p>
    <w:p w:rsidR="0098230C" w:rsidRPr="00571543" w:rsidRDefault="0098230C" w:rsidP="0098230C">
      <w:pPr>
        <w:autoSpaceDE w:val="0"/>
        <w:autoSpaceDN w:val="0"/>
        <w:adjustRightInd w:val="0"/>
        <w:spacing w:after="0" w:line="240" w:lineRule="auto"/>
        <w:jc w:val="right"/>
        <w:outlineLvl w:val="0"/>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bookmarkStart w:id="9" w:name="_Toc472352469"/>
      <w:r w:rsidRPr="00571543">
        <w:rPr>
          <w:rFonts w:ascii="Times New Roman" w:hAnsi="Times New Roman" w:cs="Times New Roman"/>
          <w:sz w:val="28"/>
          <w:szCs w:val="28"/>
        </w:rPr>
        <w:t>Рекомендуемые параметры</w:t>
      </w:r>
      <w:bookmarkEnd w:id="9"/>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bookmarkStart w:id="10" w:name="_Toc472352470"/>
      <w:r w:rsidRPr="00571543">
        <w:rPr>
          <w:rFonts w:ascii="Times New Roman" w:hAnsi="Times New Roman" w:cs="Times New Roman"/>
          <w:sz w:val="28"/>
          <w:szCs w:val="28"/>
        </w:rPr>
        <w:t>Таблица 1. Зависимость уклона пандуса от высоты подъема</w:t>
      </w:r>
      <w:bookmarkEnd w:id="10"/>
    </w:p>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98230C" w:rsidRPr="00571543" w:rsidTr="0098230C">
        <w:trPr>
          <w:trHeight w:val="295"/>
        </w:trPr>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Высота подъема</w:t>
            </w:r>
          </w:p>
        </w:tc>
      </w:tr>
      <w:tr w:rsidR="0098230C" w:rsidRPr="00571543" w:rsidTr="0098230C">
        <w:trPr>
          <w:trHeight w:val="281"/>
        </w:trPr>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75</w:t>
            </w:r>
          </w:p>
        </w:tc>
      </w:tr>
      <w:tr w:rsidR="0098230C" w:rsidRPr="00571543" w:rsidTr="0098230C">
        <w:trPr>
          <w:trHeight w:val="295"/>
        </w:trPr>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150</w:t>
            </w:r>
          </w:p>
        </w:tc>
      </w:tr>
      <w:tr w:rsidR="0098230C" w:rsidRPr="00571543" w:rsidTr="0098230C">
        <w:trPr>
          <w:trHeight w:val="295"/>
        </w:trPr>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600</w:t>
            </w:r>
          </w:p>
        </w:tc>
      </w:tr>
      <w:tr w:rsidR="0098230C" w:rsidRPr="00571543" w:rsidTr="0098230C">
        <w:trPr>
          <w:trHeight w:val="281"/>
        </w:trPr>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760</w:t>
            </w:r>
          </w:p>
        </w:tc>
      </w:tr>
    </w:tbl>
    <w:p w:rsidR="0098230C" w:rsidRPr="00571543" w:rsidRDefault="0098230C" w:rsidP="0098230C">
      <w:pPr>
        <w:spacing w:after="0" w:line="240" w:lineRule="auto"/>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bookmarkStart w:id="11" w:name="_Toc472352471"/>
      <w:r w:rsidRPr="00571543">
        <w:rPr>
          <w:rFonts w:ascii="Times New Roman" w:hAnsi="Times New Roman" w:cs="Times New Roman"/>
          <w:sz w:val="28"/>
          <w:szCs w:val="28"/>
        </w:rPr>
        <w:t>Таблица 2. Минимальные расстояния безопасности</w:t>
      </w:r>
      <w:bookmarkEnd w:id="11"/>
    </w:p>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при размещении игрового оборудования</w:t>
      </w:r>
    </w:p>
    <w:p w:rsidR="0098230C" w:rsidRPr="00571543" w:rsidRDefault="0098230C" w:rsidP="0098230C">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98230C" w:rsidRPr="00571543" w:rsidTr="0098230C">
        <w:tc>
          <w:tcPr>
            <w:tcW w:w="247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Минимальные расстояния</w:t>
            </w:r>
          </w:p>
        </w:tc>
      </w:tr>
      <w:tr w:rsidR="0098230C" w:rsidRPr="00571543" w:rsidTr="0098230C">
        <w:tc>
          <w:tcPr>
            <w:tcW w:w="247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вперед (назад) от крайних точек качели в состоянии наклона</w:t>
            </w:r>
          </w:p>
        </w:tc>
      </w:tr>
      <w:tr w:rsidR="0098230C" w:rsidRPr="00571543" w:rsidTr="0098230C">
        <w:tc>
          <w:tcPr>
            <w:tcW w:w="247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вперед от крайних точек качалки в состоянии наклона</w:t>
            </w:r>
          </w:p>
        </w:tc>
      </w:tr>
      <w:tr w:rsidR="0098230C" w:rsidRPr="00571543" w:rsidTr="0098230C">
        <w:tc>
          <w:tcPr>
            <w:tcW w:w="247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вверх от нижней вращающейся поверхности карусели</w:t>
            </w:r>
          </w:p>
        </w:tc>
      </w:tr>
      <w:tr w:rsidR="0098230C" w:rsidRPr="00571543" w:rsidTr="0098230C">
        <w:tc>
          <w:tcPr>
            <w:tcW w:w="247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вперед от нижнего края ската горки</w:t>
            </w:r>
          </w:p>
        </w:tc>
      </w:tr>
    </w:tbl>
    <w:p w:rsidR="0098230C" w:rsidRPr="00571543" w:rsidRDefault="0098230C" w:rsidP="0098230C">
      <w:pPr>
        <w:autoSpaceDE w:val="0"/>
        <w:autoSpaceDN w:val="0"/>
        <w:adjustRightInd w:val="0"/>
        <w:spacing w:after="0" w:line="240" w:lineRule="auto"/>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bookmarkStart w:id="12" w:name="_Toc472352472"/>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p>
    <w:p w:rsidR="00776BBA" w:rsidRDefault="00776BBA" w:rsidP="0098230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r w:rsidRPr="00571543">
        <w:rPr>
          <w:rFonts w:ascii="Times New Roman" w:hAnsi="Times New Roman" w:cs="Times New Roman"/>
          <w:sz w:val="28"/>
          <w:szCs w:val="28"/>
        </w:rPr>
        <w:lastRenderedPageBreak/>
        <w:t>Таблица 3. Требования к игровому оборудованию</w:t>
      </w:r>
      <w:bookmarkEnd w:id="12"/>
    </w:p>
    <w:p w:rsidR="0098230C" w:rsidRPr="00571543" w:rsidRDefault="0098230C" w:rsidP="0098230C">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98230C" w:rsidRPr="00571543" w:rsidTr="0098230C">
        <w:tc>
          <w:tcPr>
            <w:tcW w:w="264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Требования</w:t>
            </w:r>
          </w:p>
        </w:tc>
      </w:tr>
      <w:tr w:rsidR="0098230C" w:rsidRPr="00571543" w:rsidTr="0098230C">
        <w:tc>
          <w:tcPr>
            <w:tcW w:w="264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sidRPr="00571543">
                <w:rPr>
                  <w:rFonts w:ascii="Times New Roman" w:hAnsi="Times New Roman" w:cs="Times New Roman"/>
                  <w:sz w:val="28"/>
                  <w:szCs w:val="28"/>
                </w:rPr>
                <w:t>635 мм</w:t>
              </w:r>
            </w:smartTag>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Допускается не более двух сидений</w:t>
            </w:r>
            <w:proofErr w:type="gramEnd"/>
            <w:r w:rsidRPr="00571543">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571543">
              <w:rPr>
                <w:rFonts w:ascii="Times New Roman" w:hAnsi="Times New Roman" w:cs="Times New Roman"/>
                <w:sz w:val="28"/>
                <w:szCs w:val="28"/>
              </w:rPr>
              <w:t>более старших</w:t>
            </w:r>
            <w:proofErr w:type="gramEnd"/>
            <w:r w:rsidRPr="00571543">
              <w:rPr>
                <w:rFonts w:ascii="Times New Roman" w:hAnsi="Times New Roman" w:cs="Times New Roman"/>
                <w:sz w:val="28"/>
                <w:szCs w:val="28"/>
              </w:rPr>
              <w:t xml:space="preserve"> детей.</w:t>
            </w:r>
          </w:p>
        </w:tc>
      </w:tr>
      <w:tr w:rsidR="0098230C" w:rsidRPr="00571543" w:rsidTr="0098230C">
        <w:tc>
          <w:tcPr>
            <w:tcW w:w="264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71543">
                <w:rPr>
                  <w:rFonts w:ascii="Times New Roman" w:hAnsi="Times New Roman" w:cs="Times New Roman"/>
                  <w:sz w:val="28"/>
                  <w:szCs w:val="28"/>
                </w:rPr>
                <w:t>20 мм</w:t>
              </w:r>
            </w:smartTag>
            <w:r w:rsidRPr="00571543">
              <w:rPr>
                <w:rFonts w:ascii="Times New Roman" w:hAnsi="Times New Roman" w:cs="Times New Roman"/>
                <w:sz w:val="28"/>
                <w:szCs w:val="28"/>
              </w:rPr>
              <w:t>.</w:t>
            </w:r>
          </w:p>
        </w:tc>
      </w:tr>
      <w:tr w:rsidR="0098230C" w:rsidRPr="00571543" w:rsidTr="0098230C">
        <w:tc>
          <w:tcPr>
            <w:tcW w:w="264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71543">
                <w:rPr>
                  <w:rFonts w:ascii="Times New Roman" w:hAnsi="Times New Roman" w:cs="Times New Roman"/>
                  <w:sz w:val="28"/>
                  <w:szCs w:val="28"/>
                </w:rPr>
                <w:t>60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sidRPr="00571543">
                <w:rPr>
                  <w:rFonts w:ascii="Times New Roman" w:hAnsi="Times New Roman" w:cs="Times New Roman"/>
                  <w:sz w:val="28"/>
                  <w:szCs w:val="28"/>
                </w:rPr>
                <w:t>110 мм</w:t>
              </w:r>
            </w:smartTag>
            <w:r w:rsidRPr="00571543">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w:t>
            </w:r>
          </w:p>
        </w:tc>
      </w:tr>
      <w:tr w:rsidR="0098230C" w:rsidRPr="00571543" w:rsidTr="0098230C">
        <w:tc>
          <w:tcPr>
            <w:tcW w:w="264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71543">
                <w:rPr>
                  <w:rFonts w:ascii="Times New Roman" w:hAnsi="Times New Roman" w:cs="Times New Roman"/>
                  <w:sz w:val="28"/>
                  <w:szCs w:val="28"/>
                </w:rPr>
                <w:t>700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sidRPr="00571543">
                <w:rPr>
                  <w:rFonts w:ascii="Times New Roman" w:hAnsi="Times New Roman" w:cs="Times New Roman"/>
                  <w:sz w:val="28"/>
                  <w:szCs w:val="28"/>
                </w:rPr>
                <w:t>950 мм</w:t>
              </w:r>
            </w:smartTag>
            <w:r w:rsidRPr="00571543">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71543">
                <w:rPr>
                  <w:rFonts w:ascii="Times New Roman" w:hAnsi="Times New Roman" w:cs="Times New Roman"/>
                  <w:sz w:val="28"/>
                  <w:szCs w:val="28"/>
                </w:rPr>
                <w:t>0,15 м</w:t>
              </w:r>
            </w:smartTag>
            <w:r w:rsidRPr="00571543">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71543">
                <w:rPr>
                  <w:rFonts w:ascii="Times New Roman" w:hAnsi="Times New Roman" w:cs="Times New Roman"/>
                  <w:sz w:val="28"/>
                  <w:szCs w:val="28"/>
                </w:rPr>
                <w:t>50 мм</w:t>
              </w:r>
            </w:smartTag>
            <w:r w:rsidRPr="00571543">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71543">
                <w:rPr>
                  <w:rFonts w:ascii="Times New Roman" w:hAnsi="Times New Roman" w:cs="Times New Roman"/>
                  <w:sz w:val="28"/>
                  <w:szCs w:val="28"/>
                </w:rPr>
                <w:t>100 мм</w:t>
              </w:r>
            </w:smartTag>
            <w:r w:rsidRPr="00571543">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 xml:space="preserve">, при </w:t>
            </w:r>
            <w:r w:rsidRPr="00571543">
              <w:rPr>
                <w:rFonts w:ascii="Times New Roman" w:hAnsi="Times New Roman" w:cs="Times New Roman"/>
                <w:sz w:val="28"/>
                <w:szCs w:val="28"/>
              </w:rPr>
              <w:lastRenderedPageBreak/>
              <w:t xml:space="preserve">длине участка скольжения более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w:t>
            </w:r>
          </w:p>
        </w:tc>
      </w:tr>
    </w:tbl>
    <w:p w:rsidR="0098230C" w:rsidRPr="00571543" w:rsidRDefault="0098230C" w:rsidP="0098230C">
      <w:pPr>
        <w:autoSpaceDE w:val="0"/>
        <w:autoSpaceDN w:val="0"/>
        <w:adjustRightInd w:val="0"/>
        <w:spacing w:after="0" w:line="240" w:lineRule="auto"/>
        <w:outlineLvl w:val="0"/>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bookmarkStart w:id="13" w:name="_Toc472352473"/>
      <w:r w:rsidRPr="00571543">
        <w:rPr>
          <w:rFonts w:ascii="Times New Roman" w:hAnsi="Times New Roman" w:cs="Times New Roman"/>
          <w:sz w:val="28"/>
          <w:szCs w:val="28"/>
        </w:rPr>
        <w:t>Таблица 4. Комплексное благоустройство территории</w:t>
      </w:r>
      <w:bookmarkEnd w:id="13"/>
    </w:p>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 зависимости от рекреационной нагрузки</w:t>
      </w:r>
    </w:p>
    <w:p w:rsidR="0098230C" w:rsidRPr="00571543" w:rsidRDefault="0098230C" w:rsidP="0098230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98230C" w:rsidRPr="00571543" w:rsidTr="0098230C">
        <w:tc>
          <w:tcPr>
            <w:tcW w:w="16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Рекреационная нагрузка, чел./</w:t>
            </w:r>
            <w:proofErr w:type="gramStart"/>
            <w:r w:rsidRPr="00571543">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Мероприятия благоустройства и озеленения</w:t>
            </w:r>
          </w:p>
        </w:tc>
      </w:tr>
      <w:tr w:rsidR="0098230C" w:rsidRPr="00571543" w:rsidTr="0098230C">
        <w:tc>
          <w:tcPr>
            <w:tcW w:w="16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p>
        </w:tc>
      </w:tr>
      <w:tr w:rsidR="0098230C" w:rsidRPr="00571543" w:rsidTr="0098230C">
        <w:tc>
          <w:tcPr>
            <w:tcW w:w="16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roofErr w:type="spellStart"/>
            <w:r w:rsidRPr="00571543">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Движение преимущественно по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Организация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плотностью 5 - 8 %, прокладка экологических троп</w:t>
            </w:r>
          </w:p>
        </w:tc>
      </w:tr>
      <w:tr w:rsidR="0098230C" w:rsidRPr="00571543" w:rsidTr="0098230C">
        <w:tc>
          <w:tcPr>
            <w:tcW w:w="16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Организация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571543">
              <w:rPr>
                <w:rFonts w:ascii="Times New Roman" w:hAnsi="Times New Roman" w:cs="Times New Roman"/>
                <w:sz w:val="28"/>
                <w:szCs w:val="28"/>
              </w:rPr>
              <w:t>вытаптыванию</w:t>
            </w:r>
            <w:proofErr w:type="spellEnd"/>
            <w:r w:rsidRPr="00571543">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8230C" w:rsidRPr="00571543" w:rsidTr="0098230C">
        <w:tc>
          <w:tcPr>
            <w:tcW w:w="16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roofErr w:type="spellStart"/>
            <w:r w:rsidRPr="00571543">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Движение только по дорожкам и аллеям. Отдых на специально </w:t>
            </w:r>
            <w:r w:rsidRPr="00571543">
              <w:rPr>
                <w:rFonts w:ascii="Times New Roman" w:hAnsi="Times New Roman" w:cs="Times New Roman"/>
                <w:sz w:val="28"/>
                <w:szCs w:val="28"/>
              </w:rPr>
              <w:lastRenderedPageBreak/>
              <w:t>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Функциональное зонирование территории и </w:t>
            </w:r>
            <w:r w:rsidRPr="00571543">
              <w:rPr>
                <w:rFonts w:ascii="Times New Roman" w:hAnsi="Times New Roman" w:cs="Times New Roman"/>
                <w:sz w:val="28"/>
                <w:szCs w:val="28"/>
              </w:rPr>
              <w:lastRenderedPageBreak/>
              <w:t xml:space="preserve">организация </w:t>
            </w:r>
            <w:proofErr w:type="spellStart"/>
            <w:r w:rsidRPr="00571543">
              <w:rPr>
                <w:rFonts w:ascii="Times New Roman" w:hAnsi="Times New Roman" w:cs="Times New Roman"/>
                <w:sz w:val="28"/>
                <w:szCs w:val="28"/>
              </w:rPr>
              <w:t>дорожн</w:t>
            </w:r>
            <w:proofErr w:type="gramStart"/>
            <w:r w:rsidRPr="00571543">
              <w:rPr>
                <w:rFonts w:ascii="Times New Roman" w:hAnsi="Times New Roman" w:cs="Times New Roman"/>
                <w:sz w:val="28"/>
                <w:szCs w:val="28"/>
              </w:rPr>
              <w:t>о</w:t>
            </w:r>
            <w:proofErr w:type="spellEnd"/>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тропиночной</w:t>
            </w:r>
            <w:proofErr w:type="spellEnd"/>
            <w:r w:rsidRPr="00571543">
              <w:rPr>
                <w:rFonts w:ascii="Times New Roman" w:hAnsi="Times New Roman" w:cs="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8230C" w:rsidRPr="00571543" w:rsidTr="0098230C">
        <w:tc>
          <w:tcPr>
            <w:tcW w:w="16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Организация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571543">
              <w:rPr>
                <w:rFonts w:ascii="Times New Roman" w:hAnsi="Times New Roman" w:cs="Times New Roman"/>
                <w:sz w:val="28"/>
                <w:szCs w:val="28"/>
              </w:rPr>
              <w:t>га</w:t>
            </w:r>
            <w:proofErr w:type="gramEnd"/>
            <w:r w:rsidRPr="00571543">
              <w:rPr>
                <w:rFonts w:ascii="Times New Roman" w:hAnsi="Times New Roman" w:cs="Times New Roman"/>
                <w:sz w:val="28"/>
                <w:szCs w:val="28"/>
              </w:rPr>
              <w:t xml:space="preserve">, огораживание участков с ценными насаждениями или с растительностью вообще декоративными </w:t>
            </w:r>
            <w:r w:rsidRPr="00571543">
              <w:rPr>
                <w:rFonts w:ascii="Times New Roman" w:hAnsi="Times New Roman" w:cs="Times New Roman"/>
                <w:sz w:val="28"/>
                <w:szCs w:val="28"/>
              </w:rPr>
              <w:lastRenderedPageBreak/>
              <w:t>оградами</w:t>
            </w:r>
          </w:p>
        </w:tc>
      </w:tr>
      <w:tr w:rsidR="0098230C" w:rsidRPr="00571543" w:rsidTr="0098230C">
        <w:tc>
          <w:tcPr>
            <w:tcW w:w="10065" w:type="dxa"/>
            <w:gridSpan w:val="4"/>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tc>
      </w:tr>
    </w:tbl>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ind w:firstLine="540"/>
        <w:jc w:val="both"/>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center"/>
        <w:outlineLvl w:val="0"/>
        <w:rPr>
          <w:rFonts w:ascii="Times New Roman" w:hAnsi="Times New Roman" w:cs="Times New Roman"/>
          <w:sz w:val="28"/>
          <w:szCs w:val="28"/>
        </w:rPr>
      </w:pPr>
      <w:bookmarkStart w:id="14" w:name="_Toc472352475"/>
      <w:r w:rsidRPr="00571543">
        <w:rPr>
          <w:rFonts w:ascii="Times New Roman" w:hAnsi="Times New Roman" w:cs="Times New Roman"/>
          <w:sz w:val="28"/>
          <w:szCs w:val="28"/>
        </w:rPr>
        <w:t>ПОСАДКА ДЕРЕВЬЕВ</w:t>
      </w:r>
      <w:bookmarkEnd w:id="14"/>
    </w:p>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center"/>
        <w:outlineLvl w:val="1"/>
        <w:rPr>
          <w:rFonts w:ascii="Times New Roman" w:hAnsi="Times New Roman" w:cs="Times New Roman"/>
          <w:sz w:val="28"/>
          <w:szCs w:val="28"/>
        </w:rPr>
      </w:pPr>
      <w:bookmarkStart w:id="15" w:name="_Toc472352476"/>
      <w:r w:rsidRPr="00571543">
        <w:rPr>
          <w:rFonts w:ascii="Times New Roman" w:hAnsi="Times New Roman" w:cs="Times New Roman"/>
          <w:sz w:val="28"/>
          <w:szCs w:val="28"/>
        </w:rPr>
        <w:t>Таблица 5. Рекомендуемые расстояния посадки деревьев</w:t>
      </w:r>
      <w:bookmarkEnd w:id="15"/>
    </w:p>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 зависимости от категории улицы</w:t>
      </w:r>
    </w:p>
    <w:p w:rsidR="0098230C" w:rsidRPr="00571543" w:rsidRDefault="0098230C" w:rsidP="0098230C">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98230C" w:rsidRPr="00571543" w:rsidTr="0098230C">
        <w:tc>
          <w:tcPr>
            <w:tcW w:w="82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Расстояние от проезжей части до ствола</w:t>
            </w:r>
          </w:p>
        </w:tc>
      </w:tr>
      <w:tr w:rsidR="0098230C" w:rsidRPr="00571543" w:rsidTr="0098230C">
        <w:tc>
          <w:tcPr>
            <w:tcW w:w="82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5 - 7</w:t>
            </w:r>
          </w:p>
        </w:tc>
      </w:tr>
      <w:tr w:rsidR="0098230C" w:rsidRPr="00571543" w:rsidTr="0098230C">
        <w:tc>
          <w:tcPr>
            <w:tcW w:w="82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3 - 4</w:t>
            </w:r>
          </w:p>
        </w:tc>
      </w:tr>
      <w:tr w:rsidR="0098230C" w:rsidRPr="00571543" w:rsidTr="0098230C">
        <w:tc>
          <w:tcPr>
            <w:tcW w:w="82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2 - 3</w:t>
            </w:r>
          </w:p>
        </w:tc>
      </w:tr>
      <w:tr w:rsidR="0098230C" w:rsidRPr="00571543" w:rsidTr="0098230C">
        <w:tc>
          <w:tcPr>
            <w:tcW w:w="8250"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1,5 - 2</w:t>
            </w:r>
          </w:p>
        </w:tc>
      </w:tr>
      <w:tr w:rsidR="0098230C" w:rsidRPr="00571543" w:rsidTr="0098230C">
        <w:tc>
          <w:tcPr>
            <w:tcW w:w="9781" w:type="dxa"/>
            <w:gridSpan w:val="2"/>
            <w:tcBorders>
              <w:top w:val="single" w:sz="4" w:space="0" w:color="auto"/>
              <w:left w:val="single" w:sz="4" w:space="0" w:color="auto"/>
              <w:bottom w:val="single" w:sz="4" w:space="0" w:color="auto"/>
              <w:right w:val="single" w:sz="4" w:space="0" w:color="auto"/>
            </w:tcBorders>
          </w:tcPr>
          <w:p w:rsidR="0098230C" w:rsidRPr="00571543" w:rsidRDefault="0098230C" w:rsidP="0098230C">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571543">
              <w:rPr>
                <w:rFonts w:ascii="Times New Roman" w:hAnsi="Times New Roman" w:cs="Times New Roman"/>
                <w:sz w:val="28"/>
                <w:szCs w:val="28"/>
              </w:rPr>
              <w:t>ясенелистый</w:t>
            </w:r>
            <w:proofErr w:type="spellEnd"/>
            <w:r w:rsidRPr="00571543">
              <w:rPr>
                <w:rFonts w:ascii="Times New Roman" w:hAnsi="Times New Roman" w:cs="Times New Roman"/>
                <w:sz w:val="28"/>
                <w:szCs w:val="28"/>
              </w:rPr>
              <w:t xml:space="preserve">, ясень </w:t>
            </w:r>
            <w:proofErr w:type="spellStart"/>
            <w:r w:rsidRPr="00571543">
              <w:rPr>
                <w:rFonts w:ascii="Times New Roman" w:hAnsi="Times New Roman" w:cs="Times New Roman"/>
                <w:sz w:val="28"/>
                <w:szCs w:val="28"/>
              </w:rPr>
              <w:t>пенсильванский</w:t>
            </w:r>
            <w:proofErr w:type="spellEnd"/>
            <w:r w:rsidRPr="00571543">
              <w:rPr>
                <w:rFonts w:ascii="Times New Roman" w:hAnsi="Times New Roman" w:cs="Times New Roman"/>
                <w:sz w:val="28"/>
                <w:szCs w:val="28"/>
              </w:rPr>
              <w:t>, ива ломкая шаровидная, вяз гладкий, боярышники, акация желтая.</w:t>
            </w:r>
          </w:p>
        </w:tc>
      </w:tr>
    </w:tbl>
    <w:p w:rsidR="0098230C" w:rsidRPr="00571543" w:rsidRDefault="0098230C" w:rsidP="0098230C">
      <w:pPr>
        <w:autoSpaceDE w:val="0"/>
        <w:autoSpaceDN w:val="0"/>
        <w:adjustRightInd w:val="0"/>
        <w:spacing w:after="0" w:line="240" w:lineRule="auto"/>
        <w:jc w:val="right"/>
        <w:outlineLvl w:val="0"/>
        <w:rPr>
          <w:rFonts w:ascii="Times New Roman" w:hAnsi="Times New Roman" w:cs="Times New Roman"/>
          <w:sz w:val="28"/>
          <w:szCs w:val="28"/>
        </w:rPr>
      </w:pPr>
    </w:p>
    <w:p w:rsidR="0098230C" w:rsidRPr="00571543" w:rsidRDefault="0098230C" w:rsidP="0098230C">
      <w:pPr>
        <w:autoSpaceDE w:val="0"/>
        <w:autoSpaceDN w:val="0"/>
        <w:adjustRightInd w:val="0"/>
        <w:spacing w:after="0" w:line="240" w:lineRule="auto"/>
        <w:jc w:val="right"/>
        <w:outlineLvl w:val="0"/>
        <w:rPr>
          <w:rFonts w:ascii="Times New Roman" w:hAnsi="Times New Roman" w:cs="Times New Roman"/>
          <w:sz w:val="28"/>
          <w:szCs w:val="28"/>
        </w:rPr>
      </w:pPr>
    </w:p>
    <w:p w:rsidR="0098230C" w:rsidRPr="00571543" w:rsidRDefault="0098230C" w:rsidP="0098230C">
      <w:pPr>
        <w:spacing w:after="0" w:line="240" w:lineRule="auto"/>
        <w:ind w:firstLine="720"/>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tabs>
          <w:tab w:val="right" w:pos="-3261"/>
        </w:tabs>
        <w:spacing w:after="0" w:line="240" w:lineRule="auto"/>
        <w:ind w:firstLine="708"/>
        <w:jc w:val="both"/>
        <w:rPr>
          <w:rFonts w:ascii="Times New Roman" w:hAnsi="Times New Roman" w:cs="Times New Roman"/>
          <w:sz w:val="28"/>
          <w:szCs w:val="28"/>
        </w:rPr>
      </w:pPr>
    </w:p>
    <w:p w:rsidR="0098230C" w:rsidRPr="00571543" w:rsidRDefault="0098230C" w:rsidP="0098230C">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p>
    <w:p w:rsidR="0098230C" w:rsidRPr="00571543" w:rsidRDefault="0098230C" w:rsidP="0098230C">
      <w:pPr>
        <w:spacing w:after="0" w:line="240" w:lineRule="auto"/>
        <w:rPr>
          <w:rFonts w:ascii="Times New Roman" w:hAnsi="Times New Roman" w:cs="Times New Roman"/>
          <w:sz w:val="28"/>
          <w:szCs w:val="28"/>
        </w:rPr>
      </w:pPr>
    </w:p>
    <w:p w:rsidR="00575B55" w:rsidRPr="004D1820" w:rsidRDefault="00575B55">
      <w:pPr>
        <w:rPr>
          <w:rFonts w:ascii="Times New Roman" w:hAnsi="Times New Roman" w:cs="Times New Roman"/>
          <w:sz w:val="28"/>
          <w:szCs w:val="28"/>
        </w:rPr>
      </w:pPr>
    </w:p>
    <w:sectPr w:rsidR="00575B55" w:rsidRPr="004D1820" w:rsidSect="004D182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 w:name="Liberation Mono">
    <w:altName w:val="Courier New"/>
    <w:charset w:val="CC"/>
    <w:family w:val="modern"/>
    <w:pitch w:val="fixed"/>
    <w:sig w:usb0="00000000" w:usb1="00000000" w:usb2="00000000" w:usb3="00000000" w:csb0="00000000" w:csb1="00000000"/>
  </w:font>
  <w:font w:name="NSimSun">
    <w:charset w:val="86"/>
    <w:family w:val="modern"/>
    <w:pitch w:val="fixed"/>
    <w:sig w:usb0="00000003" w:usb1="288F0000" w:usb2="00000016" w:usb3="00000000" w:csb0="0004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37528F"/>
    <w:multiLevelType w:val="multilevel"/>
    <w:tmpl w:val="12EA0AFC"/>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753"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1">
    <w:nsid w:val="41F33A3D"/>
    <w:multiLevelType w:val="singleLevel"/>
    <w:tmpl w:val="8A5A160A"/>
    <w:lvl w:ilvl="0">
      <w:start w:val="1"/>
      <w:numFmt w:val="decimal"/>
      <w:lvlText w:val="%1."/>
      <w:lvlJc w:val="left"/>
      <w:pPr>
        <w:tabs>
          <w:tab w:val="num" w:pos="360"/>
        </w:tabs>
        <w:ind w:left="360" w:hanging="360"/>
      </w:pPr>
    </w:lvl>
  </w:abstractNum>
  <w:abstractNum w:abstractNumId="12">
    <w:nsid w:val="49452EAD"/>
    <w:multiLevelType w:val="multilevel"/>
    <w:tmpl w:val="9BA20A80"/>
    <w:lvl w:ilvl="0">
      <w:start w:val="3"/>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81564DC"/>
    <w:multiLevelType w:val="multilevel"/>
    <w:tmpl w:val="533CB970"/>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5"/>
      <w:numFmt w:val="decimal"/>
      <w:lvlText w:val="%1.%2.%3."/>
      <w:lvlJc w:val="left"/>
      <w:pPr>
        <w:tabs>
          <w:tab w:val="num" w:pos="1484"/>
        </w:tabs>
        <w:ind w:left="1484"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E4C4DAF"/>
    <w:multiLevelType w:val="multilevel"/>
    <w:tmpl w:val="FE7805DA"/>
    <w:lvl w:ilvl="0">
      <w:start w:val="3"/>
      <w:numFmt w:val="decimal"/>
      <w:lvlText w:val="%1."/>
      <w:lvlJc w:val="left"/>
      <w:pPr>
        <w:tabs>
          <w:tab w:val="num" w:pos="570"/>
        </w:tabs>
        <w:ind w:left="570" w:hanging="57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8"/>
      </w:rPr>
    </w:lvl>
    <w:lvl w:ilvl="2">
      <w:start w:val="1"/>
      <w:numFmt w:val="decimal"/>
      <w:lvlText w:val="%1.%2.%3."/>
      <w:lvlJc w:val="left"/>
      <w:pPr>
        <w:ind w:left="-507" w:firstLine="2127"/>
      </w:pPr>
      <w:rPr>
        <w:rFonts w:ascii="Times New Roman" w:hAnsi="Times New Roman" w:cs="Times New Roman" w:hint="default"/>
        <w:sz w:val="28"/>
      </w:rPr>
    </w:lvl>
    <w:lvl w:ilvl="3">
      <w:start w:val="1"/>
      <w:numFmt w:val="decimal"/>
      <w:lvlText w:val="%1.%2.%3.%4."/>
      <w:lvlJc w:val="left"/>
      <w:pPr>
        <w:ind w:left="18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6">
    <w:nsid w:val="67F737E2"/>
    <w:multiLevelType w:val="hybridMultilevel"/>
    <w:tmpl w:val="D684251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nsid w:val="6B643114"/>
    <w:multiLevelType w:val="multilevel"/>
    <w:tmpl w:val="F0069F28"/>
    <w:lvl w:ilvl="0">
      <w:start w:val="3"/>
      <w:numFmt w:val="decimal"/>
      <w:lvlText w:val="%1."/>
      <w:lvlJc w:val="left"/>
      <w:pPr>
        <w:tabs>
          <w:tab w:val="num" w:pos="780"/>
        </w:tabs>
        <w:ind w:left="780" w:hanging="780"/>
      </w:pPr>
      <w:rPr>
        <w:rFonts w:hint="default"/>
        <w:sz w:val="24"/>
      </w:rPr>
    </w:lvl>
    <w:lvl w:ilvl="1">
      <w:start w:val="11"/>
      <w:numFmt w:val="decimal"/>
      <w:lvlText w:val="%1.%2."/>
      <w:lvlJc w:val="left"/>
      <w:pPr>
        <w:tabs>
          <w:tab w:val="num" w:pos="1290"/>
        </w:tabs>
        <w:ind w:left="1290" w:hanging="780"/>
      </w:pPr>
      <w:rPr>
        <w:rFonts w:hint="default"/>
        <w:sz w:val="24"/>
      </w:rPr>
    </w:lvl>
    <w:lvl w:ilvl="2">
      <w:start w:val="26"/>
      <w:numFmt w:val="decimal"/>
      <w:lvlText w:val="%1.%2.%3."/>
      <w:lvlJc w:val="left"/>
      <w:pPr>
        <w:tabs>
          <w:tab w:val="num" w:pos="2220"/>
        </w:tabs>
        <w:ind w:left="2220" w:hanging="780"/>
      </w:pPr>
      <w:rPr>
        <w:rFonts w:hint="default"/>
        <w:sz w:val="24"/>
      </w:rPr>
    </w:lvl>
    <w:lvl w:ilvl="3">
      <w:start w:val="1"/>
      <w:numFmt w:val="decimal"/>
      <w:lvlText w:val="%1.%2.%3.%4."/>
      <w:lvlJc w:val="left"/>
      <w:pPr>
        <w:tabs>
          <w:tab w:val="num" w:pos="2610"/>
        </w:tabs>
        <w:ind w:left="2610" w:hanging="1080"/>
      </w:pPr>
      <w:rPr>
        <w:rFonts w:hint="default"/>
        <w:sz w:val="24"/>
      </w:rPr>
    </w:lvl>
    <w:lvl w:ilvl="4">
      <w:start w:val="1"/>
      <w:numFmt w:val="decimal"/>
      <w:lvlText w:val="%1.%2.%3.%4.%5."/>
      <w:lvlJc w:val="left"/>
      <w:pPr>
        <w:tabs>
          <w:tab w:val="num" w:pos="3120"/>
        </w:tabs>
        <w:ind w:left="3120" w:hanging="1080"/>
      </w:pPr>
      <w:rPr>
        <w:rFonts w:hint="default"/>
        <w:sz w:val="24"/>
      </w:rPr>
    </w:lvl>
    <w:lvl w:ilvl="5">
      <w:start w:val="1"/>
      <w:numFmt w:val="decimal"/>
      <w:lvlText w:val="%1.%2.%3.%4.%5.%6."/>
      <w:lvlJc w:val="left"/>
      <w:pPr>
        <w:tabs>
          <w:tab w:val="num" w:pos="3990"/>
        </w:tabs>
        <w:ind w:left="3990" w:hanging="1440"/>
      </w:pPr>
      <w:rPr>
        <w:rFonts w:hint="default"/>
        <w:sz w:val="24"/>
      </w:rPr>
    </w:lvl>
    <w:lvl w:ilvl="6">
      <w:start w:val="1"/>
      <w:numFmt w:val="decimal"/>
      <w:lvlText w:val="%1.%2.%3.%4.%5.%6.%7."/>
      <w:lvlJc w:val="left"/>
      <w:pPr>
        <w:tabs>
          <w:tab w:val="num" w:pos="4860"/>
        </w:tabs>
        <w:ind w:left="4860" w:hanging="1800"/>
      </w:pPr>
      <w:rPr>
        <w:rFonts w:hint="default"/>
        <w:sz w:val="24"/>
      </w:rPr>
    </w:lvl>
    <w:lvl w:ilvl="7">
      <w:start w:val="1"/>
      <w:numFmt w:val="decimal"/>
      <w:lvlText w:val="%1.%2.%3.%4.%5.%6.%7.%8."/>
      <w:lvlJc w:val="left"/>
      <w:pPr>
        <w:tabs>
          <w:tab w:val="num" w:pos="5370"/>
        </w:tabs>
        <w:ind w:left="5370" w:hanging="1800"/>
      </w:pPr>
      <w:rPr>
        <w:rFonts w:hint="default"/>
        <w:sz w:val="24"/>
      </w:rPr>
    </w:lvl>
    <w:lvl w:ilvl="8">
      <w:start w:val="1"/>
      <w:numFmt w:val="decimal"/>
      <w:lvlText w:val="%1.%2.%3.%4.%5.%6.%7.%8.%9."/>
      <w:lvlJc w:val="left"/>
      <w:pPr>
        <w:tabs>
          <w:tab w:val="num" w:pos="6240"/>
        </w:tabs>
        <w:ind w:left="6240" w:hanging="216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5"/>
  </w:num>
  <w:num w:numId="9">
    <w:abstractNumId w:val="6"/>
  </w:num>
  <w:num w:numId="10">
    <w:abstractNumId w:val="17"/>
  </w:num>
  <w:num w:numId="11">
    <w:abstractNumId w:val="14"/>
  </w:num>
  <w:num w:numId="12">
    <w:abstractNumId w:val="12"/>
  </w:num>
  <w:num w:numId="13">
    <w:abstractNumId w:val="13"/>
  </w:num>
  <w:num w:numId="14">
    <w:abstractNumId w:val="9"/>
  </w:num>
  <w:num w:numId="15">
    <w:abstractNumId w:val="10"/>
  </w:num>
  <w:num w:numId="16">
    <w:abstractNumId w:val="16"/>
  </w:num>
  <w:num w:numId="17">
    <w:abstractNumId w:val="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D1820"/>
    <w:rsid w:val="00137351"/>
    <w:rsid w:val="001C227D"/>
    <w:rsid w:val="0020565F"/>
    <w:rsid w:val="002948C2"/>
    <w:rsid w:val="002D2173"/>
    <w:rsid w:val="00373EB2"/>
    <w:rsid w:val="003C6029"/>
    <w:rsid w:val="004D1820"/>
    <w:rsid w:val="004D21D9"/>
    <w:rsid w:val="00560091"/>
    <w:rsid w:val="00575B55"/>
    <w:rsid w:val="00670D02"/>
    <w:rsid w:val="006F2282"/>
    <w:rsid w:val="007020A3"/>
    <w:rsid w:val="00776BBA"/>
    <w:rsid w:val="0093369C"/>
    <w:rsid w:val="009564B9"/>
    <w:rsid w:val="0098230C"/>
    <w:rsid w:val="00BE15C1"/>
    <w:rsid w:val="00C024DB"/>
    <w:rsid w:val="00CD45E2"/>
    <w:rsid w:val="00D11E76"/>
    <w:rsid w:val="00DF2FCD"/>
    <w:rsid w:val="00E13844"/>
    <w:rsid w:val="00ED0D7D"/>
    <w:rsid w:val="00ED377E"/>
    <w:rsid w:val="00ED54D3"/>
    <w:rsid w:val="00FB45CD"/>
    <w:rsid w:val="00FD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E2"/>
  </w:style>
  <w:style w:type="paragraph" w:styleId="1">
    <w:name w:val="heading 1"/>
    <w:basedOn w:val="a"/>
    <w:link w:val="10"/>
    <w:qFormat/>
    <w:rsid w:val="00575B55"/>
    <w:pPr>
      <w:keepNext/>
      <w:spacing w:before="240" w:after="120"/>
      <w:outlineLvl w:val="0"/>
    </w:pPr>
    <w:rPr>
      <w:rFonts w:ascii="Liberation Sans" w:eastAsia="Droid Sans Fallback" w:hAnsi="Liberation Sans" w:cs="FreeSans"/>
      <w:color w:val="00000A"/>
      <w:sz w:val="28"/>
      <w:szCs w:val="28"/>
    </w:rPr>
  </w:style>
  <w:style w:type="paragraph" w:styleId="2">
    <w:name w:val="heading 2"/>
    <w:basedOn w:val="a"/>
    <w:next w:val="a"/>
    <w:link w:val="20"/>
    <w:unhideWhenUsed/>
    <w:qFormat/>
    <w:rsid w:val="009823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8230C"/>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98230C"/>
    <w:pPr>
      <w:keepNext/>
      <w:tabs>
        <w:tab w:val="num" w:pos="0"/>
      </w:tabs>
      <w:suppressAutoHyphens/>
      <w:spacing w:after="0" w:line="240" w:lineRule="auto"/>
      <w:jc w:val="center"/>
      <w:outlineLvl w:val="3"/>
    </w:pPr>
    <w:rPr>
      <w:rFonts w:ascii="Times New Roman" w:eastAsia="Times New Roman" w:hAnsi="Times New Roman" w:cs="Times New Roman"/>
      <w:b/>
      <w:sz w:val="26"/>
      <w:szCs w:val="24"/>
      <w:lang w:eastAsia="ar-SA"/>
    </w:rPr>
  </w:style>
  <w:style w:type="paragraph" w:styleId="5">
    <w:name w:val="heading 5"/>
    <w:basedOn w:val="a"/>
    <w:next w:val="a"/>
    <w:link w:val="50"/>
    <w:qFormat/>
    <w:rsid w:val="0098230C"/>
    <w:pPr>
      <w:keepNext/>
      <w:tabs>
        <w:tab w:val="num" w:pos="0"/>
      </w:tabs>
      <w:suppressAutoHyphens/>
      <w:spacing w:after="0" w:line="240" w:lineRule="auto"/>
      <w:ind w:firstLine="709"/>
      <w:outlineLvl w:val="4"/>
    </w:pPr>
    <w:rPr>
      <w:rFonts w:ascii="Times New Roman" w:eastAsia="Times New Roman" w:hAnsi="Times New Roman" w:cs="Times New Roman"/>
      <w:b/>
      <w:sz w:val="26"/>
      <w:szCs w:val="24"/>
      <w:lang w:eastAsia="ar-SA"/>
    </w:rPr>
  </w:style>
  <w:style w:type="paragraph" w:styleId="6">
    <w:name w:val="heading 6"/>
    <w:basedOn w:val="a"/>
    <w:next w:val="a"/>
    <w:link w:val="60"/>
    <w:qFormat/>
    <w:rsid w:val="0098230C"/>
    <w:pPr>
      <w:keepNext/>
      <w:tabs>
        <w:tab w:val="num" w:pos="0"/>
      </w:tabs>
      <w:suppressAutoHyphens/>
      <w:spacing w:after="0" w:line="240" w:lineRule="auto"/>
      <w:ind w:left="5954"/>
      <w:outlineLvl w:val="5"/>
    </w:pPr>
    <w:rPr>
      <w:rFonts w:ascii="Times New Roman" w:eastAsia="Times New Roman" w:hAnsi="Times New Roman" w:cs="Times New Roman"/>
      <w:sz w:val="26"/>
      <w:szCs w:val="24"/>
      <w:lang w:eastAsia="ar-SA"/>
    </w:rPr>
  </w:style>
  <w:style w:type="paragraph" w:styleId="7">
    <w:name w:val="heading 7"/>
    <w:basedOn w:val="a"/>
    <w:next w:val="a"/>
    <w:link w:val="70"/>
    <w:qFormat/>
    <w:rsid w:val="0098230C"/>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8230C"/>
    <w:pPr>
      <w:keepNext/>
      <w:keepLines/>
      <w:spacing w:before="40" w:after="0"/>
      <w:ind w:left="1440" w:hanging="14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98230C"/>
    <w:pPr>
      <w:keepNext/>
      <w:keepLines/>
      <w:spacing w:before="40" w:after="0"/>
      <w:ind w:left="1584" w:hanging="1584"/>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B55"/>
    <w:rPr>
      <w:rFonts w:ascii="Liberation Sans" w:eastAsia="Droid Sans Fallback" w:hAnsi="Liberation Sans" w:cs="FreeSans"/>
      <w:color w:val="00000A"/>
      <w:sz w:val="28"/>
      <w:szCs w:val="28"/>
    </w:rPr>
  </w:style>
  <w:style w:type="character" w:customStyle="1" w:styleId="20">
    <w:name w:val="Заголовок 2 Знак"/>
    <w:basedOn w:val="a0"/>
    <w:link w:val="2"/>
    <w:rsid w:val="00982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8230C"/>
    <w:rPr>
      <w:rFonts w:ascii="Arial" w:eastAsia="Times New Roman" w:hAnsi="Arial" w:cs="Arial"/>
      <w:b/>
      <w:bCs/>
      <w:sz w:val="26"/>
      <w:szCs w:val="26"/>
      <w:lang w:eastAsia="ar-SA"/>
    </w:rPr>
  </w:style>
  <w:style w:type="character" w:customStyle="1" w:styleId="40">
    <w:name w:val="Заголовок 4 Знак"/>
    <w:basedOn w:val="a0"/>
    <w:link w:val="4"/>
    <w:rsid w:val="0098230C"/>
    <w:rPr>
      <w:rFonts w:ascii="Times New Roman" w:eastAsia="Times New Roman" w:hAnsi="Times New Roman" w:cs="Times New Roman"/>
      <w:b/>
      <w:sz w:val="26"/>
      <w:szCs w:val="24"/>
      <w:lang w:eastAsia="ar-SA"/>
    </w:rPr>
  </w:style>
  <w:style w:type="character" w:customStyle="1" w:styleId="50">
    <w:name w:val="Заголовок 5 Знак"/>
    <w:basedOn w:val="a0"/>
    <w:link w:val="5"/>
    <w:rsid w:val="0098230C"/>
    <w:rPr>
      <w:rFonts w:ascii="Times New Roman" w:eastAsia="Times New Roman" w:hAnsi="Times New Roman" w:cs="Times New Roman"/>
      <w:b/>
      <w:sz w:val="26"/>
      <w:szCs w:val="24"/>
      <w:lang w:eastAsia="ar-SA"/>
    </w:rPr>
  </w:style>
  <w:style w:type="character" w:customStyle="1" w:styleId="60">
    <w:name w:val="Заголовок 6 Знак"/>
    <w:basedOn w:val="a0"/>
    <w:link w:val="6"/>
    <w:rsid w:val="0098230C"/>
    <w:rPr>
      <w:rFonts w:ascii="Times New Roman" w:eastAsia="Times New Roman" w:hAnsi="Times New Roman" w:cs="Times New Roman"/>
      <w:sz w:val="26"/>
      <w:szCs w:val="24"/>
      <w:lang w:eastAsia="ar-SA"/>
    </w:rPr>
  </w:style>
  <w:style w:type="character" w:customStyle="1" w:styleId="70">
    <w:name w:val="Заголовок 7 Знак"/>
    <w:basedOn w:val="a0"/>
    <w:link w:val="7"/>
    <w:rsid w:val="0098230C"/>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8230C"/>
    <w:rPr>
      <w:rFonts w:ascii="Calibri Light" w:eastAsia="Arial" w:hAnsi="Calibri Light" w:cs="Times New Roman"/>
      <w:color w:val="272727"/>
      <w:sz w:val="21"/>
      <w:szCs w:val="21"/>
    </w:rPr>
  </w:style>
  <w:style w:type="character" w:customStyle="1" w:styleId="90">
    <w:name w:val="Заголовок 9 Знак"/>
    <w:basedOn w:val="a0"/>
    <w:link w:val="9"/>
    <w:rsid w:val="0098230C"/>
    <w:rPr>
      <w:rFonts w:ascii="Calibri Light" w:eastAsia="Arial" w:hAnsi="Calibri Light" w:cs="Times New Roman"/>
      <w:i/>
      <w:iCs/>
      <w:color w:val="272727"/>
      <w:sz w:val="21"/>
      <w:szCs w:val="21"/>
    </w:rPr>
  </w:style>
  <w:style w:type="paragraph" w:styleId="a3">
    <w:name w:val="No Spacing"/>
    <w:uiPriority w:val="1"/>
    <w:qFormat/>
    <w:rsid w:val="004D1820"/>
    <w:pPr>
      <w:spacing w:after="0" w:line="240" w:lineRule="auto"/>
    </w:pPr>
  </w:style>
  <w:style w:type="character" w:styleId="a4">
    <w:name w:val="Hyperlink"/>
    <w:basedOn w:val="a0"/>
    <w:rsid w:val="004D1820"/>
    <w:rPr>
      <w:color w:val="0000FF"/>
      <w:u w:val="single"/>
    </w:rPr>
  </w:style>
  <w:style w:type="paragraph" w:customStyle="1" w:styleId="a5">
    <w:name w:val="Текст в заданном формате"/>
    <w:basedOn w:val="a"/>
    <w:rsid w:val="004D1820"/>
    <w:pPr>
      <w:suppressAutoHyphens/>
      <w:spacing w:after="0" w:line="240" w:lineRule="auto"/>
    </w:pPr>
    <w:rPr>
      <w:rFonts w:ascii="Liberation Mono" w:eastAsia="NSimSun" w:hAnsi="Liberation Mono" w:cs="Liberation Mono"/>
      <w:sz w:val="20"/>
      <w:szCs w:val="20"/>
      <w:lang w:eastAsia="zh-CN"/>
    </w:rPr>
  </w:style>
  <w:style w:type="paragraph" w:customStyle="1" w:styleId="ConsNonformat">
    <w:name w:val="ConsNonformat"/>
    <w:rsid w:val="004D1820"/>
    <w:pPr>
      <w:widowControl w:val="0"/>
      <w:suppressAutoHyphens/>
      <w:spacing w:after="0" w:line="240" w:lineRule="auto"/>
      <w:ind w:right="19772"/>
    </w:pPr>
    <w:rPr>
      <w:rFonts w:ascii="Courier New" w:eastAsia="Times New Roman" w:hAnsi="Courier New" w:cs="Courier New"/>
      <w:sz w:val="20"/>
      <w:szCs w:val="20"/>
      <w:lang w:eastAsia="zh-CN"/>
    </w:rPr>
  </w:style>
  <w:style w:type="paragraph" w:styleId="a6">
    <w:name w:val="Body Text"/>
    <w:basedOn w:val="a"/>
    <w:link w:val="a7"/>
    <w:rsid w:val="00575B55"/>
    <w:pPr>
      <w:spacing w:after="140" w:line="288" w:lineRule="auto"/>
    </w:pPr>
    <w:rPr>
      <w:color w:val="00000A"/>
    </w:rPr>
  </w:style>
  <w:style w:type="character" w:customStyle="1" w:styleId="a7">
    <w:name w:val="Основной текст Знак"/>
    <w:basedOn w:val="a0"/>
    <w:link w:val="a6"/>
    <w:rsid w:val="00575B55"/>
    <w:rPr>
      <w:color w:val="00000A"/>
    </w:rPr>
  </w:style>
  <w:style w:type="paragraph" w:styleId="a8">
    <w:name w:val="Body Text Indent"/>
    <w:basedOn w:val="a"/>
    <w:link w:val="a9"/>
    <w:unhideWhenUsed/>
    <w:rsid w:val="0098230C"/>
    <w:pPr>
      <w:spacing w:after="120"/>
      <w:ind w:left="283"/>
    </w:pPr>
  </w:style>
  <w:style w:type="character" w:customStyle="1" w:styleId="a9">
    <w:name w:val="Основной текст с отступом Знак"/>
    <w:basedOn w:val="a0"/>
    <w:link w:val="a8"/>
    <w:rsid w:val="0098230C"/>
  </w:style>
  <w:style w:type="paragraph" w:customStyle="1" w:styleId="aa">
    <w:name w:val="Знак"/>
    <w:basedOn w:val="a"/>
    <w:rsid w:val="0098230C"/>
    <w:pPr>
      <w:tabs>
        <w:tab w:val="num" w:pos="360"/>
      </w:tabs>
      <w:spacing w:after="160" w:line="240" w:lineRule="exact"/>
    </w:pPr>
    <w:rPr>
      <w:rFonts w:ascii="Verdana" w:eastAsia="Times New Roman" w:hAnsi="Verdana" w:cs="Verdana"/>
      <w:sz w:val="20"/>
      <w:szCs w:val="20"/>
      <w:lang w:val="en-US" w:eastAsia="en-US"/>
    </w:rPr>
  </w:style>
  <w:style w:type="character" w:customStyle="1" w:styleId="WW8Num1z1">
    <w:name w:val="WW8Num1z1"/>
    <w:rsid w:val="0098230C"/>
    <w:rPr>
      <w:rFonts w:ascii="Courier New" w:hAnsi="Courier New"/>
    </w:rPr>
  </w:style>
  <w:style w:type="character" w:customStyle="1" w:styleId="WW8Num1z2">
    <w:name w:val="WW8Num1z2"/>
    <w:rsid w:val="0098230C"/>
    <w:rPr>
      <w:rFonts w:ascii="Wingdings" w:hAnsi="Wingdings"/>
    </w:rPr>
  </w:style>
  <w:style w:type="character" w:customStyle="1" w:styleId="WW8Num1z3">
    <w:name w:val="WW8Num1z3"/>
    <w:rsid w:val="0098230C"/>
    <w:rPr>
      <w:rFonts w:ascii="Symbol" w:hAnsi="Symbol"/>
    </w:rPr>
  </w:style>
  <w:style w:type="character" w:customStyle="1" w:styleId="WW8Num5z0">
    <w:name w:val="WW8Num5z0"/>
    <w:rsid w:val="0098230C"/>
    <w:rPr>
      <w:rFonts w:ascii="Times New Roman" w:eastAsia="Times New Roman" w:hAnsi="Times New Roman" w:cs="Times New Roman"/>
      <w:color w:val="auto"/>
    </w:rPr>
  </w:style>
  <w:style w:type="character" w:customStyle="1" w:styleId="WW8Num5z1">
    <w:name w:val="WW8Num5z1"/>
    <w:rsid w:val="0098230C"/>
    <w:rPr>
      <w:rFonts w:ascii="Courier New" w:hAnsi="Courier New"/>
    </w:rPr>
  </w:style>
  <w:style w:type="character" w:customStyle="1" w:styleId="WW8Num5z2">
    <w:name w:val="WW8Num5z2"/>
    <w:rsid w:val="0098230C"/>
    <w:rPr>
      <w:rFonts w:ascii="Wingdings" w:hAnsi="Wingdings"/>
    </w:rPr>
  </w:style>
  <w:style w:type="character" w:customStyle="1" w:styleId="WW8Num5z3">
    <w:name w:val="WW8Num5z3"/>
    <w:rsid w:val="0098230C"/>
    <w:rPr>
      <w:rFonts w:ascii="Symbol" w:hAnsi="Symbol"/>
    </w:rPr>
  </w:style>
  <w:style w:type="character" w:customStyle="1" w:styleId="WW8Num6z0">
    <w:name w:val="WW8Num6z0"/>
    <w:rsid w:val="0098230C"/>
    <w:rPr>
      <w:rFonts w:ascii="Symbol" w:hAnsi="Symbol"/>
    </w:rPr>
  </w:style>
  <w:style w:type="character" w:customStyle="1" w:styleId="WW8Num6z1">
    <w:name w:val="WW8Num6z1"/>
    <w:rsid w:val="0098230C"/>
    <w:rPr>
      <w:rFonts w:ascii="Courier New" w:hAnsi="Courier New" w:cs="Courier New"/>
    </w:rPr>
  </w:style>
  <w:style w:type="character" w:customStyle="1" w:styleId="WW8Num6z2">
    <w:name w:val="WW8Num6z2"/>
    <w:rsid w:val="0098230C"/>
    <w:rPr>
      <w:rFonts w:ascii="Wingdings" w:hAnsi="Wingdings"/>
    </w:rPr>
  </w:style>
  <w:style w:type="character" w:customStyle="1" w:styleId="WW8Num7z0">
    <w:name w:val="WW8Num7z0"/>
    <w:rsid w:val="0098230C"/>
    <w:rPr>
      <w:rFonts w:ascii="Times New Roman" w:eastAsia="Times New Roman" w:hAnsi="Times New Roman" w:cs="Times New Roman"/>
    </w:rPr>
  </w:style>
  <w:style w:type="character" w:customStyle="1" w:styleId="WW8Num7z1">
    <w:name w:val="WW8Num7z1"/>
    <w:rsid w:val="0098230C"/>
    <w:rPr>
      <w:rFonts w:ascii="Courier New" w:hAnsi="Courier New"/>
    </w:rPr>
  </w:style>
  <w:style w:type="character" w:customStyle="1" w:styleId="WW8Num7z2">
    <w:name w:val="WW8Num7z2"/>
    <w:rsid w:val="0098230C"/>
    <w:rPr>
      <w:rFonts w:ascii="Wingdings" w:hAnsi="Wingdings"/>
    </w:rPr>
  </w:style>
  <w:style w:type="character" w:customStyle="1" w:styleId="WW8Num7z3">
    <w:name w:val="WW8Num7z3"/>
    <w:rsid w:val="0098230C"/>
    <w:rPr>
      <w:rFonts w:ascii="Symbol" w:hAnsi="Symbol"/>
    </w:rPr>
  </w:style>
  <w:style w:type="character" w:customStyle="1" w:styleId="WW8Num8z0">
    <w:name w:val="WW8Num8z0"/>
    <w:rsid w:val="0098230C"/>
    <w:rPr>
      <w:rFonts w:ascii="Symbol" w:hAnsi="Symbol"/>
    </w:rPr>
  </w:style>
  <w:style w:type="character" w:customStyle="1" w:styleId="WW8Num8z1">
    <w:name w:val="WW8Num8z1"/>
    <w:rsid w:val="0098230C"/>
    <w:rPr>
      <w:rFonts w:ascii="Courier New" w:hAnsi="Courier New"/>
    </w:rPr>
  </w:style>
  <w:style w:type="character" w:customStyle="1" w:styleId="WW8Num8z2">
    <w:name w:val="WW8Num8z2"/>
    <w:rsid w:val="0098230C"/>
    <w:rPr>
      <w:rFonts w:ascii="Wingdings" w:hAnsi="Wingdings"/>
    </w:rPr>
  </w:style>
  <w:style w:type="character" w:customStyle="1" w:styleId="WW8Num9z0">
    <w:name w:val="WW8Num9z0"/>
    <w:rsid w:val="0098230C"/>
    <w:rPr>
      <w:rFonts w:ascii="Times New Roman" w:eastAsia="Times New Roman" w:hAnsi="Times New Roman" w:cs="Times New Roman"/>
    </w:rPr>
  </w:style>
  <w:style w:type="character" w:customStyle="1" w:styleId="WW8Num9z1">
    <w:name w:val="WW8Num9z1"/>
    <w:rsid w:val="0098230C"/>
    <w:rPr>
      <w:rFonts w:ascii="Courier New" w:hAnsi="Courier New"/>
    </w:rPr>
  </w:style>
  <w:style w:type="character" w:customStyle="1" w:styleId="WW8Num9z2">
    <w:name w:val="WW8Num9z2"/>
    <w:rsid w:val="0098230C"/>
    <w:rPr>
      <w:rFonts w:ascii="Wingdings" w:hAnsi="Wingdings"/>
    </w:rPr>
  </w:style>
  <w:style w:type="character" w:customStyle="1" w:styleId="WW8Num9z3">
    <w:name w:val="WW8Num9z3"/>
    <w:rsid w:val="0098230C"/>
    <w:rPr>
      <w:rFonts w:ascii="Symbol" w:hAnsi="Symbol"/>
    </w:rPr>
  </w:style>
  <w:style w:type="character" w:customStyle="1" w:styleId="WW8Num10z0">
    <w:name w:val="WW8Num10z0"/>
    <w:rsid w:val="0098230C"/>
    <w:rPr>
      <w:rFonts w:ascii="Times New Roman" w:eastAsia="Times New Roman" w:hAnsi="Times New Roman" w:cs="Times New Roman"/>
    </w:rPr>
  </w:style>
  <w:style w:type="character" w:customStyle="1" w:styleId="WW8Num10z1">
    <w:name w:val="WW8Num10z1"/>
    <w:rsid w:val="0098230C"/>
    <w:rPr>
      <w:rFonts w:ascii="Courier New" w:hAnsi="Courier New"/>
    </w:rPr>
  </w:style>
  <w:style w:type="character" w:customStyle="1" w:styleId="WW8Num10z2">
    <w:name w:val="WW8Num10z2"/>
    <w:rsid w:val="0098230C"/>
    <w:rPr>
      <w:rFonts w:ascii="Wingdings" w:hAnsi="Wingdings"/>
    </w:rPr>
  </w:style>
  <w:style w:type="character" w:customStyle="1" w:styleId="WW8Num10z3">
    <w:name w:val="WW8Num10z3"/>
    <w:rsid w:val="0098230C"/>
    <w:rPr>
      <w:rFonts w:ascii="Symbol" w:hAnsi="Symbol"/>
    </w:rPr>
  </w:style>
  <w:style w:type="character" w:customStyle="1" w:styleId="WW8Num11z0">
    <w:name w:val="WW8Num11z0"/>
    <w:rsid w:val="0098230C"/>
    <w:rPr>
      <w:rFonts w:ascii="Symbol" w:hAnsi="Symbol"/>
    </w:rPr>
  </w:style>
  <w:style w:type="character" w:customStyle="1" w:styleId="WW8Num11z1">
    <w:name w:val="WW8Num11z1"/>
    <w:rsid w:val="0098230C"/>
    <w:rPr>
      <w:rFonts w:ascii="Courier New" w:hAnsi="Courier New"/>
    </w:rPr>
  </w:style>
  <w:style w:type="character" w:customStyle="1" w:styleId="WW8Num11z2">
    <w:name w:val="WW8Num11z2"/>
    <w:rsid w:val="0098230C"/>
    <w:rPr>
      <w:rFonts w:ascii="Wingdings" w:hAnsi="Wingdings"/>
    </w:rPr>
  </w:style>
  <w:style w:type="character" w:customStyle="1" w:styleId="WW8Num13z0">
    <w:name w:val="WW8Num13z0"/>
    <w:rsid w:val="0098230C"/>
    <w:rPr>
      <w:rFonts w:ascii="Symbol" w:hAnsi="Symbol"/>
    </w:rPr>
  </w:style>
  <w:style w:type="character" w:customStyle="1" w:styleId="WW8Num13z1">
    <w:name w:val="WW8Num13z1"/>
    <w:rsid w:val="0098230C"/>
    <w:rPr>
      <w:rFonts w:ascii="Courier New" w:hAnsi="Courier New" w:cs="Courier New"/>
    </w:rPr>
  </w:style>
  <w:style w:type="character" w:customStyle="1" w:styleId="WW8Num13z2">
    <w:name w:val="WW8Num13z2"/>
    <w:rsid w:val="0098230C"/>
    <w:rPr>
      <w:rFonts w:ascii="Wingdings" w:hAnsi="Wingdings"/>
    </w:rPr>
  </w:style>
  <w:style w:type="character" w:customStyle="1" w:styleId="11">
    <w:name w:val="Основной шрифт абзаца1"/>
    <w:rsid w:val="0098230C"/>
  </w:style>
  <w:style w:type="character" w:styleId="ab">
    <w:name w:val="page number"/>
    <w:basedOn w:val="11"/>
    <w:rsid w:val="0098230C"/>
  </w:style>
  <w:style w:type="paragraph" w:customStyle="1" w:styleId="ac">
    <w:name w:val="Заголовок"/>
    <w:basedOn w:val="a"/>
    <w:next w:val="a6"/>
    <w:rsid w:val="0098230C"/>
    <w:pPr>
      <w:keepNext/>
      <w:suppressAutoHyphens/>
      <w:spacing w:before="240" w:after="120" w:line="240" w:lineRule="auto"/>
    </w:pPr>
    <w:rPr>
      <w:rFonts w:ascii="Arial" w:eastAsia="MS Mincho" w:hAnsi="Arial" w:cs="Tahoma"/>
      <w:sz w:val="28"/>
      <w:szCs w:val="28"/>
      <w:lang w:eastAsia="ar-SA"/>
    </w:rPr>
  </w:style>
  <w:style w:type="paragraph" w:styleId="ad">
    <w:name w:val="List"/>
    <w:basedOn w:val="a6"/>
    <w:rsid w:val="0098230C"/>
    <w:pPr>
      <w:widowControl w:val="0"/>
      <w:suppressAutoHyphens/>
      <w:autoSpaceDE w:val="0"/>
      <w:spacing w:after="0" w:line="240" w:lineRule="auto"/>
    </w:pPr>
    <w:rPr>
      <w:rFonts w:ascii="Arial" w:eastAsia="Times New Roman" w:hAnsi="Arial" w:cs="Tahoma"/>
      <w:color w:val="auto"/>
      <w:sz w:val="28"/>
      <w:szCs w:val="20"/>
      <w:lang w:eastAsia="ar-SA"/>
    </w:rPr>
  </w:style>
  <w:style w:type="paragraph" w:customStyle="1" w:styleId="12">
    <w:name w:val="Название1"/>
    <w:basedOn w:val="a"/>
    <w:rsid w:val="0098230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98230C"/>
    <w:pPr>
      <w:suppressLineNumbers/>
      <w:suppressAutoHyphens/>
      <w:spacing w:after="0" w:line="240" w:lineRule="auto"/>
    </w:pPr>
    <w:rPr>
      <w:rFonts w:ascii="Arial" w:eastAsia="Times New Roman" w:hAnsi="Arial" w:cs="Tahoma"/>
      <w:sz w:val="24"/>
      <w:szCs w:val="24"/>
      <w:lang w:eastAsia="ar-SA"/>
    </w:rPr>
  </w:style>
  <w:style w:type="paragraph" w:customStyle="1" w:styleId="14">
    <w:name w:val="Знак Знак Знак1 Знак Знак Знак Знак"/>
    <w:basedOn w:val="a"/>
    <w:rsid w:val="0098230C"/>
    <w:pPr>
      <w:suppressAutoHyphens/>
      <w:spacing w:before="280" w:after="280" w:line="240" w:lineRule="auto"/>
    </w:pPr>
    <w:rPr>
      <w:rFonts w:ascii="Tahoma" w:eastAsia="Times New Roman" w:hAnsi="Tahoma" w:cs="Times New Roman"/>
      <w:sz w:val="20"/>
      <w:szCs w:val="20"/>
      <w:lang w:val="en-US" w:eastAsia="ar-SA"/>
    </w:rPr>
  </w:style>
  <w:style w:type="paragraph" w:customStyle="1" w:styleId="21">
    <w:name w:val="Основной текст с отступом 21"/>
    <w:basedOn w:val="a"/>
    <w:rsid w:val="0098230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rsid w:val="0098230C"/>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9823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98230C"/>
    <w:pPr>
      <w:suppressAutoHyphens/>
      <w:spacing w:after="120" w:line="48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8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4"/>
      <w:lang w:eastAsia="ar-SA"/>
    </w:rPr>
  </w:style>
  <w:style w:type="character" w:customStyle="1" w:styleId="HTML0">
    <w:name w:val="Стандартный HTML Знак"/>
    <w:basedOn w:val="a0"/>
    <w:link w:val="HTML"/>
    <w:rsid w:val="0098230C"/>
    <w:rPr>
      <w:rFonts w:ascii="Courier New" w:eastAsia="Courier New" w:hAnsi="Courier New" w:cs="Times New Roman"/>
      <w:sz w:val="20"/>
      <w:szCs w:val="24"/>
      <w:lang w:eastAsia="ar-SA"/>
    </w:rPr>
  </w:style>
  <w:style w:type="paragraph" w:styleId="ae">
    <w:name w:val="header"/>
    <w:basedOn w:val="a"/>
    <w:link w:val="af"/>
    <w:rsid w:val="0098230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rsid w:val="0098230C"/>
    <w:rPr>
      <w:rFonts w:ascii="Times New Roman" w:eastAsia="Times New Roman" w:hAnsi="Times New Roman" w:cs="Times New Roman"/>
      <w:sz w:val="24"/>
      <w:szCs w:val="24"/>
      <w:lang w:eastAsia="ar-SA"/>
    </w:rPr>
  </w:style>
  <w:style w:type="paragraph" w:customStyle="1" w:styleId="ConsPlusNormal">
    <w:name w:val="ConsPlusNormal"/>
    <w:rsid w:val="009823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0">
    <w:name w:val="Balloon Text"/>
    <w:basedOn w:val="a"/>
    <w:link w:val="af1"/>
    <w:rsid w:val="0098230C"/>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98230C"/>
    <w:rPr>
      <w:rFonts w:ascii="Tahoma" w:eastAsia="Times New Roman" w:hAnsi="Tahoma" w:cs="Tahoma"/>
      <w:sz w:val="16"/>
      <w:szCs w:val="16"/>
      <w:lang w:eastAsia="ar-SA"/>
    </w:rPr>
  </w:style>
  <w:style w:type="paragraph" w:customStyle="1" w:styleId="af2">
    <w:name w:val="Содержимое таблицы"/>
    <w:basedOn w:val="a"/>
    <w:rsid w:val="0098230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98230C"/>
    <w:pPr>
      <w:jc w:val="center"/>
    </w:pPr>
    <w:rPr>
      <w:b/>
      <w:bCs/>
    </w:rPr>
  </w:style>
  <w:style w:type="paragraph" w:customStyle="1" w:styleId="af4">
    <w:name w:val="Содержимое врезки"/>
    <w:basedOn w:val="a6"/>
    <w:rsid w:val="0098230C"/>
    <w:pPr>
      <w:widowControl w:val="0"/>
      <w:suppressAutoHyphens/>
      <w:autoSpaceDE w:val="0"/>
      <w:spacing w:after="0" w:line="240" w:lineRule="auto"/>
    </w:pPr>
    <w:rPr>
      <w:rFonts w:ascii="Times New Roman" w:eastAsia="Times New Roman" w:hAnsi="Times New Roman" w:cs="Times New Roman"/>
      <w:color w:val="auto"/>
      <w:sz w:val="28"/>
      <w:szCs w:val="20"/>
      <w:lang w:eastAsia="ar-SA"/>
    </w:rPr>
  </w:style>
  <w:style w:type="paragraph" w:styleId="af5">
    <w:name w:val="Normal (Web)"/>
    <w:basedOn w:val="a"/>
    <w:rsid w:val="0098230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lock Text"/>
    <w:basedOn w:val="a"/>
    <w:rsid w:val="0098230C"/>
    <w:pPr>
      <w:widowControl w:val="0"/>
      <w:tabs>
        <w:tab w:val="left" w:pos="1260"/>
      </w:tabs>
      <w:autoSpaceDE w:val="0"/>
      <w:autoSpaceDN w:val="0"/>
      <w:adjustRightInd w:val="0"/>
      <w:spacing w:after="0" w:line="273" w:lineRule="exact"/>
      <w:ind w:left="900" w:right="326"/>
      <w:jc w:val="both"/>
    </w:pPr>
    <w:rPr>
      <w:rFonts w:ascii="Times New Roman" w:eastAsia="Times New Roman" w:hAnsi="Times New Roman" w:cs="Times New Roman"/>
      <w:sz w:val="26"/>
      <w:szCs w:val="24"/>
    </w:rPr>
  </w:style>
  <w:style w:type="paragraph" w:styleId="32">
    <w:name w:val="Body Text 3"/>
    <w:basedOn w:val="a"/>
    <w:link w:val="33"/>
    <w:rsid w:val="0098230C"/>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98230C"/>
    <w:rPr>
      <w:rFonts w:ascii="Times New Roman" w:eastAsia="Times New Roman" w:hAnsi="Times New Roman" w:cs="Times New Roman"/>
      <w:sz w:val="16"/>
      <w:szCs w:val="16"/>
      <w:lang w:eastAsia="ar-SA"/>
    </w:rPr>
  </w:style>
  <w:style w:type="paragraph" w:styleId="af7">
    <w:name w:val="footer"/>
    <w:basedOn w:val="a"/>
    <w:link w:val="af8"/>
    <w:rsid w:val="0098230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Нижний колонтитул Знак"/>
    <w:basedOn w:val="a0"/>
    <w:link w:val="af7"/>
    <w:rsid w:val="0098230C"/>
    <w:rPr>
      <w:rFonts w:ascii="Times New Roman" w:eastAsia="Times New Roman" w:hAnsi="Times New Roman" w:cs="Times New Roman"/>
      <w:sz w:val="24"/>
      <w:szCs w:val="24"/>
      <w:lang w:eastAsia="ar-SA"/>
    </w:rPr>
  </w:style>
  <w:style w:type="paragraph" w:customStyle="1" w:styleId="constitle">
    <w:name w:val="constitle"/>
    <w:basedOn w:val="a"/>
    <w:rsid w:val="009823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823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98230C"/>
    <w:pPr>
      <w:ind w:left="720"/>
      <w:contextualSpacing/>
    </w:pPr>
    <w:rPr>
      <w:rFonts w:ascii="Calibri" w:eastAsia="Times New Roman" w:hAnsi="Calibri" w:cs="Times New Roman"/>
      <w:lang w:eastAsia="en-US"/>
    </w:rPr>
  </w:style>
  <w:style w:type="paragraph" w:styleId="af9">
    <w:name w:val="Title"/>
    <w:basedOn w:val="a"/>
    <w:next w:val="a"/>
    <w:link w:val="afa"/>
    <w:qFormat/>
    <w:rsid w:val="0098230C"/>
    <w:pPr>
      <w:keepNext/>
      <w:keepLines/>
      <w:spacing w:after="60"/>
    </w:pPr>
    <w:rPr>
      <w:rFonts w:ascii="Arial" w:eastAsia="Times New Roman" w:hAnsi="Arial" w:cs="Arial"/>
      <w:color w:val="000000"/>
      <w:sz w:val="52"/>
      <w:szCs w:val="52"/>
    </w:rPr>
  </w:style>
  <w:style w:type="character" w:customStyle="1" w:styleId="afa">
    <w:name w:val="Название Знак"/>
    <w:basedOn w:val="a0"/>
    <w:link w:val="af9"/>
    <w:rsid w:val="0098230C"/>
    <w:rPr>
      <w:rFonts w:ascii="Arial" w:eastAsia="Times New Roman" w:hAnsi="Arial" w:cs="Arial"/>
      <w:color w:val="000000"/>
      <w:sz w:val="52"/>
      <w:szCs w:val="52"/>
    </w:rPr>
  </w:style>
  <w:style w:type="paragraph" w:styleId="afb">
    <w:name w:val="Subtitle"/>
    <w:basedOn w:val="a"/>
    <w:next w:val="a"/>
    <w:link w:val="afc"/>
    <w:qFormat/>
    <w:rsid w:val="0098230C"/>
    <w:pPr>
      <w:keepNext/>
      <w:keepLines/>
      <w:spacing w:after="320"/>
    </w:pPr>
    <w:rPr>
      <w:rFonts w:ascii="Arial" w:eastAsia="Times New Roman" w:hAnsi="Arial" w:cs="Arial"/>
      <w:i/>
      <w:color w:val="666666"/>
      <w:sz w:val="30"/>
      <w:szCs w:val="30"/>
    </w:rPr>
  </w:style>
  <w:style w:type="character" w:customStyle="1" w:styleId="afc">
    <w:name w:val="Подзаголовок Знак"/>
    <w:basedOn w:val="a0"/>
    <w:link w:val="afb"/>
    <w:rsid w:val="0098230C"/>
    <w:rPr>
      <w:rFonts w:ascii="Arial" w:eastAsia="Times New Roman" w:hAnsi="Arial" w:cs="Arial"/>
      <w:i/>
      <w:color w:val="666666"/>
      <w:sz w:val="30"/>
      <w:szCs w:val="30"/>
    </w:rPr>
  </w:style>
  <w:style w:type="paragraph" w:styleId="afd">
    <w:name w:val="annotation text"/>
    <w:basedOn w:val="a"/>
    <w:link w:val="afe"/>
    <w:semiHidden/>
    <w:rsid w:val="0098230C"/>
    <w:pPr>
      <w:spacing w:after="0" w:line="240" w:lineRule="auto"/>
    </w:pPr>
    <w:rPr>
      <w:rFonts w:ascii="Arial" w:eastAsia="Times New Roman" w:hAnsi="Arial" w:cs="Arial"/>
      <w:color w:val="000000"/>
      <w:sz w:val="20"/>
      <w:szCs w:val="20"/>
    </w:rPr>
  </w:style>
  <w:style w:type="character" w:customStyle="1" w:styleId="afe">
    <w:name w:val="Текст примечания Знак"/>
    <w:basedOn w:val="a0"/>
    <w:link w:val="afd"/>
    <w:semiHidden/>
    <w:rsid w:val="0098230C"/>
    <w:rPr>
      <w:rFonts w:ascii="Arial" w:eastAsia="Times New Roman" w:hAnsi="Arial" w:cs="Arial"/>
      <w:color w:val="000000"/>
      <w:sz w:val="20"/>
      <w:szCs w:val="20"/>
    </w:rPr>
  </w:style>
  <w:style w:type="paragraph" w:customStyle="1" w:styleId="16">
    <w:name w:val="Заголовок оглавления1"/>
    <w:basedOn w:val="1"/>
    <w:next w:val="a"/>
    <w:rsid w:val="0098230C"/>
    <w:pPr>
      <w:keepLines/>
      <w:spacing w:after="0" w:line="259" w:lineRule="auto"/>
      <w:ind w:left="432" w:hanging="432"/>
      <w:outlineLvl w:val="9"/>
    </w:pPr>
    <w:rPr>
      <w:rFonts w:ascii="Calibri Light" w:eastAsia="Arial" w:hAnsi="Calibri Light" w:cs="Times New Roman"/>
      <w:color w:val="2E74B5"/>
      <w:sz w:val="32"/>
      <w:szCs w:val="32"/>
    </w:rPr>
  </w:style>
  <w:style w:type="paragraph" w:styleId="22">
    <w:name w:val="toc 2"/>
    <w:basedOn w:val="a"/>
    <w:next w:val="a"/>
    <w:autoRedefine/>
    <w:rsid w:val="0098230C"/>
    <w:pPr>
      <w:spacing w:after="100" w:line="259" w:lineRule="auto"/>
      <w:ind w:left="220"/>
    </w:pPr>
    <w:rPr>
      <w:rFonts w:ascii="Calibri" w:eastAsia="Arial" w:hAnsi="Calibri" w:cs="Times New Roman"/>
    </w:rPr>
  </w:style>
  <w:style w:type="paragraph" w:styleId="17">
    <w:name w:val="toc 1"/>
    <w:basedOn w:val="a"/>
    <w:next w:val="a"/>
    <w:autoRedefine/>
    <w:rsid w:val="0098230C"/>
    <w:pPr>
      <w:tabs>
        <w:tab w:val="left" w:pos="440"/>
        <w:tab w:val="right" w:leader="dot" w:pos="10197"/>
      </w:tabs>
      <w:spacing w:after="100" w:line="259" w:lineRule="auto"/>
      <w:jc w:val="both"/>
    </w:pPr>
    <w:rPr>
      <w:rFonts w:ascii="Calibri" w:eastAsia="Arial" w:hAnsi="Calibri" w:cs="Times New Roman"/>
    </w:rPr>
  </w:style>
  <w:style w:type="paragraph" w:styleId="34">
    <w:name w:val="toc 3"/>
    <w:basedOn w:val="a"/>
    <w:next w:val="a"/>
    <w:autoRedefine/>
    <w:rsid w:val="0098230C"/>
    <w:pPr>
      <w:spacing w:after="100" w:line="259" w:lineRule="auto"/>
      <w:ind w:left="440"/>
    </w:pPr>
    <w:rPr>
      <w:rFonts w:ascii="Calibri" w:eastAsia="Arial" w:hAnsi="Calibri" w:cs="Times New Roman"/>
    </w:rPr>
  </w:style>
  <w:style w:type="character" w:customStyle="1" w:styleId="aff">
    <w:name w:val="Тема примечания Знак"/>
    <w:basedOn w:val="afe"/>
    <w:link w:val="aff0"/>
    <w:semiHidden/>
    <w:rsid w:val="0098230C"/>
    <w:rPr>
      <w:b/>
      <w:bCs/>
    </w:rPr>
  </w:style>
  <w:style w:type="paragraph" w:styleId="aff0">
    <w:name w:val="annotation subject"/>
    <w:basedOn w:val="afd"/>
    <w:next w:val="afd"/>
    <w:link w:val="aff"/>
    <w:semiHidden/>
    <w:rsid w:val="0098230C"/>
    <w:rPr>
      <w:b/>
      <w:bCs/>
    </w:rPr>
  </w:style>
  <w:style w:type="paragraph" w:customStyle="1" w:styleId="gmail-msolistparagraph">
    <w:name w:val="gmail-msolistparagraph"/>
    <w:basedOn w:val="a"/>
    <w:rsid w:val="009823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98230C"/>
    <w:pPr>
      <w:spacing w:after="0" w:line="240"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FDAD49D407E9D306FE11C7CC69BC27870ADD548127071E84FDADCCC0525CA2G2O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FDAD49D407E9D306FE11C4DE05E32881058B518B290D4BDAA2F69197G5OBJ" TargetMode="External"/><Relationship Id="rId5" Type="http://schemas.openxmlformats.org/officeDocument/2006/relationships/hyperlink" Target="consultantplus://offline/ref=F8E6433BF7E08E7C9F48E19BF638960180795564F9721BE46FB77FBE8EsCI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79</Pages>
  <Words>28421</Words>
  <Characters>162001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2018-10-03T11:52:00Z</cp:lastPrinted>
  <dcterms:created xsi:type="dcterms:W3CDTF">2018-10-01T13:12:00Z</dcterms:created>
  <dcterms:modified xsi:type="dcterms:W3CDTF">2018-10-05T05:47:00Z</dcterms:modified>
</cp:coreProperties>
</file>